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21A8">
      <w:pPr>
        <w:rPr>
          <w:rFonts w:ascii="宋体" w:hAnsi="宋体"/>
          <w:b/>
          <w:sz w:val="28"/>
          <w:szCs w:val="28"/>
        </w:rPr>
      </w:pPr>
      <w:bookmarkStart w:id="47" w:name="_GoBack"/>
      <w:bookmarkEnd w:id="47"/>
    </w:p>
    <w:p w14:paraId="30EC6FC5">
      <w:pPr>
        <w:rPr>
          <w:rFonts w:ascii="宋体" w:hAnsi="宋体"/>
          <w:b/>
          <w:sz w:val="28"/>
          <w:szCs w:val="28"/>
        </w:rPr>
      </w:pPr>
    </w:p>
    <w:p w14:paraId="65F3B36D">
      <w:pPr>
        <w:rPr>
          <w:rFonts w:ascii="宋体" w:hAnsi="宋体"/>
          <w:b/>
          <w:sz w:val="28"/>
          <w:szCs w:val="28"/>
        </w:rPr>
      </w:pPr>
    </w:p>
    <w:p w14:paraId="39B58EBE">
      <w:pPr>
        <w:jc w:val="center"/>
        <w:rPr>
          <w:rFonts w:ascii="宋体" w:hAnsi="宋体"/>
          <w:b/>
          <w:sz w:val="48"/>
          <w:szCs w:val="48"/>
        </w:rPr>
      </w:pPr>
      <w:r>
        <w:rPr>
          <w:rFonts w:hint="eastAsia" w:ascii="宋体" w:hAnsi="宋体"/>
          <w:b/>
          <w:sz w:val="48"/>
          <w:szCs w:val="48"/>
        </w:rPr>
        <w:t>许昌陶瓷职业学院</w:t>
      </w:r>
    </w:p>
    <w:p w14:paraId="3FA18233">
      <w:pPr>
        <w:jc w:val="center"/>
        <w:rPr>
          <w:rFonts w:ascii="宋体" w:hAnsi="宋体"/>
          <w:b/>
          <w:sz w:val="48"/>
          <w:szCs w:val="48"/>
        </w:rPr>
      </w:pPr>
    </w:p>
    <w:p w14:paraId="4CBDBEA2">
      <w:pPr>
        <w:jc w:val="center"/>
        <w:rPr>
          <w:rFonts w:ascii="宋体" w:hAnsi="宋体"/>
          <w:b/>
          <w:color w:val="FF0000"/>
          <w:sz w:val="24"/>
        </w:rPr>
      </w:pPr>
      <w:r>
        <w:rPr>
          <w:rFonts w:hint="eastAsia" w:ascii="宋体" w:hAnsi="宋体"/>
          <w:b/>
          <w:sz w:val="44"/>
          <w:szCs w:val="44"/>
        </w:rPr>
        <w:t>婴幼儿托育服务与管理</w:t>
      </w:r>
      <w:r>
        <w:rPr>
          <w:rFonts w:hint="eastAsia" w:ascii="宋体" w:hAnsi="宋体"/>
          <w:b/>
          <w:sz w:val="48"/>
          <w:szCs w:val="48"/>
        </w:rPr>
        <w:t>专业人才培养方案</w:t>
      </w:r>
    </w:p>
    <w:p w14:paraId="4FBFCC32">
      <w:pPr>
        <w:jc w:val="center"/>
        <w:rPr>
          <w:rFonts w:ascii="宋体" w:hAnsi="宋体"/>
          <w:b/>
          <w:color w:val="FF0000"/>
          <w:sz w:val="24"/>
        </w:rPr>
      </w:pPr>
    </w:p>
    <w:p w14:paraId="55056747">
      <w:pPr>
        <w:jc w:val="center"/>
        <w:rPr>
          <w:rFonts w:ascii="宋体" w:hAnsi="宋体"/>
          <w:b/>
          <w:sz w:val="44"/>
          <w:szCs w:val="44"/>
        </w:rPr>
      </w:pPr>
    </w:p>
    <w:p w14:paraId="5E18FEB1">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智慧康养与人文教育学院   </w:t>
      </w:r>
    </w:p>
    <w:p w14:paraId="7B545887">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 xml:space="preserve">执  笔  人： </w:t>
      </w:r>
      <w:r>
        <w:rPr>
          <w:rFonts w:hint="eastAsia" w:ascii="方正小标宋简体" w:hAnsi="方正小标宋简体" w:eastAsia="方正小标宋简体" w:cs="方正小标宋简体"/>
          <w:sz w:val="32"/>
          <w:szCs w:val="32"/>
          <w:u w:val="single"/>
        </w:rPr>
        <w:t xml:space="preserve">           张梦           </w:t>
      </w:r>
      <w:r>
        <w:rPr>
          <w:rFonts w:hint="eastAsia" w:ascii="方正小标宋简体" w:hAnsi="方正小标宋简体" w:eastAsia="方正小标宋简体" w:cs="方正小标宋简体"/>
          <w:sz w:val="32"/>
          <w:szCs w:val="32"/>
          <w:u w:val="single"/>
          <w:lang w:val="en-US" w:eastAsia="zh-CN"/>
        </w:rPr>
        <w:t xml:space="preserve"> </w:t>
      </w:r>
    </w:p>
    <w:p w14:paraId="601E1FE1">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lang w:val="en-US" w:eastAsia="zh-CN"/>
        </w:rPr>
        <w:t xml:space="preserve">   谢</w:t>
      </w:r>
      <w:r>
        <w:rPr>
          <w:rFonts w:hint="eastAsia" w:ascii="方正小标宋简体" w:hAnsi="方正小标宋简体" w:eastAsia="方正小标宋简体" w:cs="方正小标宋简体"/>
          <w:sz w:val="32"/>
          <w:szCs w:val="32"/>
          <w:u w:val="single"/>
        </w:rPr>
        <w:t>文彦、毛晨玉、王楠</w:t>
      </w:r>
      <w:r>
        <w:rPr>
          <w:rFonts w:hint="eastAsia" w:ascii="方正小标宋简体" w:hAnsi="方正小标宋简体" w:eastAsia="方正小标宋简体" w:cs="方正小标宋简体"/>
          <w:sz w:val="32"/>
          <w:szCs w:val="32"/>
          <w:u w:val="single"/>
          <w:lang w:val="en-US" w:eastAsia="zh-CN"/>
        </w:rPr>
        <w:t xml:space="preserve">    </w:t>
      </w:r>
    </w:p>
    <w:p w14:paraId="6DB3A8DD">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许昌实验幼儿园</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p>
    <w:p w14:paraId="460274E1">
      <w:pPr>
        <w:adjustRightInd w:val="0"/>
        <w:snapToGrid w:val="0"/>
        <w:spacing w:before="312" w:beforeLines="100" w:after="156" w:afterLines="50"/>
        <w:ind w:firstLine="3520" w:firstLineChars="11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u w:val="single"/>
          <w:lang w:val="en-US" w:eastAsia="zh-CN"/>
        </w:rPr>
        <w:t xml:space="preserve"> 许</w:t>
      </w:r>
      <w:r>
        <w:rPr>
          <w:rFonts w:hint="eastAsia" w:ascii="方正小标宋简体" w:hAnsi="方正小标宋简体" w:eastAsia="方正小标宋简体" w:cs="方正小标宋简体"/>
          <w:sz w:val="32"/>
          <w:szCs w:val="32"/>
          <w:u w:val="single"/>
        </w:rPr>
        <w:t>昌市</w:t>
      </w:r>
      <w:r>
        <w:rPr>
          <w:rFonts w:hint="eastAsia" w:ascii="方正小标宋简体" w:hAnsi="方正小标宋简体" w:eastAsia="方正小标宋简体" w:cs="方正小标宋简体"/>
          <w:sz w:val="32"/>
          <w:szCs w:val="32"/>
          <w:u w:val="single"/>
          <w:lang w:val="en-US" w:eastAsia="zh-CN"/>
        </w:rPr>
        <w:t>人民政府机关</w:t>
      </w:r>
      <w:r>
        <w:rPr>
          <w:rFonts w:hint="eastAsia" w:ascii="方正小标宋简体" w:hAnsi="方正小标宋简体" w:eastAsia="方正小标宋简体" w:cs="方正小标宋简体"/>
          <w:sz w:val="32"/>
          <w:szCs w:val="32"/>
          <w:u w:val="single"/>
        </w:rPr>
        <w:t>幼儿园</w:t>
      </w:r>
      <w:r>
        <w:rPr>
          <w:rFonts w:hint="eastAsia" w:ascii="方正小标宋简体" w:hAnsi="方正小标宋简体" w:eastAsia="方正小标宋简体" w:cs="方正小标宋简体"/>
          <w:sz w:val="32"/>
          <w:szCs w:val="32"/>
          <w:u w:val="single"/>
          <w:lang w:val="en-US" w:eastAsia="zh-CN"/>
        </w:rPr>
        <w:t xml:space="preserve"> </w:t>
      </w:r>
    </w:p>
    <w:p w14:paraId="5789A5E9">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康晶婵</w:t>
      </w:r>
      <w:r>
        <w:rPr>
          <w:rFonts w:hint="eastAsia" w:ascii="方正小标宋简体" w:hAnsi="方正小标宋简体" w:eastAsia="方正小标宋简体" w:cs="方正小标宋简体"/>
          <w:sz w:val="32"/>
          <w:szCs w:val="32"/>
          <w:u w:val="single"/>
        </w:rPr>
        <w:t>、</w:t>
      </w:r>
      <w:r>
        <w:rPr>
          <w:rFonts w:hint="eastAsia" w:ascii="方正小标宋简体" w:hAnsi="方正小标宋简体" w:eastAsia="方正小标宋简体" w:cs="方正小标宋简体"/>
          <w:sz w:val="32"/>
          <w:szCs w:val="32"/>
          <w:u w:val="single"/>
          <w:lang w:val="en-US" w:eastAsia="zh-CN"/>
        </w:rPr>
        <w:t>陶东红</w:t>
      </w:r>
      <w:r>
        <w:rPr>
          <w:rFonts w:hint="eastAsia" w:ascii="方正小标宋简体" w:hAnsi="方正小标宋简体" w:eastAsia="方正小标宋简体" w:cs="方正小标宋简体"/>
          <w:sz w:val="32"/>
          <w:szCs w:val="32"/>
          <w:u w:val="single"/>
        </w:rPr>
        <w:t xml:space="preserve">       </w:t>
      </w:r>
    </w:p>
    <w:p w14:paraId="4F471E8F">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 xml:space="preserve">编 制 日 期：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2025年</w:t>
      </w:r>
      <w:r>
        <w:rPr>
          <w:rFonts w:hint="eastAsia" w:ascii="方正小标宋简体" w:hAnsi="方正小标宋简体" w:eastAsia="方正小标宋简体" w:cs="方正小标宋简体"/>
          <w:sz w:val="32"/>
          <w:szCs w:val="32"/>
          <w:u w:val="single"/>
          <w:lang w:val="en-US" w:eastAsia="zh-CN"/>
        </w:rPr>
        <w:t>6</w:t>
      </w:r>
      <w:r>
        <w:rPr>
          <w:rFonts w:hint="eastAsia" w:ascii="方正小标宋简体" w:hAnsi="方正小标宋简体" w:eastAsia="方正小标宋简体" w:cs="方正小标宋简体"/>
          <w:sz w:val="32"/>
          <w:szCs w:val="32"/>
          <w:u w:val="single"/>
        </w:rPr>
        <w:t xml:space="preserve">月        </w:t>
      </w:r>
      <w:r>
        <w:rPr>
          <w:rFonts w:hint="eastAsia" w:ascii="方正小标宋简体" w:hAnsi="方正小标宋简体" w:eastAsia="方正小标宋简体" w:cs="方正小标宋简体"/>
          <w:sz w:val="32"/>
          <w:szCs w:val="32"/>
          <w:u w:val="single"/>
          <w:lang w:val="en-US" w:eastAsia="zh-CN"/>
        </w:rPr>
        <w:t xml:space="preserve"> </w:t>
      </w:r>
    </w:p>
    <w:p w14:paraId="410A21A5">
      <w:pPr>
        <w:spacing w:before="312" w:beforeLines="100" w:after="156" w:afterLines="50" w:line="360" w:lineRule="auto"/>
        <w:rPr>
          <w:sz w:val="32"/>
          <w:szCs w:val="32"/>
        </w:rPr>
      </w:pPr>
    </w:p>
    <w:p w14:paraId="6BBC1ECF">
      <w:pPr>
        <w:spacing w:before="312" w:beforeLines="100" w:after="156" w:afterLines="50" w:line="360" w:lineRule="auto"/>
        <w:rPr>
          <w:sz w:val="32"/>
          <w:szCs w:val="32"/>
        </w:rPr>
      </w:pPr>
    </w:p>
    <w:p w14:paraId="518FEC52">
      <w:pPr>
        <w:adjustRightInd w:val="0"/>
        <w:snapToGrid w:val="0"/>
        <w:spacing w:before="156" w:beforeLines="50" w:line="360" w:lineRule="auto"/>
        <w:jc w:val="center"/>
        <w:outlineLvl w:val="0"/>
        <w:rPr>
          <w:b/>
          <w:bCs/>
          <w:sz w:val="32"/>
          <w:szCs w:val="32"/>
        </w:rPr>
      </w:pPr>
      <w:bookmarkStart w:id="0" w:name="_Toc30766"/>
      <w:bookmarkStart w:id="1" w:name="_Toc4414"/>
      <w:bookmarkStart w:id="2" w:name="_Toc12733"/>
      <w:r>
        <w:rPr>
          <w:rFonts w:hint="eastAsia"/>
          <w:b/>
          <w:bCs/>
          <w:sz w:val="32"/>
          <w:szCs w:val="32"/>
        </w:rPr>
        <w:t>教务处编</w:t>
      </w:r>
      <w:bookmarkEnd w:id="0"/>
      <w:bookmarkEnd w:id="1"/>
      <w:bookmarkEnd w:id="2"/>
    </w:p>
    <w:p w14:paraId="4DA234B7">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w:t>
      </w:r>
      <w:r>
        <w:rPr>
          <w:rFonts w:hint="eastAsia"/>
          <w:b/>
          <w:bCs/>
          <w:sz w:val="32"/>
          <w:szCs w:val="32"/>
          <w:lang w:val="en-US" w:eastAsia="zh-CN"/>
        </w:rPr>
        <w:t>六</w:t>
      </w:r>
      <w:r>
        <w:rPr>
          <w:rFonts w:hint="eastAsia"/>
          <w:b/>
          <w:bCs/>
          <w:sz w:val="32"/>
          <w:szCs w:val="32"/>
        </w:rPr>
        <w:t>月</w:t>
      </w:r>
      <w:bookmarkEnd w:id="3"/>
      <w:bookmarkEnd w:id="4"/>
    </w:p>
    <w:p w14:paraId="7B6ED03A">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53BB950">
      <w:pPr>
        <w:jc w:val="center"/>
        <w:rPr>
          <w:rFonts w:ascii="宋体" w:hAnsi="宋体" w:cs="宋体"/>
          <w:b/>
          <w:sz w:val="44"/>
          <w:szCs w:val="44"/>
        </w:rPr>
      </w:pPr>
      <w:r>
        <w:rPr>
          <w:rFonts w:hint="eastAsia" w:ascii="宋体" w:hAnsi="宋体" w:cs="宋体"/>
          <w:b/>
          <w:sz w:val="44"/>
          <w:szCs w:val="44"/>
        </w:rPr>
        <w:t>许昌陶瓷职业学院</w:t>
      </w:r>
    </w:p>
    <w:p w14:paraId="40189AE1">
      <w:pPr>
        <w:jc w:val="center"/>
        <w:rPr>
          <w:rFonts w:ascii="宋体" w:hAnsi="宋体" w:cs="宋体"/>
          <w:b/>
          <w:sz w:val="44"/>
          <w:szCs w:val="44"/>
        </w:rPr>
      </w:pPr>
      <w:r>
        <w:rPr>
          <w:rFonts w:hint="eastAsia" w:ascii="宋体" w:hAnsi="宋体" w:cs="宋体"/>
          <w:b/>
          <w:sz w:val="44"/>
          <w:szCs w:val="44"/>
        </w:rPr>
        <w:t>2025级婴幼儿托育服务与管理专业人才培养方案</w:t>
      </w:r>
    </w:p>
    <w:p w14:paraId="4444B776">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bookmarkStart w:id="5" w:name="_Toc26091"/>
      <w:bookmarkStart w:id="6" w:name="_Toc31560"/>
      <w:bookmarkStart w:id="7" w:name="_Toc20535"/>
      <w:bookmarkStart w:id="8" w:name="_Toc364078377"/>
      <w:r>
        <w:rPr>
          <w:rFonts w:ascii="Times New Roman" w:hAnsi="Times New Roman"/>
          <w:kern w:val="2"/>
          <w:sz w:val="24"/>
          <w:szCs w:val="24"/>
        </w:rPr>
        <w:t>一、专业名称及专业代码</w:t>
      </w:r>
      <w:bookmarkEnd w:id="5"/>
      <w:bookmarkEnd w:id="6"/>
      <w:bookmarkEnd w:id="7"/>
    </w:p>
    <w:p w14:paraId="2F2DC705">
      <w:pPr>
        <w:pageBreakBefore w:val="0"/>
        <w:kinsoku/>
        <w:wordWrap/>
        <w:overflowPunct/>
        <w:topLinePunct w:val="0"/>
        <w:bidi w:val="0"/>
        <w:spacing w:line="360" w:lineRule="exact"/>
        <w:ind w:firstLine="420" w:firstLineChars="200"/>
        <w:textAlignment w:val="auto"/>
        <w:rPr>
          <w:rFonts w:ascii="宋体" w:hAnsi="宋体" w:cs="宋体"/>
          <w:color w:val="000000" w:themeColor="text1"/>
          <w14:textFill>
            <w14:solidFill>
              <w14:schemeClr w14:val="tx1"/>
            </w14:solidFill>
          </w14:textFill>
        </w:rPr>
      </w:pPr>
      <w:bookmarkStart w:id="9" w:name="_Toc18827"/>
      <w:bookmarkStart w:id="10" w:name="_Toc2265"/>
      <w:bookmarkStart w:id="11" w:name="_Toc15758"/>
      <w:r>
        <w:rPr>
          <w:rFonts w:hint="eastAsia" w:ascii="宋体" w:hAnsi="宋体" w:cs="宋体"/>
        </w:rPr>
        <w:t>专业名称：</w:t>
      </w:r>
      <w:r>
        <w:rPr>
          <w:rFonts w:hint="eastAsia" w:ascii="宋体" w:hAnsi="宋体" w:cs="宋体"/>
          <w:bCs/>
          <w:color w:val="000000" w:themeColor="text1"/>
          <w14:textFill>
            <w14:solidFill>
              <w14:schemeClr w14:val="tx1"/>
            </w14:solidFill>
          </w14:textFill>
        </w:rPr>
        <w:t>婴幼儿托育服务与管理</w:t>
      </w:r>
    </w:p>
    <w:p w14:paraId="4708FEEA">
      <w:pPr>
        <w:pageBreakBefore w:val="0"/>
        <w:widowControl/>
        <w:kinsoku/>
        <w:wordWrap/>
        <w:overflowPunct/>
        <w:topLinePunct w:val="0"/>
        <w:bidi w:val="0"/>
        <w:spacing w:line="360" w:lineRule="exact"/>
        <w:ind w:firstLine="420" w:firstLineChars="200"/>
        <w:jc w:val="left"/>
        <w:textAlignment w:val="auto"/>
        <w:rPr>
          <w:rFonts w:ascii="宋体" w:hAnsi="宋体" w:cs="宋体"/>
          <w:bC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专业代码：</w:t>
      </w:r>
      <w:r>
        <w:rPr>
          <w:rFonts w:hint="eastAsia" w:ascii="宋体" w:hAnsi="宋体" w:cs="宋体"/>
          <w:bCs/>
          <w:color w:val="000000" w:themeColor="text1"/>
          <w14:textFill>
            <w14:solidFill>
              <w14:schemeClr w14:val="tx1"/>
            </w14:solidFill>
          </w14:textFill>
        </w:rPr>
        <w:t>520802</w:t>
      </w:r>
    </w:p>
    <w:p w14:paraId="6DEE354C">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36423DAE">
      <w:pPr>
        <w:pageBreakBefore w:val="0"/>
        <w:widowControl/>
        <w:kinsoku/>
        <w:wordWrap/>
        <w:overflowPunct/>
        <w:topLinePunct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中等职业学校毕业、普通高级中学毕业或具备同等学力</w:t>
      </w:r>
    </w:p>
    <w:p w14:paraId="59410031">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bookmarkStart w:id="12" w:name="_Toc20700"/>
      <w:bookmarkStart w:id="13" w:name="_Toc17378"/>
      <w:bookmarkStart w:id="14" w:name="_Toc21516"/>
      <w:r>
        <w:rPr>
          <w:rFonts w:ascii="Times New Roman" w:hAnsi="Times New Roman"/>
          <w:kern w:val="2"/>
          <w:sz w:val="24"/>
          <w:szCs w:val="24"/>
        </w:rPr>
        <w:t>三、修业年限</w:t>
      </w:r>
      <w:bookmarkEnd w:id="12"/>
      <w:bookmarkEnd w:id="13"/>
      <w:bookmarkEnd w:id="14"/>
    </w:p>
    <w:p w14:paraId="295463B9">
      <w:pPr>
        <w:pageBreakBefore w:val="0"/>
        <w:widowControl/>
        <w:kinsoku/>
        <w:wordWrap/>
        <w:overflowPunct/>
        <w:topLinePunct w:val="0"/>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58CA4F07">
      <w:pPr>
        <w:pStyle w:val="2"/>
        <w:pageBreakBefore w:val="0"/>
        <w:kinsoku/>
        <w:wordWrap/>
        <w:overflowPunct/>
        <w:topLinePunct w:val="0"/>
        <w:bidi w:val="0"/>
        <w:spacing w:before="0" w:beforeLines="0" w:after="0" w:afterLines="0" w:line="360" w:lineRule="exact"/>
        <w:ind w:firstLine="482"/>
        <w:textAlignment w:val="auto"/>
        <w:rPr>
          <w:rFonts w:hint="default" w:cs="宋体"/>
          <w:color w:val="000000"/>
        </w:rPr>
      </w:pPr>
      <w:bookmarkStart w:id="15" w:name="_Toc3032"/>
      <w:bookmarkStart w:id="16" w:name="_Toc623"/>
      <w:bookmarkStart w:id="17" w:name="_Toc9441"/>
      <w:r>
        <w:rPr>
          <w:rFonts w:ascii="Times New Roman" w:hAnsi="Times New Roman"/>
          <w:kern w:val="2"/>
          <w:sz w:val="24"/>
          <w:szCs w:val="24"/>
        </w:rPr>
        <w:t>四、职业面向</w:t>
      </w:r>
      <w:bookmarkEnd w:id="15"/>
      <w:bookmarkEnd w:id="16"/>
      <w:bookmarkEnd w:id="17"/>
    </w:p>
    <w:tbl>
      <w:tblPr>
        <w:tblStyle w:val="16"/>
        <w:tblW w:w="43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6035"/>
      </w:tblGrid>
      <w:tr w14:paraId="33816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55E0EBC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所属专业大类（代码）</w:t>
            </w:r>
          </w:p>
        </w:tc>
        <w:tc>
          <w:tcPr>
            <w:tcW w:w="3734" w:type="pct"/>
            <w:tcBorders>
              <w:top w:val="single" w:color="auto" w:sz="4" w:space="0"/>
              <w:left w:val="single" w:color="auto" w:sz="4" w:space="0"/>
              <w:bottom w:val="single" w:color="auto" w:sz="4" w:space="0"/>
              <w:right w:val="single" w:color="auto" w:sz="4" w:space="0"/>
            </w:tcBorders>
            <w:vAlign w:val="center"/>
          </w:tcPr>
          <w:p w14:paraId="3EB9AEA4">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医药卫生大类（52）</w:t>
            </w:r>
          </w:p>
        </w:tc>
      </w:tr>
      <w:tr w14:paraId="3778D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5BE4663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所属专业类（代码）</w:t>
            </w:r>
          </w:p>
        </w:tc>
        <w:tc>
          <w:tcPr>
            <w:tcW w:w="3734" w:type="pct"/>
            <w:tcBorders>
              <w:top w:val="single" w:color="auto" w:sz="4" w:space="0"/>
              <w:left w:val="single" w:color="auto" w:sz="4" w:space="0"/>
              <w:bottom w:val="single" w:color="auto" w:sz="4" w:space="0"/>
              <w:right w:val="single" w:color="auto" w:sz="4" w:space="0"/>
            </w:tcBorders>
            <w:vAlign w:val="center"/>
          </w:tcPr>
          <w:p w14:paraId="4E6E20C7">
            <w:pPr>
              <w:pStyle w:val="5"/>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outlineLvl w:val="3"/>
              <w:rPr>
                <w:rFonts w:hint="default"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健康管理与促进类（5208）</w:t>
            </w:r>
          </w:p>
        </w:tc>
      </w:tr>
      <w:tr w14:paraId="642ED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62F2619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对应行业（代码）</w:t>
            </w:r>
          </w:p>
        </w:tc>
        <w:tc>
          <w:tcPr>
            <w:tcW w:w="3734" w:type="pct"/>
            <w:tcBorders>
              <w:top w:val="single" w:color="auto" w:sz="4" w:space="0"/>
              <w:left w:val="single" w:color="auto" w:sz="4" w:space="0"/>
              <w:bottom w:val="single" w:color="auto" w:sz="4" w:space="0"/>
              <w:right w:val="single" w:color="auto" w:sz="4" w:space="0"/>
            </w:tcBorders>
            <w:vAlign w:val="center"/>
          </w:tcPr>
          <w:p w14:paraId="5841F029">
            <w:pPr>
              <w:pStyle w:val="12"/>
              <w:keepNext w:val="0"/>
              <w:keepLines w:val="0"/>
              <w:widowControl/>
              <w:suppressLineNumbers w:val="0"/>
              <w:spacing w:before="0" w:after="0"/>
              <w:ind w:left="0" w:right="0"/>
              <w:rPr>
                <w:rFonts w:hint="default"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居民服务业</w:t>
            </w:r>
            <w:r>
              <w:rPr>
                <w:rFonts w:hint="eastAsia" w:ascii="宋体" w:hAnsi="宋体" w:cs="宋体"/>
                <w:b w:val="0"/>
                <w:bCs/>
                <w:color w:val="000000" w:themeColor="text1"/>
                <w:sz w:val="18"/>
                <w:szCs w:val="18"/>
                <w14:textFill>
                  <w14:solidFill>
                    <w14:schemeClr w14:val="tx1"/>
                  </w14:solidFill>
                </w14:textFill>
              </w:rPr>
              <w:t>（</w:t>
            </w:r>
            <w:r>
              <w:rPr>
                <w:rFonts w:hint="eastAsia" w:ascii="宋体" w:hAnsi="宋体" w:cs="宋体"/>
                <w:b w:val="0"/>
                <w:bCs/>
                <w:color w:val="000000" w:themeColor="text1"/>
                <w:sz w:val="18"/>
                <w:szCs w:val="18"/>
                <w:lang w:val="en-US" w:eastAsia="zh-CN"/>
                <w14:textFill>
                  <w14:solidFill>
                    <w14:schemeClr w14:val="tx1"/>
                  </w14:solidFill>
                </w14:textFill>
              </w:rPr>
              <w:t>80</w:t>
            </w:r>
            <w:r>
              <w:rPr>
                <w:rFonts w:hint="eastAsia" w:ascii="宋体" w:hAnsi="宋体" w:cs="宋体"/>
                <w:b w:val="0"/>
                <w:bCs/>
                <w:color w:val="000000" w:themeColor="text1"/>
                <w:sz w:val="18"/>
                <w:szCs w:val="18"/>
                <w14:textFill>
                  <w14:solidFill>
                    <w14:schemeClr w14:val="tx1"/>
                  </w14:solidFill>
                </w14:textFill>
              </w:rPr>
              <w:t>）卫生（8</w:t>
            </w:r>
            <w:r>
              <w:rPr>
                <w:rFonts w:hint="eastAsia" w:ascii="宋体" w:hAnsi="宋体" w:cs="宋体"/>
                <w:b w:val="0"/>
                <w:bCs/>
                <w:color w:val="000000" w:themeColor="text1"/>
                <w:sz w:val="18"/>
                <w:szCs w:val="18"/>
                <w:lang w:val="en-US" w:eastAsia="zh-CN"/>
                <w14:textFill>
                  <w14:solidFill>
                    <w14:schemeClr w14:val="tx1"/>
                  </w14:solidFill>
                </w14:textFill>
              </w:rPr>
              <w:t>4</w:t>
            </w:r>
            <w:r>
              <w:rPr>
                <w:rFonts w:hint="eastAsia" w:ascii="宋体" w:hAnsi="宋体" w:cs="宋体"/>
                <w:b w:val="0"/>
                <w:bCs/>
                <w:color w:val="000000" w:themeColor="text1"/>
                <w:sz w:val="18"/>
                <w:szCs w:val="18"/>
                <w14:textFill>
                  <w14:solidFill>
                    <w14:schemeClr w14:val="tx1"/>
                  </w14:solidFill>
                </w14:textFill>
              </w:rPr>
              <w:t>）</w:t>
            </w:r>
          </w:p>
        </w:tc>
      </w:tr>
      <w:tr w14:paraId="19202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1463BFE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主要职业类别（代码）</w:t>
            </w:r>
          </w:p>
        </w:tc>
        <w:tc>
          <w:tcPr>
            <w:tcW w:w="3734" w:type="pct"/>
            <w:tcBorders>
              <w:top w:val="single" w:color="auto" w:sz="4" w:space="0"/>
              <w:left w:val="single" w:color="auto" w:sz="4" w:space="0"/>
              <w:bottom w:val="single" w:color="auto" w:sz="4" w:space="0"/>
              <w:right w:val="single" w:color="auto" w:sz="4" w:space="0"/>
            </w:tcBorders>
            <w:vAlign w:val="center"/>
          </w:tcPr>
          <w:p w14:paraId="28F981A9">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eastAsia" w:ascii="宋体" w:hAnsi="宋体" w:cs="宋体"/>
                <w:sz w:val="18"/>
                <w:szCs w:val="18"/>
              </w:rPr>
            </w:pPr>
            <w:r>
              <w:rPr>
                <w:rFonts w:hint="eastAsia" w:ascii="宋体" w:hAnsi="宋体" w:cs="宋体"/>
                <w:bCs/>
                <w:color w:val="000000" w:themeColor="text1"/>
                <w:sz w:val="18"/>
                <w:szCs w:val="18"/>
                <w14:textFill>
                  <w14:solidFill>
                    <w14:schemeClr w14:val="tx1"/>
                  </w14:solidFill>
                </w14:textFill>
              </w:rPr>
              <w:t>婴幼儿发展引导员</w:t>
            </w:r>
            <w:r>
              <w:rPr>
                <w:rFonts w:hint="eastAsia" w:ascii="宋体" w:hAnsi="宋体" w:cs="宋体"/>
                <w:sz w:val="18"/>
                <w:szCs w:val="18"/>
              </w:rPr>
              <w:t>（</w:t>
            </w:r>
            <w:r>
              <w:rPr>
                <w:rFonts w:hint="eastAsia" w:ascii="宋体" w:hAnsi="宋体" w:cs="宋体"/>
                <w:bCs/>
                <w:color w:val="000000" w:themeColor="text1"/>
                <w:sz w:val="18"/>
                <w:szCs w:val="18"/>
                <w14:textFill>
                  <w14:solidFill>
                    <w14:schemeClr w14:val="tx1"/>
                  </w14:solidFill>
                </w14:textFill>
              </w:rPr>
              <w:t>4-10-01-01</w:t>
            </w:r>
            <w:r>
              <w:rPr>
                <w:rFonts w:hint="eastAsia" w:ascii="宋体" w:hAnsi="宋体" w:cs="宋体"/>
                <w:sz w:val="18"/>
                <w:szCs w:val="18"/>
              </w:rPr>
              <w:t>）</w:t>
            </w:r>
            <w:r>
              <w:rPr>
                <w:rFonts w:hint="eastAsia" w:ascii="宋体" w:hAnsi="宋体" w:cs="宋体"/>
                <w:bCs/>
                <w:color w:val="000000" w:themeColor="text1"/>
                <w:sz w:val="18"/>
                <w:szCs w:val="18"/>
                <w14:textFill>
                  <w14:solidFill>
                    <w14:schemeClr w14:val="tx1"/>
                  </w14:solidFill>
                </w14:textFill>
              </w:rPr>
              <w:t>保育</w:t>
            </w:r>
            <w:r>
              <w:rPr>
                <w:rFonts w:hint="eastAsia" w:ascii="宋体" w:hAnsi="宋体" w:cs="宋体"/>
                <w:bCs/>
                <w:color w:val="000000" w:themeColor="text1"/>
                <w:sz w:val="18"/>
                <w:szCs w:val="18"/>
                <w:lang w:val="en-US" w:eastAsia="zh-CN"/>
                <w14:textFill>
                  <w14:solidFill>
                    <w14:schemeClr w14:val="tx1"/>
                  </w14:solidFill>
                </w14:textFill>
              </w:rPr>
              <w:t>师</w:t>
            </w:r>
            <w:r>
              <w:rPr>
                <w:rFonts w:hint="eastAsia" w:ascii="宋体" w:hAnsi="宋体" w:cs="宋体"/>
                <w:sz w:val="18"/>
                <w:szCs w:val="18"/>
              </w:rPr>
              <w:t>（</w:t>
            </w:r>
            <w:r>
              <w:rPr>
                <w:rFonts w:hint="eastAsia" w:ascii="宋体" w:hAnsi="宋体" w:cs="宋体"/>
                <w:bCs/>
                <w:color w:val="000000" w:themeColor="text1"/>
                <w:sz w:val="18"/>
                <w:szCs w:val="18"/>
                <w14:textFill>
                  <w14:solidFill>
                    <w14:schemeClr w14:val="tx1"/>
                  </w14:solidFill>
                </w14:textFill>
              </w:rPr>
              <w:t>4-10-01-03</w:t>
            </w:r>
            <w:r>
              <w:rPr>
                <w:rFonts w:hint="eastAsia" w:ascii="宋体" w:hAnsi="宋体" w:cs="宋体"/>
                <w:sz w:val="18"/>
                <w:szCs w:val="18"/>
              </w:rPr>
              <w:t>）</w:t>
            </w:r>
          </w:p>
          <w:p w14:paraId="636F2FD3">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Cs/>
                <w:color w:val="000000" w:themeColor="text1"/>
                <w:sz w:val="18"/>
                <w:szCs w:val="18"/>
                <w14:textFill>
                  <w14:solidFill>
                    <w14:schemeClr w14:val="tx1"/>
                  </w14:solidFill>
                </w14:textFill>
              </w:rPr>
            </w:pPr>
            <w:r>
              <w:rPr>
                <w:rFonts w:hint="default" w:ascii="宋体" w:hAnsi="宋体" w:eastAsia="宋体" w:cs="宋体"/>
                <w:sz w:val="18"/>
                <w:szCs w:val="18"/>
              </w:rPr>
              <w:t>健康照护师</w:t>
            </w:r>
            <w:r>
              <w:rPr>
                <w:rFonts w:hint="eastAsia" w:ascii="宋体" w:hAnsi="宋体" w:cs="宋体"/>
                <w:bCs/>
                <w:color w:val="000000" w:themeColor="text1"/>
                <w:sz w:val="18"/>
                <w:szCs w:val="18"/>
                <w14:textFill>
                  <w14:solidFill>
                    <w14:schemeClr w14:val="tx1"/>
                  </w14:solidFill>
                </w14:textFill>
              </w:rPr>
              <w:t>(4-14-01-03)</w:t>
            </w:r>
            <w:r>
              <w:rPr>
                <w:rFonts w:hint="default" w:ascii="宋体" w:hAnsi="宋体" w:eastAsia="宋体" w:cs="宋体"/>
                <w:sz w:val="18"/>
                <w:szCs w:val="18"/>
              </w:rPr>
              <w:t xml:space="preserve"> </w:t>
            </w:r>
          </w:p>
        </w:tc>
      </w:tr>
      <w:tr w14:paraId="2B663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13BB74F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主要岗位（群）或技术领域</w:t>
            </w:r>
          </w:p>
        </w:tc>
        <w:tc>
          <w:tcPr>
            <w:tcW w:w="3734" w:type="pct"/>
            <w:tcBorders>
              <w:top w:val="single" w:color="auto" w:sz="4" w:space="0"/>
              <w:left w:val="single" w:color="auto" w:sz="4" w:space="0"/>
              <w:bottom w:val="single" w:color="auto" w:sz="4" w:space="0"/>
              <w:right w:val="single" w:color="auto" w:sz="4" w:space="0"/>
            </w:tcBorders>
            <w:vAlign w:val="center"/>
          </w:tcPr>
          <w:p w14:paraId="421FF8C3">
            <w:pPr>
              <w:keepNext w:val="0"/>
              <w:keepLines w:val="0"/>
              <w:widowControl w:val="0"/>
              <w:suppressLineNumbers w:val="0"/>
              <w:spacing w:before="0" w:beforeAutospacing="0" w:after="0" w:afterAutospacing="0"/>
              <w:ind w:left="0" w:right="0"/>
              <w:jc w:val="both"/>
              <w:rPr>
                <w:rFonts w:hint="default"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婴幼儿保育</w:t>
            </w:r>
            <w:r>
              <w:rPr>
                <w:rFonts w:hint="eastAsia" w:ascii="宋体" w:hAnsi="宋体" w:cs="宋体"/>
                <w:b w:val="0"/>
                <w:bCs/>
                <w:color w:val="000000" w:themeColor="text1"/>
                <w:sz w:val="18"/>
                <w:szCs w:val="18"/>
                <w14:textFill>
                  <w14:solidFill>
                    <w14:schemeClr w14:val="tx1"/>
                  </w14:solidFill>
                </w14:textFill>
              </w:rPr>
              <w:t>、</w:t>
            </w:r>
            <w:r>
              <w:rPr>
                <w:rFonts w:hint="eastAsia" w:ascii="宋体" w:hAnsi="宋体" w:cs="宋体"/>
                <w:b w:val="0"/>
                <w:bCs/>
                <w:color w:val="000000" w:themeColor="text1"/>
                <w:sz w:val="18"/>
                <w:szCs w:val="18"/>
                <w:lang w:val="en-US" w:eastAsia="zh-CN"/>
                <w14:textFill>
                  <w14:solidFill>
                    <w14:schemeClr w14:val="tx1"/>
                  </w14:solidFill>
                </w14:textFill>
              </w:rPr>
              <w:t>卫生保健</w:t>
            </w:r>
            <w:r>
              <w:rPr>
                <w:rFonts w:hint="eastAsia" w:ascii="宋体" w:hAnsi="宋体" w:cs="宋体"/>
                <w:b w:val="0"/>
                <w:bCs/>
                <w:color w:val="000000" w:themeColor="text1"/>
                <w:sz w:val="18"/>
                <w:szCs w:val="18"/>
                <w14:textFill>
                  <w14:solidFill>
                    <w14:schemeClr w14:val="tx1"/>
                  </w14:solidFill>
                </w14:textFill>
              </w:rPr>
              <w:t>、早教机构</w:t>
            </w:r>
            <w:r>
              <w:rPr>
                <w:rFonts w:hint="eastAsia" w:ascii="宋体" w:hAnsi="宋体" w:cs="宋体"/>
                <w:b w:val="0"/>
                <w:bCs/>
                <w:color w:val="000000" w:themeColor="text1"/>
                <w:sz w:val="18"/>
                <w:szCs w:val="18"/>
                <w:lang w:val="en-US" w:eastAsia="zh-CN"/>
                <w14:textFill>
                  <w14:solidFill>
                    <w14:schemeClr w14:val="tx1"/>
                  </w14:solidFill>
                </w14:textFill>
              </w:rPr>
              <w:t>管理师</w:t>
            </w:r>
            <w:r>
              <w:rPr>
                <w:rFonts w:hint="eastAsia" w:ascii="宋体" w:hAnsi="宋体" w:cs="宋体"/>
                <w:b w:val="0"/>
                <w:bCs/>
                <w:color w:val="000000" w:themeColor="text1"/>
                <w:sz w:val="18"/>
                <w:szCs w:val="18"/>
                <w14:textFill>
                  <w14:solidFill>
                    <w14:schemeClr w14:val="tx1"/>
                  </w14:solidFill>
                </w14:textFill>
              </w:rPr>
              <w:t>、保育教师、母婴护理人员、社区卫生教育行政综合管理人员、婴幼儿教具产品开发员，幼儿园教研员</w:t>
            </w:r>
            <w:r>
              <w:rPr>
                <w:rFonts w:hint="eastAsia" w:ascii="宋体" w:hAnsi="宋体" w:eastAsia="宋体" w:cs="宋体"/>
                <w:b w:val="0"/>
                <w:bCs/>
                <w:color w:val="000000"/>
                <w:kern w:val="2"/>
                <w:sz w:val="18"/>
                <w:szCs w:val="18"/>
                <w:lang w:val="en-US" w:eastAsia="zh-CN" w:bidi="ar"/>
              </w:rPr>
              <w:t>、</w:t>
            </w:r>
            <w:r>
              <w:rPr>
                <w:rFonts w:hint="eastAsia" w:ascii="宋体" w:hAnsi="宋体" w:cs="宋体"/>
                <w:b w:val="0"/>
                <w:bCs/>
                <w:color w:val="000000" w:themeColor="text1"/>
                <w:sz w:val="18"/>
                <w:szCs w:val="18"/>
                <w14:textFill>
                  <w14:solidFill>
                    <w14:schemeClr w14:val="tx1"/>
                  </w14:solidFill>
                </w14:textFill>
              </w:rPr>
              <w:t>婴幼儿营养师</w:t>
            </w:r>
            <w:r>
              <w:rPr>
                <w:rFonts w:hint="eastAsia" w:ascii="宋体" w:hAnsi="宋体" w:eastAsia="宋体" w:cs="宋体"/>
                <w:b w:val="0"/>
                <w:bCs/>
                <w:color w:val="000000"/>
                <w:kern w:val="2"/>
                <w:sz w:val="18"/>
                <w:szCs w:val="18"/>
                <w:lang w:val="en-US" w:eastAsia="zh-CN" w:bidi="ar"/>
              </w:rPr>
              <w:t>、</w:t>
            </w:r>
            <w:r>
              <w:rPr>
                <w:rFonts w:hint="eastAsia" w:ascii="宋体" w:hAnsi="宋体" w:cs="宋体"/>
                <w:b w:val="0"/>
                <w:bCs/>
                <w:color w:val="000000" w:themeColor="text1"/>
                <w:sz w:val="18"/>
                <w:szCs w:val="18"/>
                <w14:textFill>
                  <w14:solidFill>
                    <w14:schemeClr w14:val="tx1"/>
                  </w14:solidFill>
                </w14:textFill>
              </w:rPr>
              <w:t>高级儿童健康管理师</w:t>
            </w:r>
            <w:r>
              <w:rPr>
                <w:rFonts w:hint="eastAsia" w:ascii="宋体" w:hAnsi="宋体" w:eastAsia="宋体" w:cs="宋体"/>
                <w:b w:val="0"/>
                <w:bCs/>
                <w:color w:val="000000"/>
                <w:kern w:val="2"/>
                <w:sz w:val="18"/>
                <w:szCs w:val="18"/>
                <w:lang w:val="en-US" w:eastAsia="zh-CN" w:bidi="ar"/>
              </w:rPr>
              <w:t>、</w:t>
            </w:r>
            <w:r>
              <w:rPr>
                <w:rFonts w:hint="eastAsia" w:ascii="宋体" w:hAnsi="宋体" w:cs="宋体"/>
                <w:b w:val="0"/>
                <w:bCs/>
                <w:color w:val="000000" w:themeColor="text1"/>
                <w:sz w:val="18"/>
                <w:szCs w:val="18"/>
                <w14:textFill>
                  <w14:solidFill>
                    <w14:schemeClr w14:val="tx1"/>
                  </w14:solidFill>
                </w14:textFill>
              </w:rPr>
              <w:t>幼儿园教师等</w:t>
            </w:r>
          </w:p>
        </w:tc>
      </w:tr>
      <w:tr w14:paraId="2CA6D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65" w:type="pct"/>
            <w:tcBorders>
              <w:top w:val="single" w:color="auto" w:sz="4" w:space="0"/>
              <w:left w:val="single" w:color="auto" w:sz="4" w:space="0"/>
              <w:bottom w:val="single" w:color="auto" w:sz="4" w:space="0"/>
              <w:right w:val="single" w:color="auto" w:sz="4" w:space="0"/>
            </w:tcBorders>
            <w:vAlign w:val="center"/>
          </w:tcPr>
          <w:p w14:paraId="7EB7AF6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职业类证书举例</w:t>
            </w:r>
          </w:p>
        </w:tc>
        <w:tc>
          <w:tcPr>
            <w:tcW w:w="3734" w:type="pct"/>
            <w:tcBorders>
              <w:top w:val="single" w:color="auto" w:sz="4" w:space="0"/>
              <w:left w:val="single" w:color="auto" w:sz="4" w:space="0"/>
              <w:bottom w:val="single" w:color="auto" w:sz="4" w:space="0"/>
              <w:right w:val="single" w:color="auto" w:sz="4" w:space="0"/>
            </w:tcBorders>
            <w:vAlign w:val="center"/>
          </w:tcPr>
          <w:p w14:paraId="4FB39FB3">
            <w:pPr>
              <w:keepNext w:val="0"/>
              <w:keepLines w:val="0"/>
              <w:widowControl w:val="0"/>
              <w:suppressLineNumbers w:val="0"/>
              <w:spacing w:before="0" w:beforeAutospacing="0" w:after="0" w:afterAutospacing="0"/>
              <w:ind w:left="0" w:right="0"/>
              <w:jc w:val="both"/>
              <w:rPr>
                <w:rFonts w:hint="default"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育婴师证、</w:t>
            </w:r>
            <w:r>
              <w:rPr>
                <w:rFonts w:hint="eastAsia" w:ascii="宋体" w:hAnsi="宋体" w:cs="宋体"/>
                <w:b w:val="0"/>
                <w:bCs/>
                <w:color w:val="000000" w:themeColor="text1"/>
                <w:sz w:val="18"/>
                <w:szCs w:val="18"/>
                <w:lang w:val="en-US" w:eastAsia="zh-CN"/>
                <w14:textFill>
                  <w14:solidFill>
                    <w14:schemeClr w14:val="tx1"/>
                  </w14:solidFill>
                </w14:textFill>
              </w:rPr>
              <w:t>托育师</w:t>
            </w:r>
            <w:r>
              <w:rPr>
                <w:rFonts w:hint="eastAsia" w:ascii="宋体" w:hAnsi="宋体" w:cs="宋体"/>
                <w:b w:val="0"/>
                <w:bCs/>
                <w:color w:val="000000" w:themeColor="text1"/>
                <w:sz w:val="18"/>
                <w:szCs w:val="18"/>
                <w14:textFill>
                  <w14:solidFill>
                    <w14:schemeClr w14:val="tx1"/>
                  </w14:solidFill>
                </w14:textFill>
              </w:rPr>
              <w:t>、母婴护理</w:t>
            </w:r>
            <w:r>
              <w:rPr>
                <w:rFonts w:hint="eastAsia" w:ascii="宋体" w:hAnsi="宋体" w:cs="宋体"/>
                <w:b w:val="0"/>
                <w:bCs/>
                <w:color w:val="000000" w:themeColor="text1"/>
                <w:sz w:val="18"/>
                <w:szCs w:val="18"/>
                <w:lang w:val="en-US" w:eastAsia="zh-CN"/>
                <w14:textFill>
                  <w14:solidFill>
                    <w14:schemeClr w14:val="tx1"/>
                  </w14:solidFill>
                </w14:textFill>
              </w:rPr>
              <w:t>师</w:t>
            </w:r>
            <w:r>
              <w:rPr>
                <w:rFonts w:hint="eastAsia" w:ascii="宋体" w:hAnsi="宋体" w:cs="宋体"/>
                <w:b w:val="0"/>
                <w:bCs/>
                <w:color w:val="000000" w:themeColor="text1"/>
                <w:sz w:val="18"/>
                <w:szCs w:val="18"/>
                <w14:textFill>
                  <w14:solidFill>
                    <w14:schemeClr w14:val="tx1"/>
                  </w14:solidFill>
                </w14:textFill>
              </w:rPr>
              <w:t>证、1＋X幼儿照护职业技能等级证等</w:t>
            </w:r>
          </w:p>
        </w:tc>
      </w:tr>
    </w:tbl>
    <w:p w14:paraId="12A5F0EE">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5637F60F">
      <w:pPr>
        <w:pStyle w:val="3"/>
        <w:pageBreakBefore w:val="0"/>
        <w:kinsoku/>
        <w:wordWrap/>
        <w:overflowPunct/>
        <w:topLinePunct w:val="0"/>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31884"/>
      <w:bookmarkStart w:id="19" w:name="_Toc8908"/>
      <w:r>
        <w:rPr>
          <w:rFonts w:hint="eastAsia" w:ascii="宋体" w:hAnsi="宋体" w:cs="宋体"/>
          <w:sz w:val="21"/>
          <w:szCs w:val="21"/>
        </w:rPr>
        <w:t>（一）培养目标</w:t>
      </w:r>
      <w:bookmarkEnd w:id="18"/>
      <w:bookmarkEnd w:id="19"/>
    </w:p>
    <w:p w14:paraId="06F9DDE7">
      <w:pPr>
        <w:pageBreakBefore w:val="0"/>
        <w:kinsoku/>
        <w:wordWrap/>
        <w:overflowPunct/>
        <w:topLinePunct w:val="0"/>
        <w:bidi w:val="0"/>
        <w:adjustRightInd w:val="0"/>
        <w:snapToGrid w:val="0"/>
        <w:spacing w:line="360" w:lineRule="exact"/>
        <w:ind w:left="420" w:leftChars="200" w:right="252" w:rightChars="120" w:firstLine="420" w:firstLineChars="200"/>
        <w:textAlignment w:val="auto"/>
        <w:rPr>
          <w:rFonts w:ascii="宋体" w:hAnsi="宋体" w:cs="宋体"/>
          <w:color w:val="000000" w:themeColor="text1"/>
          <w14:textFill>
            <w14:solidFill>
              <w14:schemeClr w14:val="tx1"/>
            </w14:solidFill>
          </w14:textFill>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敬佑生命、甘于奉献、大爱无疆的职业精神，较强的就业创业能力和可持续发展的能力</w:t>
      </w:r>
      <w:r>
        <w:rPr>
          <w:rFonts w:hint="eastAsia" w:ascii="宋体" w:hAnsi="宋体" w:cs="宋体"/>
          <w:lang w:eastAsia="zh-CN"/>
        </w:rPr>
        <w:t>，</w:t>
      </w:r>
      <w:r>
        <w:rPr>
          <w:rFonts w:hint="eastAsia" w:ascii="宋体" w:hAnsi="宋体" w:cs="宋体"/>
        </w:rPr>
        <w:t>掌握本专业知识和技术技能，具备职业综合素质和行动能力，</w:t>
      </w:r>
      <w:r>
        <w:rPr>
          <w:rFonts w:hint="eastAsia" w:ascii="宋体" w:hAnsi="宋体" w:cs="宋体"/>
          <w:color w:val="000000" w:themeColor="text1"/>
          <w14:textFill>
            <w14:solidFill>
              <w14:schemeClr w14:val="tx1"/>
            </w14:solidFill>
          </w14:textFill>
        </w:rPr>
        <w:t>面向居民服务业、卫生等行业的</w:t>
      </w:r>
      <w:r>
        <w:rPr>
          <w:rFonts w:hint="eastAsia" w:ascii="宋体" w:hAnsi="宋体" w:cs="宋体"/>
          <w:color w:val="000000" w:themeColor="text1"/>
          <w:lang w:val="en-US" w:eastAsia="zh-CN"/>
          <w14:textFill>
            <w14:solidFill>
              <w14:schemeClr w14:val="tx1"/>
            </w14:solidFill>
          </w14:textFill>
        </w:rPr>
        <w:t>保育师、</w:t>
      </w:r>
      <w:r>
        <w:rPr>
          <w:rFonts w:hint="eastAsia" w:ascii="宋体" w:hAnsi="宋体" w:cs="宋体"/>
          <w:color w:val="000000" w:themeColor="text1"/>
          <w14:textFill>
            <w14:solidFill>
              <w14:schemeClr w14:val="tx1"/>
            </w14:solidFill>
          </w14:textFill>
        </w:rPr>
        <w:t>婴幼儿发展引导员、</w:t>
      </w:r>
      <w:r>
        <w:rPr>
          <w:rFonts w:hint="eastAsia" w:ascii="宋体" w:hAnsi="宋体" w:cs="宋体"/>
          <w:color w:val="000000" w:themeColor="text1"/>
          <w:lang w:val="en-US" w:eastAsia="zh-CN"/>
          <w14:textFill>
            <w14:solidFill>
              <w14:schemeClr w14:val="tx1"/>
            </w14:solidFill>
          </w14:textFill>
        </w:rPr>
        <w:t>健康照护师</w:t>
      </w:r>
      <w:r>
        <w:rPr>
          <w:rFonts w:hint="eastAsia" w:ascii="宋体" w:hAnsi="宋体" w:cs="宋体"/>
          <w:color w:val="000000" w:themeColor="text1"/>
          <w14:textFill>
            <w14:solidFill>
              <w14:schemeClr w14:val="tx1"/>
            </w14:solidFill>
          </w14:textFill>
        </w:rPr>
        <w:t>等职业，能够从事婴幼儿的生活照料、安全保障、健康看护、学习支持、家园共育及托育机构日常管理等工作的高技能人才。</w:t>
      </w:r>
    </w:p>
    <w:p w14:paraId="10A82189">
      <w:pPr>
        <w:pStyle w:val="3"/>
        <w:pageBreakBefore w:val="0"/>
        <w:kinsoku/>
        <w:wordWrap/>
        <w:overflowPunct/>
        <w:topLinePunct w:val="0"/>
        <w:bidi w:val="0"/>
        <w:adjustRightInd w:val="0"/>
        <w:snapToGrid w:val="0"/>
        <w:spacing w:before="0" w:beforeLines="0" w:after="0" w:afterLines="0" w:line="360" w:lineRule="exact"/>
        <w:ind w:firstLine="422" w:firstLineChars="200"/>
        <w:textAlignment w:val="auto"/>
      </w:pPr>
      <w:bookmarkStart w:id="20" w:name="_Toc25925"/>
      <w:bookmarkStart w:id="21" w:name="_Toc7335"/>
      <w:r>
        <w:rPr>
          <w:rFonts w:hint="eastAsia" w:ascii="宋体" w:hAnsi="宋体" w:cs="宋体"/>
          <w:sz w:val="21"/>
          <w:szCs w:val="21"/>
        </w:rPr>
        <w:t>（二）培养规格</w:t>
      </w:r>
      <w:bookmarkEnd w:id="20"/>
      <w:bookmarkEnd w:id="21"/>
    </w:p>
    <w:p w14:paraId="0EAF2C6C">
      <w:pPr>
        <w:pageBreakBefore w:val="0"/>
        <w:kinsoku/>
        <w:wordWrap/>
        <w:overflowPunct/>
        <w:topLinePunct w:val="0"/>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rPr>
        <w:t>本专业毕业生应在素质、知识和能力等方面达到以下要求。</w:t>
      </w:r>
    </w:p>
    <w:p w14:paraId="34C42851">
      <w:pPr>
        <w:pageBreakBefore w:val="0"/>
        <w:numPr>
          <w:ilvl w:val="0"/>
          <w:numId w:val="1"/>
        </w:numPr>
        <w:kinsoku/>
        <w:wordWrap/>
        <w:overflowPunct/>
        <w:topLinePunct w:val="0"/>
        <w:bidi w:val="0"/>
        <w:adjustRightInd w:val="0"/>
        <w:snapToGrid w:val="0"/>
        <w:spacing w:line="360" w:lineRule="exact"/>
        <w:ind w:firstLine="420" w:firstLineChars="200"/>
        <w:textAlignment w:val="auto"/>
        <w:rPr>
          <w:rFonts w:hint="eastAsia" w:ascii="宋体" w:hAnsi="宋体" w:cs="宋体"/>
          <w:lang w:eastAsia="zh-CN"/>
        </w:rPr>
      </w:pPr>
      <w:r>
        <w:rPr>
          <w:rFonts w:hint="eastAsia" w:ascii="宋体" w:hAnsi="宋体" w:cs="宋体"/>
        </w:rPr>
        <w:t>坚定拥护中国共产党领导和中国特色社会主义制度，以习近平新时代中国特色社会主义思想为指导，践行社会主义核心价值观，具有坚定的理想信念、深厚的爱国情感和中华民族自豪感</w:t>
      </w:r>
      <w:r>
        <w:rPr>
          <w:rFonts w:hint="eastAsia" w:ascii="宋体" w:hAnsi="宋体" w:cs="宋体"/>
          <w:lang w:eastAsia="zh-CN"/>
        </w:rPr>
        <w:t>；</w:t>
      </w:r>
    </w:p>
    <w:p w14:paraId="1BFDC110">
      <w:pPr>
        <w:pageBreakBefore w:val="0"/>
        <w:numPr>
          <w:ilvl w:val="0"/>
          <w:numId w:val="1"/>
        </w:numPr>
        <w:kinsoku/>
        <w:wordWrap/>
        <w:overflowPunct/>
        <w:topLinePunct w:val="0"/>
        <w:bidi w:val="0"/>
        <w:adjustRightInd w:val="0"/>
        <w:snapToGrid w:val="0"/>
        <w:spacing w:line="360" w:lineRule="exact"/>
        <w:ind w:firstLine="420" w:firstLineChars="200"/>
        <w:textAlignment w:val="auto"/>
        <w:rPr>
          <w:rFonts w:hint="eastAsia" w:ascii="宋体" w:hAnsi="宋体" w:cs="宋体"/>
        </w:rPr>
      </w:pPr>
      <w:r>
        <w:rPr>
          <w:rFonts w:hint="eastAsia" w:ascii="宋体" w:hAnsi="宋体" w:cs="宋体"/>
        </w:rPr>
        <w:t>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2D95059A">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掌握支撑本专业学习和可持续发展必备的</w:t>
      </w:r>
      <w:r>
        <w:rPr>
          <w:rFonts w:hint="eastAsia" w:ascii="宋体" w:hAnsi="宋体" w:cs="宋体"/>
          <w:lang w:val="en-US" w:eastAsia="zh-CN"/>
        </w:rPr>
        <w:t>大学</w:t>
      </w:r>
      <w:r>
        <w:rPr>
          <w:rFonts w:hint="eastAsia" w:ascii="宋体" w:hAnsi="宋体" w:cs="宋体"/>
        </w:rPr>
        <w:t>语文</w:t>
      </w:r>
      <w:r>
        <w:rPr>
          <w:rFonts w:hint="eastAsia" w:ascii="宋体" w:hAnsi="宋体" w:cs="宋体"/>
          <w:lang w:eastAsia="zh-CN"/>
        </w:rPr>
        <w:t>、</w:t>
      </w:r>
      <w:r>
        <w:rPr>
          <w:rFonts w:hint="eastAsia" w:ascii="宋体" w:hAnsi="宋体" w:cs="宋体"/>
          <w:lang w:val="en-US" w:eastAsia="zh-CN"/>
        </w:rPr>
        <w:t>大学英语</w:t>
      </w:r>
      <w:r>
        <w:rPr>
          <w:rFonts w:hint="eastAsia" w:ascii="宋体" w:hAnsi="宋体" w:cs="宋体"/>
        </w:rPr>
        <w:t>、信息技术等文化基础知识，具有良好的人文素养与科学素养，具备职业生涯规划能力；</w:t>
      </w:r>
    </w:p>
    <w:p w14:paraId="6BC7C724">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具有良好的语言表达能力、文字表达能力、沟通合作能力，具有较强的集体意识和团队合作意识，学习1门外语并结合本专业加以运用；</w:t>
      </w:r>
    </w:p>
    <w:p w14:paraId="39A9B840">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掌握婴幼儿身心发展、早期学习、托育机构管理等方面的专业基础理论知识；</w:t>
      </w:r>
    </w:p>
    <w:p w14:paraId="15D304A9">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掌握婴幼儿成长所需的营养喂养、卫生健康、保健等方面的专业基础理论知识；</w:t>
      </w:r>
    </w:p>
    <w:p w14:paraId="690A483D">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掌握婴幼儿科学喂养、睡眠安抚、卫生盥洗、生活卫生习惯培养等技术技能，具有为婴幼儿提供回应性照料的能力；</w:t>
      </w:r>
    </w:p>
    <w:p w14:paraId="0EA1A886">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掌握强健婴幼儿体质、健康观察、晨午晚检、常见病识别与预防、健康行为异常重点观察、伤害基本处理、风险排查、安全教育、应急救援等技术技能，具有婴幼儿安全健康保障的能力；</w:t>
      </w:r>
    </w:p>
    <w:p w14:paraId="17CFD287">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掌握婴幼儿支持性环境创设、游戏活动实施、行为观察记录等技术技能，具有游戏活动实施与改进的能力；</w:t>
      </w:r>
    </w:p>
    <w:p w14:paraId="579C4B64">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掌握同事合作、家长沟通、家园共育活动开展、亲子活动实施、家庭育儿指导等技术技能，具有婴幼儿家园共育的能力；</w:t>
      </w:r>
    </w:p>
    <w:p w14:paraId="52984B97">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掌握文化建设、教研组织、人事管理、财务管理、市场营销、后勤管理等技术技能，具有托育机构日常管理的能力；</w:t>
      </w:r>
    </w:p>
    <w:p w14:paraId="5EE072B3">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掌握信息技术基础知识，具有适应本领域数字化和智能化发展需求的数字技能；</w:t>
      </w:r>
    </w:p>
    <w:p w14:paraId="3FCA5653">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具有探究学习、终身学习和可持续发展的能力，具有整合知识和综合运用知识分析问题和解决问题的能力；</w:t>
      </w:r>
    </w:p>
    <w:p w14:paraId="0CA90611">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掌握身体运动的基本知识和至少 1 项体育运动技能，达到国家大学生体质健康测试3合格标准，养成良好的运动习惯、卫生习惯和行为习惯；具备一定的心理调适能力；</w:t>
      </w:r>
    </w:p>
    <w:p w14:paraId="245CB99B">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掌握必备的美育知识，具有一定的文化修养、审美能力，形成至少1项艺术特长或爱好</w:t>
      </w:r>
      <w:r>
        <w:rPr>
          <w:rFonts w:hint="eastAsia" w:ascii="宋体" w:hAnsi="宋体" w:cs="宋体"/>
          <w:lang w:eastAsia="zh-CN"/>
        </w:rPr>
        <w:t>；</w:t>
      </w:r>
    </w:p>
    <w:p w14:paraId="0DBDF920">
      <w:pPr>
        <w:pageBreakBefore w:val="0"/>
        <w:numPr>
          <w:ilvl w:val="0"/>
          <w:numId w:val="1"/>
        </w:numPr>
        <w:kinsoku/>
        <w:wordWrap/>
        <w:overflowPunct/>
        <w:topLinePunct w:val="0"/>
        <w:bidi w:val="0"/>
        <w:adjustRightInd w:val="0"/>
        <w:snapToGrid w:val="0"/>
        <w:spacing w:line="360" w:lineRule="exact"/>
        <w:ind w:left="0" w:leftChars="0" w:firstLine="420" w:firstLineChars="200"/>
        <w:textAlignment w:val="auto"/>
        <w:rPr>
          <w:rFonts w:hint="eastAsia" w:ascii="宋体" w:hAnsi="宋体" w:cs="宋体"/>
        </w:rPr>
      </w:pPr>
      <w:r>
        <w:rPr>
          <w:rFonts w:hint="eastAsia" w:ascii="宋体" w:hAnsi="宋体" w:cs="宋体"/>
        </w:rPr>
        <w:t>树立正确的劳动观，尊重劳动，热爱劳动，具备与本专业职业发展相适应的劳动素养，弘扬劳模精神、劳动精神、工匠精神，弘扬劳动光荣、技能宝贵、创造伟大的时代风尚。</w:t>
      </w:r>
    </w:p>
    <w:p w14:paraId="65CC5BDA">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六、课程设置及要求</w:t>
      </w:r>
    </w:p>
    <w:p w14:paraId="2CD16A6A">
      <w:pPr>
        <w:pageBreakBefore w:val="0"/>
        <w:kinsoku/>
        <w:wordWrap/>
        <w:overflowPunct/>
        <w:topLinePunct w:val="0"/>
        <w:bidi w:val="0"/>
        <w:spacing w:line="360" w:lineRule="exact"/>
        <w:ind w:firstLine="422" w:firstLineChars="200"/>
        <w:textAlignment w:val="auto"/>
        <w:rPr>
          <w:rFonts w:ascii="宋体" w:hAnsi="宋体"/>
          <w:b/>
          <w:szCs w:val="21"/>
        </w:rPr>
      </w:pPr>
      <w:r>
        <w:rPr>
          <w:rFonts w:hint="eastAsia" w:ascii="宋体" w:hAnsi="宋体" w:cs="宋体"/>
          <w:b/>
          <w:szCs w:val="21"/>
        </w:rPr>
        <w:t>（一）公共基础课程</w:t>
      </w:r>
    </w:p>
    <w:tbl>
      <w:tblPr>
        <w:tblStyle w:val="1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2E53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82D9B4">
            <w:pPr>
              <w:keepNext w:val="0"/>
              <w:keepLines/>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课程名称</w:t>
            </w:r>
          </w:p>
        </w:tc>
        <w:tc>
          <w:tcPr>
            <w:tcW w:w="2778" w:type="dxa"/>
            <w:vAlign w:val="center"/>
          </w:tcPr>
          <w:p w14:paraId="60232B2D">
            <w:pPr>
              <w:keepNext w:val="0"/>
              <w:keepLines/>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课程目标</w:t>
            </w:r>
          </w:p>
        </w:tc>
        <w:tc>
          <w:tcPr>
            <w:tcW w:w="2778" w:type="dxa"/>
            <w:vAlign w:val="center"/>
          </w:tcPr>
          <w:p w14:paraId="2D2E263D">
            <w:pPr>
              <w:keepNext w:val="0"/>
              <w:keepLines/>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主要内容</w:t>
            </w:r>
          </w:p>
        </w:tc>
        <w:tc>
          <w:tcPr>
            <w:tcW w:w="2778" w:type="dxa"/>
            <w:vAlign w:val="center"/>
          </w:tcPr>
          <w:p w14:paraId="7B587125">
            <w:pPr>
              <w:keepNext w:val="0"/>
              <w:keepLines/>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教学要求</w:t>
            </w:r>
          </w:p>
        </w:tc>
      </w:tr>
      <w:tr w14:paraId="5EF7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71F732">
            <w:pPr>
              <w:keepNext w:val="0"/>
              <w:keepLines/>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b/>
                <w:bCs/>
                <w:sz w:val="18"/>
                <w:szCs w:val="18"/>
              </w:rPr>
              <w:t>思想道德与法治</w:t>
            </w:r>
          </w:p>
        </w:tc>
        <w:tc>
          <w:tcPr>
            <w:tcW w:w="2778" w:type="dxa"/>
            <w:vAlign w:val="top"/>
          </w:tcPr>
          <w:p w14:paraId="3EC481C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07B4BBB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07B0BF4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253D669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p>
        </w:tc>
        <w:tc>
          <w:tcPr>
            <w:tcW w:w="2778" w:type="dxa"/>
          </w:tcPr>
          <w:p w14:paraId="6529092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（1）中国特色社会主义进入了新时代。</w:t>
            </w:r>
          </w:p>
          <w:p w14:paraId="0BF13A1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2D2373B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23F83B2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（4）中国精神的科学内涵，实现中国梦必须弘扬中国精神。</w:t>
            </w:r>
          </w:p>
          <w:p w14:paraId="7A38073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（5）社会主义核心价值观的基本内容、历史底蕴、现实基础、道义力量。</w:t>
            </w:r>
          </w:p>
          <w:p w14:paraId="618A4BE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（6）道德的历史演变、功能、作用和中华民族优良道德传统、革命道德。</w:t>
            </w:r>
          </w:p>
          <w:p w14:paraId="75290AE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2FCE99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0B5CC3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（2）教学条件：多媒体教室和智慧校园平台。</w:t>
            </w:r>
          </w:p>
          <w:p w14:paraId="284F5FB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0997F98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FFB20B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7C53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04478DB">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618558B0">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7C439B3C">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50880D0">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0C2917B">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5A00733">
            <w:pPr>
              <w:keepNext w:val="0"/>
              <w:keepLines/>
              <w:pageBreakBefore w:val="0"/>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cs="宋体"/>
                <w:bCs/>
                <w:sz w:val="18"/>
                <w:szCs w:val="18"/>
              </w:rPr>
            </w:pPr>
          </w:p>
        </w:tc>
        <w:tc>
          <w:tcPr>
            <w:tcW w:w="2778" w:type="dxa"/>
          </w:tcPr>
          <w:p w14:paraId="6C415595">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6CE2ABFE">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FF8626E">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4FB057C3">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30C6949F">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4844D5C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719D08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（2）教学条件：多媒体教室和智慧校园平台。</w:t>
            </w:r>
          </w:p>
          <w:p w14:paraId="0398FC1B">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81BAB7B">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（4）教师要求：具有良好的思想品德、职业道德、责任意识和敬业精神。</w:t>
            </w:r>
          </w:p>
          <w:p w14:paraId="5DD35DC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250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E80AAB7">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sz w:val="18"/>
                <w:szCs w:val="18"/>
              </w:rPr>
            </w:pPr>
            <w:r>
              <w:rPr>
                <w:rFonts w:hint="eastAsia" w:ascii="宋体" w:hAnsi="宋体" w:cs="宋体"/>
                <w:color w:val="auto"/>
                <w:sz w:val="18"/>
                <w:szCs w:val="18"/>
              </w:rPr>
              <w:t>习近平新时代中国特色社会主义思想概论</w:t>
            </w:r>
          </w:p>
          <w:p w14:paraId="5CBB6FD8">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color w:val="auto"/>
                <w:sz w:val="18"/>
                <w:szCs w:val="18"/>
              </w:rPr>
            </w:pPr>
          </w:p>
        </w:tc>
        <w:tc>
          <w:tcPr>
            <w:tcW w:w="2778" w:type="dxa"/>
          </w:tcPr>
          <w:p w14:paraId="6866D3B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418D2F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6F7AF92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67890DB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EEDED9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8D23B6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5C6739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（2）以中国式现代化全面推进中华民族伟大复兴。</w:t>
            </w:r>
          </w:p>
          <w:p w14:paraId="37D10B8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（3）坚持党的全面领导。</w:t>
            </w:r>
          </w:p>
          <w:p w14:paraId="66E6111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（4）坚持以人民为中心。</w:t>
            </w:r>
          </w:p>
          <w:p w14:paraId="55CE9EB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（5）全面深化改革</w:t>
            </w:r>
          </w:p>
          <w:p w14:paraId="7D7B891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（4）“五位一体”总体布局、“四个全面”战略布局。</w:t>
            </w:r>
          </w:p>
          <w:p w14:paraId="447E982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（5）全面依法治国。</w:t>
            </w:r>
          </w:p>
          <w:p w14:paraId="1DD0D2A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（6）维护和塑造国家安全。</w:t>
            </w:r>
          </w:p>
          <w:p w14:paraId="049B36B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（6）建设巩固国防和强大人民军队。</w:t>
            </w:r>
          </w:p>
          <w:p w14:paraId="6C6BFB8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（7）坚持“一国两制”和推进祖国完全统一。</w:t>
            </w:r>
          </w:p>
          <w:p w14:paraId="4C1BB1D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（8）中国特色大国外交和推动构建人类命运共同体。</w:t>
            </w:r>
          </w:p>
          <w:p w14:paraId="7CF21EF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c>
          <w:tcPr>
            <w:tcW w:w="2778" w:type="dxa"/>
          </w:tcPr>
          <w:p w14:paraId="505F816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5AD3FC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（2）教学条件：多媒体教室和智慧校园平台。</w:t>
            </w:r>
          </w:p>
          <w:p w14:paraId="764DA61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25A4FB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280318D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76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73578D">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sz w:val="18"/>
                <w:szCs w:val="18"/>
              </w:rPr>
            </w:pPr>
            <w:r>
              <w:rPr>
                <w:rFonts w:hint="eastAsia" w:ascii="宋体" w:hAnsi="宋体" w:cs="宋体"/>
                <w:color w:val="auto"/>
                <w:sz w:val="18"/>
                <w:szCs w:val="18"/>
              </w:rPr>
              <w:t>形势与政策</w:t>
            </w:r>
          </w:p>
          <w:p w14:paraId="25E4B28E">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sz w:val="18"/>
                <w:szCs w:val="18"/>
              </w:rPr>
            </w:pPr>
          </w:p>
        </w:tc>
        <w:tc>
          <w:tcPr>
            <w:tcW w:w="2778" w:type="dxa"/>
          </w:tcPr>
          <w:p w14:paraId="3C7C908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249906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444851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111A62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5D09D88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8C9D8F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（2）教学条件：多媒体教室和智慧校园平台。</w:t>
            </w:r>
          </w:p>
          <w:p w14:paraId="7F6956D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7EFC0AC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03691EF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（5）评价建议：采取平时检测（30%）+期末考查（70%）评定学习效果。</w:t>
            </w:r>
          </w:p>
        </w:tc>
      </w:tr>
      <w:tr w14:paraId="31EA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068BB6">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18"/>
                <w:szCs w:val="18"/>
              </w:rPr>
            </w:pPr>
            <w:r>
              <w:rPr>
                <w:rFonts w:hint="eastAsia" w:ascii="宋体" w:hAnsi="宋体" w:cs="宋体"/>
                <w:b/>
                <w:sz w:val="18"/>
                <w:szCs w:val="18"/>
              </w:rPr>
              <w:t>大学体育</w:t>
            </w:r>
          </w:p>
          <w:p w14:paraId="3D55E7CA">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2778" w:type="dxa"/>
          </w:tcPr>
          <w:p w14:paraId="5DBE72A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134F8C1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50D9B4D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8D959E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BA6540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270B56D3">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（1）田径及身体素质练习：力量、速度、耐力、弹跳、协调、灵敏、柔韧等。</w:t>
            </w:r>
          </w:p>
          <w:p w14:paraId="5A321D0D">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500C196A">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378C8E68">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0F4B743A">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（5）健康教育：体育保健、健康饮食、心理健康教育等。</w:t>
            </w:r>
          </w:p>
          <w:p w14:paraId="55A0E052">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p>
          <w:p w14:paraId="50AD0601">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p>
        </w:tc>
        <w:tc>
          <w:tcPr>
            <w:tcW w:w="2778" w:type="dxa"/>
          </w:tcPr>
          <w:p w14:paraId="0B44D506">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DC5DF0E">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530ED8C">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34B20414">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9834EAB">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3E19030D">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p w14:paraId="4DEB9E4A">
            <w:pPr>
              <w:keepNext w:val="0"/>
              <w:keepLines/>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
                <w:bCs/>
                <w:sz w:val="18"/>
                <w:szCs w:val="18"/>
              </w:rPr>
            </w:pPr>
          </w:p>
        </w:tc>
      </w:tr>
      <w:tr w14:paraId="5C7D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8D4E23F">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军事理论</w:t>
            </w:r>
          </w:p>
          <w:p w14:paraId="2A9C7A98">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778" w:type="dxa"/>
          </w:tcPr>
          <w:p w14:paraId="278C1A1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06657C5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7814474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21FD7C7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4C40D2E">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1116B39">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24E7C2D">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DFFE01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9249B81">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5458EB3">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02964266">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338A4B2B">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5A76F06C">
            <w:pPr>
              <w:pStyle w:val="5"/>
              <w:keepNext w:val="0"/>
              <w:pageBreakBefore w:val="0"/>
              <w:suppressLineNumbers w:val="0"/>
              <w:kinsoku/>
              <w:wordWrap/>
              <w:overflowPunct/>
              <w:topLinePunct w:val="0"/>
              <w:bidi w:val="0"/>
              <w:spacing w:before="0" w:beforeAutospacing="0" w:after="0" w:afterAutospacing="0" w:line="360" w:lineRule="exact"/>
              <w:ind w:left="0" w:right="0"/>
              <w:textAlignment w:val="auto"/>
              <w:outlineLvl w:val="3"/>
              <w:rPr>
                <w:rFonts w:hint="default"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052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BCF11D3">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劳动教育与实践</w:t>
            </w:r>
          </w:p>
          <w:p w14:paraId="729165C3">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778" w:type="dxa"/>
          </w:tcPr>
          <w:p w14:paraId="3983AB21">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522A9339">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B00B8A4">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2F63E7A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12A5973B">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2F522D70">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本课程包含理论教学和实践教学两部分。</w:t>
            </w:r>
          </w:p>
          <w:p w14:paraId="37705745">
            <w:pPr>
              <w:pStyle w:val="6"/>
              <w:keepNext w:val="0"/>
              <w:keepLines/>
              <w:pageBreakBefore w:val="0"/>
              <w:suppressLineNumbers w:val="0"/>
              <w:kinsoku/>
              <w:wordWrap/>
              <w:overflowPunct/>
              <w:topLinePunct w:val="0"/>
              <w:bidi w:val="0"/>
              <w:spacing w:before="0" w:beforeAutospacing="0" w:after="0" w:afterAutospacing="0" w:line="360" w:lineRule="exact"/>
              <w:ind w:left="0" w:right="0" w:hanging="425"/>
              <w:jc w:val="both"/>
              <w:textAlignment w:val="auto"/>
              <w:rPr>
                <w:rFonts w:hint="default" w:ascii="宋体" w:hAnsi="宋体" w:cs="宋体"/>
                <w:bCs/>
                <w:sz w:val="18"/>
                <w:szCs w:val="18"/>
              </w:rPr>
            </w:pPr>
            <w:r>
              <w:rPr>
                <w:rFonts w:hint="eastAsia" w:ascii="宋体" w:hAnsi="宋体" w:cs="宋体"/>
                <w:bCs/>
                <w:sz w:val="18"/>
                <w:szCs w:val="18"/>
              </w:rPr>
              <w:t>（1）理论教学</w:t>
            </w:r>
          </w:p>
          <w:p w14:paraId="06D6412D">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1A2E94BA">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任务一：马克思主义劳动观</w:t>
            </w:r>
          </w:p>
          <w:p w14:paraId="1F82CE49">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任务二：崇尚劳动 热爱生活</w:t>
            </w:r>
          </w:p>
          <w:p w14:paraId="3B3BF5A4">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任务三：尊重劳动 塑造品质</w:t>
            </w:r>
          </w:p>
          <w:p w14:paraId="1785B7BA">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3C26A83D">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任务四：弘扬精神 传承发展</w:t>
            </w:r>
          </w:p>
          <w:p w14:paraId="1F43B84C">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任务五：职业体验 提升技能</w:t>
            </w:r>
          </w:p>
          <w:p w14:paraId="27FB86A0">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任务六：掌握技能 奉献社会</w:t>
            </w:r>
          </w:p>
          <w:p w14:paraId="5036196A">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 劳动创造篇</w:t>
            </w:r>
          </w:p>
          <w:p w14:paraId="01DFFC14">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任务七：社会服务 提升素养</w:t>
            </w:r>
          </w:p>
          <w:p w14:paraId="6DD47603">
            <w:pPr>
              <w:pStyle w:val="6"/>
              <w:keepNext w:val="0"/>
              <w:keepLines/>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bCs/>
                <w:sz w:val="18"/>
                <w:szCs w:val="18"/>
              </w:rPr>
            </w:pPr>
            <w:r>
              <w:rPr>
                <w:rFonts w:hint="eastAsia" w:ascii="宋体" w:hAnsi="宋体" w:cs="宋体"/>
                <w:bCs/>
                <w:sz w:val="18"/>
                <w:szCs w:val="18"/>
              </w:rPr>
              <w:t>任务八：遵章守纪 维护幸福</w:t>
            </w:r>
          </w:p>
          <w:p w14:paraId="174F73FF">
            <w:pPr>
              <w:pStyle w:val="6"/>
              <w:keepNext w:val="0"/>
              <w:keepLines/>
              <w:pageBreakBefore w:val="0"/>
              <w:suppressLineNumbers w:val="0"/>
              <w:kinsoku/>
              <w:wordWrap/>
              <w:overflowPunct/>
              <w:topLinePunct w:val="0"/>
              <w:bidi w:val="0"/>
              <w:spacing w:before="0" w:beforeAutospacing="0" w:after="0" w:afterAutospacing="0" w:line="360" w:lineRule="exact"/>
              <w:ind w:left="0" w:right="0" w:hanging="425"/>
              <w:jc w:val="both"/>
              <w:textAlignment w:val="auto"/>
              <w:rPr>
                <w:rFonts w:hint="default" w:ascii="宋体" w:hAnsi="宋体" w:cs="宋体"/>
                <w:bCs/>
                <w:sz w:val="18"/>
                <w:szCs w:val="18"/>
              </w:rPr>
            </w:pPr>
            <w:r>
              <w:rPr>
                <w:rFonts w:hint="eastAsia" w:ascii="宋体" w:hAnsi="宋体" w:cs="宋体"/>
                <w:bCs/>
                <w:sz w:val="18"/>
                <w:szCs w:val="18"/>
              </w:rPr>
              <w:t>（2）实践教学</w:t>
            </w:r>
          </w:p>
          <w:p w14:paraId="3D786BD0">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模块一 专业特色劳动实践</w:t>
            </w:r>
          </w:p>
          <w:p w14:paraId="1BD0EA6C">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 校园集体劳动实践</w:t>
            </w:r>
          </w:p>
          <w:p w14:paraId="5E2E8621">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 撰写劳动实践报告</w:t>
            </w:r>
          </w:p>
        </w:tc>
        <w:tc>
          <w:tcPr>
            <w:tcW w:w="2778" w:type="dxa"/>
          </w:tcPr>
          <w:p w14:paraId="22F6A938">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207C4A4">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D0145F5">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72D9C70B">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0F0C327">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6662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B97D71">
            <w:pPr>
              <w:keepNext w:val="0"/>
              <w:keepLines/>
              <w:pageBreakBefore w:val="0"/>
              <w:suppressLineNumbers w:val="0"/>
              <w:kinsoku/>
              <w:wordWrap/>
              <w:overflowPunct/>
              <w:topLinePunct w:val="0"/>
              <w:bidi w:val="0"/>
              <w:spacing w:before="0" w:beforeAutospacing="0" w:after="0" w:afterAutospacing="0" w:line="360" w:lineRule="exact"/>
              <w:ind w:left="0" w:right="0" w:firstLine="55"/>
              <w:jc w:val="center"/>
              <w:textAlignment w:val="auto"/>
              <w:rPr>
                <w:rFonts w:hint="default" w:ascii="宋体" w:hAnsi="宋体" w:cs="宋体"/>
                <w:bCs/>
                <w:sz w:val="18"/>
                <w:szCs w:val="18"/>
              </w:rPr>
            </w:pPr>
            <w:r>
              <w:rPr>
                <w:rFonts w:hint="eastAsia" w:ascii="宋体" w:hAnsi="宋体" w:cs="宋体"/>
                <w:b/>
                <w:sz w:val="18"/>
                <w:szCs w:val="18"/>
              </w:rPr>
              <w:t>大学生心理健康教育</w:t>
            </w:r>
          </w:p>
        </w:tc>
        <w:tc>
          <w:tcPr>
            <w:tcW w:w="2778" w:type="dxa"/>
          </w:tcPr>
          <w:p w14:paraId="1B93F6AA">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8B58B5E">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E68DB63">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BA65FE2">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363AF248">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项目一 认识健康 </w:t>
            </w:r>
          </w:p>
          <w:p w14:paraId="6ACB4633">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认识心理健康，认识大学生心理，了解心理咨询。 </w:t>
            </w:r>
          </w:p>
          <w:p w14:paraId="7D4B534C">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项目二 健全人格 </w:t>
            </w:r>
          </w:p>
          <w:p w14:paraId="319BC2C1">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3E11250A">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项目三 适应环境 </w:t>
            </w:r>
          </w:p>
          <w:p w14:paraId="760B8B65">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熟悉新环境新体验，解读新生活新困惑，树立新起点新目标。</w:t>
            </w:r>
          </w:p>
          <w:p w14:paraId="2F6DA144">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项目四 管理情绪 </w:t>
            </w:r>
          </w:p>
          <w:p w14:paraId="2C11F019">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2E239E26">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项目五 提高逆商 </w:t>
            </w:r>
          </w:p>
          <w:p w14:paraId="5BD6CA56">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751835CF">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项目六 善于学习 </w:t>
            </w:r>
          </w:p>
          <w:p w14:paraId="3D4F155E">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08985A68">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项目七 人际交往 </w:t>
            </w:r>
          </w:p>
          <w:p w14:paraId="5275BB1F">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5944607B">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项目八 为爱导航 </w:t>
            </w:r>
          </w:p>
          <w:p w14:paraId="652CF3B1">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036B50C">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项目九 危机干预</w:t>
            </w:r>
          </w:p>
          <w:p w14:paraId="354AC115">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B705DD1">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9ED5E64">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（2）教学条件：校团体心理辅导室、沙盘治疗室、宣泄室、放松室。</w:t>
            </w:r>
          </w:p>
          <w:p w14:paraId="50D78949">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19815602">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7601DE1">
            <w:pPr>
              <w:keepNext w:val="0"/>
              <w:keepLines/>
              <w:pageBreakBefore w:val="0"/>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19A0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A1B630">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职业发展与就业指导</w:t>
            </w:r>
          </w:p>
          <w:p w14:paraId="4DE0B838">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778" w:type="dxa"/>
          </w:tcPr>
          <w:p w14:paraId="2A7EB0C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7CCF26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21127E7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54F59C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4BCEEFE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3C62B93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746325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3D14A28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4D37E23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3A05F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2BF7C5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6EC763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74317A4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162CBF5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45E23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C9ADF8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42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1D7C97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5F5CDB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42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7F7F87B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3B24CF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42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365479B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700C335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42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620BD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7BA28CB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420"/>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2F122D75">
            <w:pPr>
              <w:pStyle w:val="6"/>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color w:val="000000" w:themeColor="text1"/>
                <w:sz w:val="18"/>
                <w:szCs w:val="18"/>
                <w14:textFill>
                  <w14:solidFill>
                    <w14:schemeClr w14:val="tx1"/>
                  </w14:solidFill>
                </w14:textFill>
              </w:rPr>
            </w:pPr>
          </w:p>
        </w:tc>
        <w:tc>
          <w:tcPr>
            <w:tcW w:w="2778" w:type="dxa"/>
          </w:tcPr>
          <w:p w14:paraId="320C36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68B167B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089646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1A455F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960568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18844B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51062AF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929531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7424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8CDC674">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
                <w:bCs/>
                <w:sz w:val="18"/>
                <w:szCs w:val="18"/>
              </w:rPr>
              <w:t>创新创业教育</w:t>
            </w:r>
          </w:p>
        </w:tc>
        <w:tc>
          <w:tcPr>
            <w:tcW w:w="2778" w:type="dxa"/>
          </w:tcPr>
          <w:p w14:paraId="1703341B">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（1）掌握创新的概念，了解创新的内涵和技法。</w:t>
            </w:r>
          </w:p>
          <w:p w14:paraId="5791153D">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727C9EC">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（3）了解行业的发展特点和趋势。</w:t>
            </w:r>
          </w:p>
          <w:p w14:paraId="562E539A">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00FFE5C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93319B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（6）具备团队协作能力。</w:t>
            </w:r>
          </w:p>
          <w:p w14:paraId="4CE0B426">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（7）具备与他人合作，提供有价值解决方案的能力。</w:t>
            </w:r>
          </w:p>
          <w:p w14:paraId="4ACB797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380BCC7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BE8BFC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96E4296">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033AAFA">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7E0EE61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（1）创新概念和类型。  </w:t>
            </w:r>
          </w:p>
          <w:p w14:paraId="5347E57D">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（2）创新意识和创新能力。 </w:t>
            </w:r>
          </w:p>
          <w:p w14:paraId="382AE718">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（3）创新思维及分类。 </w:t>
            </w:r>
          </w:p>
          <w:p w14:paraId="64980F1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（4）创新技法。  </w:t>
            </w:r>
          </w:p>
          <w:p w14:paraId="4A5F84B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（5）大学生创新实践项目展示。  </w:t>
            </w:r>
          </w:p>
          <w:p w14:paraId="30ADD76C">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（6）创业的概念、过程和阶段。  </w:t>
            </w:r>
          </w:p>
          <w:p w14:paraId="234F2D3A">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（7）创业准备。  </w:t>
            </w:r>
          </w:p>
          <w:p w14:paraId="10F2B0D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（8）创办企业基本步骤。 </w:t>
            </w:r>
          </w:p>
          <w:p w14:paraId="32058EC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（9）新创企业经营管理。 </w:t>
            </w:r>
          </w:p>
          <w:p w14:paraId="137C8B0C">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 xml:space="preserve">（10）大学生创业实践项目展示。  </w:t>
            </w:r>
          </w:p>
          <w:p w14:paraId="1484F72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p>
        </w:tc>
        <w:tc>
          <w:tcPr>
            <w:tcW w:w="2778" w:type="dxa"/>
          </w:tcPr>
          <w:p w14:paraId="5BDC3A47">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D44F338">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2D49D68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（3）教学条件：多媒体教室和智慧校园平台。</w:t>
            </w:r>
          </w:p>
          <w:p w14:paraId="35D29EF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0DA452CD">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99F68B6">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7A47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EA6A6EA">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大学英语</w:t>
            </w:r>
          </w:p>
          <w:p w14:paraId="49362B93">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2778" w:type="dxa"/>
            <w:vAlign w:val="top"/>
          </w:tcPr>
          <w:p w14:paraId="4F479A5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AAC790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51172C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14E24D5">
            <w:pPr>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vAlign w:val="top"/>
          </w:tcPr>
          <w:p w14:paraId="30743047">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 1. A New Start</w:t>
            </w:r>
          </w:p>
          <w:p w14:paraId="40B0B7EB">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7AD985DB">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3C8E2E7F">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1A374171">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3EE736D7">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5F4B2B60">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Unit2. Develop Your Study Habits</w:t>
            </w:r>
          </w:p>
          <w:p w14:paraId="78D7CFAE">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2C069506">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4A8396B2">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7A39469B">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6A6E4C87">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511FC34A">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Unit3. Enjoy Your Spare Time</w:t>
            </w:r>
          </w:p>
          <w:p w14:paraId="517B5C42">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5755DC1A">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3A039A25">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1FEA24B2">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04E25D75">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4E74E536">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 4. Make Your Choices</w:t>
            </w:r>
          </w:p>
          <w:p w14:paraId="085FAAC5">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02C4BE84">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7550B714">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4BBEB38D">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37B9A284">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42A21398">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Unit5. Use Your Smart Phones Wisely</w:t>
            </w:r>
          </w:p>
          <w:p w14:paraId="644E6232">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74A10D83">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163D8E0D">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3DA9A7AA">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20BF7CCF">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20CDBBBE">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 6. Love Your Parents</w:t>
            </w:r>
          </w:p>
          <w:p w14:paraId="042659FF">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1D831748">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5BE0A0C8">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05AE8228">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58E01A1B">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5C03E4C1">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Unit7.Have Some Fun in Festivals</w:t>
            </w:r>
          </w:p>
          <w:p w14:paraId="1A41FC4A">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33584062">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0C96CD08">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7CEE4BD4">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61693846">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Write</w:t>
            </w:r>
          </w:p>
          <w:p w14:paraId="2C91AB8B">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
                <w:bCs/>
                <w:sz w:val="18"/>
                <w:szCs w:val="18"/>
              </w:rPr>
            </w:pPr>
            <w:r>
              <w:rPr>
                <w:rFonts w:hint="eastAsia" w:ascii="宋体" w:hAnsi="宋体" w:cs="宋体"/>
                <w:b/>
                <w:bCs/>
                <w:sz w:val="18"/>
                <w:szCs w:val="18"/>
              </w:rPr>
              <w:t>Unit 8. Travel</w:t>
            </w:r>
          </w:p>
          <w:p w14:paraId="079E664E">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Listen</w:t>
            </w:r>
          </w:p>
          <w:p w14:paraId="7470F7A0">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Discuss</w:t>
            </w:r>
          </w:p>
          <w:p w14:paraId="62E8DAC3">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Let’s Read</w:t>
            </w:r>
          </w:p>
          <w:p w14:paraId="0582CF38">
            <w:pPr>
              <w:keepNext w:val="0"/>
              <w:keepLines w:val="0"/>
              <w:pageBreakBefore w:val="0"/>
              <w:suppressLineNumbers w:val="0"/>
              <w:kinsoku/>
              <w:wordWrap/>
              <w:overflowPunct/>
              <w:topLinePunct w:val="0"/>
              <w:bidi w:val="0"/>
              <w:spacing w:before="0" w:beforeAutospacing="0" w:after="0" w:afterAutospacing="0" w:line="360" w:lineRule="exact"/>
              <w:ind w:left="0" w:right="0" w:firstLine="180" w:firstLineChars="100"/>
              <w:jc w:val="both"/>
              <w:textAlignment w:val="auto"/>
              <w:rPr>
                <w:rFonts w:hint="default" w:ascii="宋体" w:hAnsi="宋体" w:cs="宋体"/>
                <w:sz w:val="18"/>
                <w:szCs w:val="18"/>
              </w:rPr>
            </w:pPr>
            <w:r>
              <w:rPr>
                <w:rFonts w:hint="eastAsia" w:ascii="宋体" w:hAnsi="宋体" w:cs="宋体"/>
                <w:sz w:val="18"/>
                <w:szCs w:val="18"/>
              </w:rPr>
              <w:t>Grammar</w:t>
            </w:r>
          </w:p>
          <w:p w14:paraId="58AF2A6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Let’s Write</w:t>
            </w:r>
          </w:p>
        </w:tc>
        <w:tc>
          <w:tcPr>
            <w:tcW w:w="2778" w:type="dxa"/>
            <w:vAlign w:val="top"/>
          </w:tcPr>
          <w:p w14:paraId="6FDF71A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jc w:val="both"/>
              <w:textAlignment w:val="auto"/>
              <w:rPr>
                <w:rFonts w:hint="default"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4F2A57E">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jc w:val="both"/>
              <w:textAlignment w:val="auto"/>
              <w:rPr>
                <w:rFonts w:hint="default"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38E4D399">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jc w:val="both"/>
              <w:textAlignment w:val="auto"/>
              <w:rPr>
                <w:rFonts w:hint="default"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33B0451">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jc w:val="both"/>
              <w:textAlignment w:val="auto"/>
              <w:rPr>
                <w:rFonts w:hint="default"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7B39AFC8">
            <w:pPr>
              <w:keepNext w:val="0"/>
              <w:keepLines/>
              <w:pageBreakBefore w:val="0"/>
              <w:suppressLineNumbers w:val="0"/>
              <w:kinsoku/>
              <w:wordWrap/>
              <w:overflowPunct/>
              <w:topLinePunct w:val="0"/>
              <w:bidi w:val="0"/>
              <w:spacing w:before="0" w:beforeAutospacing="0" w:after="0" w:afterAutospacing="0" w:line="360" w:lineRule="exact"/>
              <w:ind w:left="0" w:right="0" w:firstLine="55"/>
              <w:jc w:val="both"/>
              <w:textAlignment w:val="auto"/>
              <w:rPr>
                <w:rFonts w:hint="default"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AAD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D5236A7">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信息技术</w:t>
            </w:r>
          </w:p>
          <w:p w14:paraId="5B98A8F6">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778" w:type="dxa"/>
          </w:tcPr>
          <w:p w14:paraId="1B2252E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5BEEAB8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2BDE9AB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61C11F7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634F865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6453D42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5D35BA7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6D4EEB8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73B2D9F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5EC50EA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1CC59A8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4B460A5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47A711EE">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课程分为六大项目，覆盖理论与实践：</w:t>
            </w:r>
          </w:p>
          <w:p w14:paraId="0CD9657F">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1.文档处理</w:t>
            </w:r>
          </w:p>
          <w:p w14:paraId="26678E3F">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任务：制作商铺租赁合同、编排调研报告、毕业论文排版等。</w:t>
            </w:r>
          </w:p>
          <w:p w14:paraId="65EB7B04">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技能点：文档加密、修订批注、样式应用、目录生成等。</w:t>
            </w:r>
          </w:p>
          <w:p w14:paraId="23F57D4F">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2.电子表格处理</w:t>
            </w:r>
          </w:p>
          <w:p w14:paraId="22309422">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任务：薪资管理表制作、数据分类汇总、图表与数据透视图分析。</w:t>
            </w:r>
          </w:p>
          <w:p w14:paraId="5360F959">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技能点：公式函数（SUMIFS、VLOOKUP）、条件格式、数据保护。</w:t>
            </w:r>
          </w:p>
          <w:p w14:paraId="43A62C1E">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3.演示文稿制作</w:t>
            </w:r>
          </w:p>
          <w:p w14:paraId="55041AAC">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任务：设计“工作总结”演示文稿，设置切换动画与超链接。</w:t>
            </w:r>
          </w:p>
          <w:p w14:paraId="39B8080F">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技能点：母版设计、音频嵌入、打包与放映设置。</w:t>
            </w:r>
          </w:p>
          <w:p w14:paraId="59EEAA58">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4.信息检索</w:t>
            </w:r>
          </w:p>
          <w:p w14:paraId="63C03C51">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任务：检索最新科研信息、使用专业平台获取资料。</w:t>
            </w:r>
          </w:p>
          <w:p w14:paraId="09038791">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技能点：检索策略优化、专用平台使用技巧。</w:t>
            </w:r>
          </w:p>
          <w:p w14:paraId="179C90CD">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5.新一代信息技术概述</w:t>
            </w:r>
          </w:p>
          <w:p w14:paraId="43E6C82A">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任务：体验物联网应用、人工智能工具操作、区块链技术案例实践。</w:t>
            </w:r>
          </w:p>
          <w:p w14:paraId="019DED6A">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知识点：技术原理、应用场景及社会影响。</w:t>
            </w:r>
          </w:p>
          <w:p w14:paraId="4A7D03B2">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6.信息素养与社会责任</w:t>
            </w:r>
          </w:p>
          <w:p w14:paraId="621B42C8">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任务：线上会议操作、信息安全案例分析、职业场景模拟训练。</w:t>
            </w:r>
          </w:p>
          <w:p w14:paraId="4303247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A350DAB">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（1）教学模式</w:t>
            </w:r>
          </w:p>
          <w:p w14:paraId="4B99D6DD">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17083671">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混合式教学：结合微课资源与线下实训，支持分层学习。</w:t>
            </w:r>
          </w:p>
          <w:p w14:paraId="3BF3053D">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（2）教学条件</w:t>
            </w:r>
          </w:p>
          <w:p w14:paraId="2D69982D">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硬件：配备WPS2019软件的计算机实验室，支持云端协作与数据备份。</w:t>
            </w:r>
          </w:p>
          <w:p w14:paraId="64B7E687">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软件：需安装办公软件、安全工具、线上会议平台等，适配课程任务需求。</w:t>
            </w:r>
          </w:p>
          <w:p w14:paraId="30109AF5">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（3）教学方法</w:t>
            </w:r>
          </w:p>
          <w:p w14:paraId="5DA47550">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0750CBF">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分组协作：通过小组讨论与协同文档编辑任务培养团队合作能力。</w:t>
            </w:r>
          </w:p>
          <w:p w14:paraId="36C46FEB">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（4）教师要求</w:t>
            </w:r>
          </w:p>
          <w:p w14:paraId="19843F93">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熟练掌握WPS高级功能（如邮件合并、数据透视表），具备跨学科案例设计能力。</w:t>
            </w:r>
          </w:p>
          <w:p w14:paraId="658ADEB5">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能够运用评分软件进行过程性评价。</w:t>
            </w:r>
          </w:p>
          <w:p w14:paraId="5C756189">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（5）考核方式</w:t>
            </w:r>
          </w:p>
          <w:p w14:paraId="46F87792">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过程性考核（50%）：实验报告、小组项目、课堂参与度。</w:t>
            </w:r>
          </w:p>
          <w:p w14:paraId="5C88DE4B">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终结性考核（50%）：</w:t>
            </w:r>
          </w:p>
          <w:p w14:paraId="0125EE0B">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sz w:val="18"/>
                <w:szCs w:val="18"/>
              </w:rPr>
              <w:t>理论考试：覆盖信息技术基础概念、伦理规范等。</w:t>
            </w:r>
          </w:p>
          <w:p w14:paraId="342A0E61">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3BF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7CB4050">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b/>
                <w:bCs/>
                <w:sz w:val="18"/>
                <w:szCs w:val="18"/>
              </w:rPr>
              <w:t>人工智能与应用</w:t>
            </w:r>
          </w:p>
        </w:tc>
        <w:tc>
          <w:tcPr>
            <w:tcW w:w="2778" w:type="dxa"/>
          </w:tcPr>
          <w:p w14:paraId="5D1AF85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219227E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61AB8F2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6AC7DC9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CA5B92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5C620FD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31964D1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43F36E2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5FA788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59DE1C1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463D5E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55F8769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75D758B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课程内容通常分为理论模块与应用模块，涵盖以下主题：</w:t>
            </w:r>
          </w:p>
          <w:p w14:paraId="35187CE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1.基础理论</w:t>
            </w:r>
          </w:p>
          <w:p w14:paraId="2D123F7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人工智能概述：概念、历史、研究领域与伦理。</w:t>
            </w:r>
          </w:p>
          <w:p w14:paraId="6015611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知识表示与推理：一阶谓词逻辑、产生式规则、框架表示、知识图谱。</w:t>
            </w:r>
          </w:p>
          <w:p w14:paraId="288648C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搜索与优化算法：状态空间搜索、遗传算法、粒子群优化。</w:t>
            </w:r>
          </w:p>
          <w:p w14:paraId="41B0CCC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2.技术方法</w:t>
            </w:r>
          </w:p>
          <w:p w14:paraId="7EFEA08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机器学习：监督学习（线性回归、分类器）、无监督学习（聚类算法）。</w:t>
            </w:r>
          </w:p>
          <w:p w14:paraId="5E6A6AA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神经网络与深度学习：BP网络、卷积神经网络（CNN）、生成对抗网络（GAN）。</w:t>
            </w:r>
          </w:p>
          <w:p w14:paraId="4FD63A8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自然语言处理：语音识别、语义分析、机器翻译。</w:t>
            </w:r>
          </w:p>
          <w:p w14:paraId="321C402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3.应用实践</w:t>
            </w:r>
          </w:p>
          <w:p w14:paraId="0DABC8C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33BB4EB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7C4993EB">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（1）教学模式</w:t>
            </w:r>
          </w:p>
          <w:p w14:paraId="77E83A82">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153D22C7">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（2）教学条件</w:t>
            </w:r>
          </w:p>
          <w:p w14:paraId="19F23ABE">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715B388B">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2CBB8A8B">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（3）教学方法</w:t>
            </w:r>
          </w:p>
          <w:p w14:paraId="6D2C5DFB">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189C9B62">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6239A67E">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（4）教师要求</w:t>
            </w:r>
          </w:p>
          <w:p w14:paraId="4D7F7FE8">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CA2F5BA">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5496663F">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（5）考核方式</w:t>
            </w:r>
          </w:p>
          <w:p w14:paraId="7FA545AD">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2C4B8C0D">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2D6E1CA5">
            <w:pPr>
              <w:pStyle w:val="5"/>
              <w:keepNext w:val="0"/>
              <w:pageBreakBefore w:val="0"/>
              <w:suppressLineNumbers w:val="0"/>
              <w:kinsoku/>
              <w:wordWrap/>
              <w:overflowPunct/>
              <w:topLinePunct w:val="0"/>
              <w:bidi w:val="0"/>
              <w:spacing w:before="0" w:beforeAutospacing="0" w:after="0" w:afterAutospacing="0" w:line="360" w:lineRule="exact"/>
              <w:ind w:left="0" w:right="0" w:hanging="5"/>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709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5EBB52E">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
                <w:bCs/>
                <w:sz w:val="18"/>
                <w:szCs w:val="18"/>
              </w:rPr>
              <w:t>国家安全教育</w:t>
            </w:r>
          </w:p>
        </w:tc>
        <w:tc>
          <w:tcPr>
            <w:tcW w:w="2778" w:type="dxa"/>
          </w:tcPr>
          <w:p w14:paraId="370852F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2081F36E">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44359CB3">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3CE8C8F1">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71B5F4A7">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36946CEA">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7EC6717D">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70BD04B">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DA1D392">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4B7F2A1D">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（4）维护国家安全的制度体系和保障机制。</w:t>
            </w:r>
          </w:p>
          <w:p w14:paraId="67585374">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（5）国家安全法律法规，努力践行总体国家安全观。</w:t>
            </w:r>
          </w:p>
          <w:p w14:paraId="7B49FDF3">
            <w:pPr>
              <w:pStyle w:val="6"/>
              <w:keepNext w:val="0"/>
              <w:keepLines/>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65360757">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0C608DB7">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3CCE91B">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4A20E216">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63E52B57">
            <w:pPr>
              <w:pStyle w:val="5"/>
              <w:keepNext w:val="0"/>
              <w:pageBreakBefore w:val="0"/>
              <w:suppressLineNumbers w:val="0"/>
              <w:kinsoku/>
              <w:wordWrap/>
              <w:overflowPunct/>
              <w:topLinePunct w:val="0"/>
              <w:bidi w:val="0"/>
              <w:spacing w:before="0" w:beforeAutospacing="0" w:after="0" w:afterAutospacing="0" w:line="360" w:lineRule="exact"/>
              <w:ind w:left="0" w:right="0" w:firstLine="55"/>
              <w:textAlignment w:val="auto"/>
              <w:outlineLvl w:val="3"/>
              <w:rPr>
                <w:rFonts w:hint="default"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3A3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36B0437">
            <w:pPr>
              <w:keepNext w:val="0"/>
              <w:keepLines/>
              <w:pageBreakBefore w:val="0"/>
              <w:suppressLineNumbers w:val="0"/>
              <w:shd w:val="clear" w:color="auto" w:fill="FFFFFF"/>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
                <w:bCs/>
                <w:sz w:val="18"/>
                <w:szCs w:val="18"/>
              </w:rPr>
              <w:t>艺术类课程</w:t>
            </w:r>
          </w:p>
        </w:tc>
        <w:tc>
          <w:tcPr>
            <w:tcW w:w="2778" w:type="dxa"/>
          </w:tcPr>
          <w:p w14:paraId="5D7040FE">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2025D666">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（2）引导大学生系统地了解艺术范畴、指导学生进行艺术欣赏。</w:t>
            </w:r>
          </w:p>
          <w:p w14:paraId="59891D1D">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86D229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（4）了解、吸纳中外优秀艺术成果，理解并尊重多元文化。</w:t>
            </w:r>
          </w:p>
          <w:p w14:paraId="219B6EE5">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12E3EE9">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（6）每个非艺术类专业学生在开设的8门课程中至少选修1门课程。</w:t>
            </w:r>
          </w:p>
          <w:p w14:paraId="6ABA237B">
            <w:pPr>
              <w:keepNext w:val="0"/>
              <w:keepLines/>
              <w:pageBreakBefore w:val="0"/>
              <w:widowControl/>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宋体" w:hAnsi="宋体" w:cs="宋体"/>
                <w:bCs/>
                <w:sz w:val="18"/>
                <w:szCs w:val="18"/>
              </w:rPr>
            </w:pPr>
          </w:p>
        </w:tc>
        <w:tc>
          <w:tcPr>
            <w:tcW w:w="2778" w:type="dxa"/>
          </w:tcPr>
          <w:p w14:paraId="0AFD310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3F5F3AB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C05A76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637C7878">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FF4DC07">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66A5E0A0">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ABB1A5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5A73CF64">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799ECCF2">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3191161">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7DD81864">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1528A669">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C1CE37F">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55"/>
              <w:textAlignment w:val="auto"/>
              <w:rPr>
                <w:rFonts w:hint="default"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3B3394FD">
      <w:pPr>
        <w:pageBreakBefore w:val="0"/>
        <w:kinsoku/>
        <w:wordWrap/>
        <w:overflowPunct/>
        <w:topLinePunct w:val="0"/>
        <w:bidi w:val="0"/>
        <w:spacing w:line="360" w:lineRule="exact"/>
        <w:ind w:firstLine="422" w:firstLineChars="200"/>
        <w:textAlignment w:val="auto"/>
        <w:rPr>
          <w:rFonts w:ascii="宋体" w:hAnsi="宋体" w:cs="宋体"/>
          <w:color w:val="FF0000"/>
          <w:szCs w:val="21"/>
        </w:rPr>
      </w:pPr>
      <w:r>
        <w:rPr>
          <w:rFonts w:hint="eastAsia" w:ascii="宋体" w:hAnsi="宋体" w:cs="宋体"/>
          <w:b/>
          <w:szCs w:val="21"/>
        </w:rPr>
        <w:t>（二）专业课程</w:t>
      </w:r>
    </w:p>
    <w:p w14:paraId="5016365B">
      <w:pPr>
        <w:pageBreakBefore w:val="0"/>
        <w:kinsoku/>
        <w:wordWrap/>
        <w:overflowPunct/>
        <w:topLinePunct w:val="0"/>
        <w:bidi w:val="0"/>
        <w:spacing w:line="360" w:lineRule="exact"/>
        <w:ind w:firstLine="422" w:firstLineChars="200"/>
        <w:jc w:val="left"/>
        <w:textAlignment w:val="auto"/>
        <w:rPr>
          <w:rFonts w:ascii="宋体" w:hAnsi="宋体" w:cs="宋体"/>
          <w:szCs w:val="21"/>
        </w:rPr>
      </w:pPr>
      <w:r>
        <w:rPr>
          <w:rFonts w:hint="eastAsia" w:ascii="宋体" w:hAnsi="宋体" w:cs="宋体"/>
          <w:b/>
          <w:bCs/>
          <w:szCs w:val="21"/>
        </w:rPr>
        <w:t>1.专业基础课程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2767"/>
        <w:gridCol w:w="2833"/>
        <w:gridCol w:w="2540"/>
      </w:tblGrid>
      <w:tr w14:paraId="20B9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7EC3AAA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课程名称</w:t>
            </w:r>
          </w:p>
        </w:tc>
        <w:tc>
          <w:tcPr>
            <w:tcW w:w="2767" w:type="dxa"/>
            <w:vAlign w:val="center"/>
          </w:tcPr>
          <w:p w14:paraId="4F7D248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课程目标</w:t>
            </w:r>
          </w:p>
        </w:tc>
        <w:tc>
          <w:tcPr>
            <w:tcW w:w="2833" w:type="dxa"/>
            <w:vAlign w:val="center"/>
          </w:tcPr>
          <w:p w14:paraId="14D86B2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主要内容</w:t>
            </w:r>
          </w:p>
        </w:tc>
        <w:tc>
          <w:tcPr>
            <w:tcW w:w="2540" w:type="dxa"/>
            <w:vAlign w:val="center"/>
          </w:tcPr>
          <w:p w14:paraId="1FEEEB6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教学要求</w:t>
            </w:r>
          </w:p>
        </w:tc>
      </w:tr>
      <w:tr w14:paraId="3529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59F37022">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sz w:val="18"/>
                <w:szCs w:val="18"/>
              </w:rPr>
            </w:pPr>
            <w:r>
              <w:rPr>
                <w:rFonts w:hint="eastAsia" w:ascii="宋体" w:hAnsi="宋体" w:cs="宋体"/>
                <w:color w:val="auto"/>
                <w:sz w:val="18"/>
                <w:szCs w:val="18"/>
              </w:rPr>
              <w:t>幼儿疾病预防和护理</w:t>
            </w:r>
          </w:p>
        </w:tc>
        <w:tc>
          <w:tcPr>
            <w:tcW w:w="2767" w:type="dxa"/>
          </w:tcPr>
          <w:p w14:paraId="6294E879">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知识目标</w:t>
            </w:r>
          </w:p>
          <w:p w14:paraId="1039265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sz w:val="18"/>
                <w:szCs w:val="18"/>
              </w:rPr>
            </w:pPr>
            <w:r>
              <w:rPr>
                <w:rFonts w:hint="eastAsia" w:ascii="宋体" w:hAnsi="宋体" w:cs="宋体"/>
                <w:bCs/>
                <w:sz w:val="18"/>
                <w:szCs w:val="18"/>
              </w:rPr>
              <w:t>了解儿童各时期的生理特点和生长发育的规律</w:t>
            </w:r>
            <w:r>
              <w:rPr>
                <w:rFonts w:hint="eastAsia" w:ascii="宋体" w:hAnsi="宋体" w:cs="宋体"/>
                <w:bCs/>
                <w:sz w:val="18"/>
                <w:szCs w:val="18"/>
                <w:lang w:eastAsia="zh-CN"/>
              </w:rPr>
              <w:t>；</w:t>
            </w:r>
            <w:r>
              <w:rPr>
                <w:rFonts w:hint="eastAsia" w:ascii="宋体" w:hAnsi="宋体" w:cs="宋体"/>
                <w:bCs/>
                <w:sz w:val="18"/>
                <w:szCs w:val="18"/>
                <w:lang w:val="en-US" w:eastAsia="zh-CN"/>
              </w:rPr>
              <w:t>能够</w:t>
            </w:r>
            <w:r>
              <w:rPr>
                <w:rFonts w:hint="eastAsia" w:ascii="宋体" w:hAnsi="宋体" w:cs="宋体"/>
                <w:bCs/>
                <w:sz w:val="18"/>
                <w:szCs w:val="18"/>
              </w:rPr>
              <w:t>阐述婴幼儿常见疾病的症状表现和预防措施。</w:t>
            </w:r>
          </w:p>
          <w:p w14:paraId="6E98B9B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能力目标</w:t>
            </w:r>
          </w:p>
          <w:p w14:paraId="54DC8CC9">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sz w:val="18"/>
                <w:szCs w:val="18"/>
              </w:rPr>
            </w:pPr>
            <w:r>
              <w:rPr>
                <w:rFonts w:hint="eastAsia" w:ascii="宋体" w:hAnsi="宋体" w:cs="宋体"/>
                <w:bCs/>
                <w:sz w:val="18"/>
                <w:szCs w:val="18"/>
              </w:rPr>
              <w:t>学会心肺复苏、海氏手法等急救措施，学会高热、惊厥、烫伤、外伤、骨折、鼻出血、中暑等急诊的简单处理</w:t>
            </w:r>
            <w:r>
              <w:rPr>
                <w:rFonts w:hint="eastAsia" w:ascii="宋体" w:hAnsi="宋体" w:cs="宋体"/>
                <w:bCs/>
                <w:sz w:val="18"/>
                <w:szCs w:val="18"/>
                <w:lang w:eastAsia="zh-CN"/>
              </w:rPr>
              <w:t>；</w:t>
            </w:r>
            <w:r>
              <w:rPr>
                <w:rFonts w:hint="eastAsia" w:ascii="宋体" w:hAnsi="宋体" w:cs="宋体"/>
                <w:bCs/>
                <w:sz w:val="18"/>
                <w:szCs w:val="18"/>
                <w:lang w:val="en-US" w:eastAsia="zh-CN"/>
              </w:rPr>
              <w:t>能够</w:t>
            </w:r>
            <w:r>
              <w:rPr>
                <w:rFonts w:hint="eastAsia" w:ascii="宋体" w:hAnsi="宋体" w:cs="宋体"/>
                <w:bCs/>
                <w:sz w:val="18"/>
                <w:szCs w:val="18"/>
              </w:rPr>
              <w:t>及时识别幼儿常见传染病的症状和隔离处理。</w:t>
            </w:r>
          </w:p>
          <w:p w14:paraId="65F608F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素质目标</w:t>
            </w:r>
          </w:p>
          <w:p w14:paraId="4D11F78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color w:val="548DD4"/>
                <w:sz w:val="18"/>
                <w:szCs w:val="18"/>
              </w:rPr>
            </w:pPr>
            <w:r>
              <w:rPr>
                <w:rFonts w:hint="eastAsia" w:ascii="宋体" w:hAnsi="宋体" w:cs="宋体"/>
                <w:bCs/>
                <w:sz w:val="18"/>
                <w:szCs w:val="18"/>
              </w:rPr>
              <w:t>帮助学生了解幼儿的生理特点和常见疾病的特点，为今后工作中做好婴幼儿健康和人身安全工作奠定一些基础。</w:t>
            </w:r>
          </w:p>
        </w:tc>
        <w:tc>
          <w:tcPr>
            <w:tcW w:w="2833" w:type="dxa"/>
          </w:tcPr>
          <w:p w14:paraId="225FEDA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婴幼儿常见病的病因、症状、诊断方法、治疗方法及护理、预防要点。</w:t>
            </w:r>
          </w:p>
          <w:p w14:paraId="32E35DE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常见传染病的预防。</w:t>
            </w:r>
          </w:p>
          <w:p w14:paraId="2251236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非传染性常见病的预防。</w:t>
            </w:r>
          </w:p>
          <w:p w14:paraId="30B10FF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color w:val="548DD4"/>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婴幼儿的健康检查与疾病的防治。</w:t>
            </w:r>
          </w:p>
        </w:tc>
        <w:tc>
          <w:tcPr>
            <w:tcW w:w="2540" w:type="dxa"/>
          </w:tcPr>
          <w:p w14:paraId="1EF221B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BC0F73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2.教学方法：教学过程中,对于理论性较强的教学难点采用启发式教学方法，运用信息化手段辅助教学;对于实践性较强的教学重点，应注重托幼园所保育师和育婴员等职业情景创设，</w:t>
            </w:r>
            <w:r>
              <w:rPr>
                <w:rFonts w:hint="eastAsia" w:ascii="宋体" w:hAnsi="宋体" w:cs="宋体"/>
                <w:bCs/>
                <w:sz w:val="18"/>
                <w:szCs w:val="18"/>
                <w:lang w:val="en-US" w:eastAsia="zh-CN"/>
              </w:rPr>
              <w:t>配备</w:t>
            </w:r>
            <w:r>
              <w:rPr>
                <w:rFonts w:hint="eastAsia" w:ascii="宋体" w:hAnsi="宋体" w:cs="宋体"/>
                <w:bCs/>
                <w:sz w:val="18"/>
                <w:szCs w:val="18"/>
              </w:rPr>
              <w:t>辅助教学手段，组织学生在职业情景中学习。</w:t>
            </w:r>
          </w:p>
          <w:p w14:paraId="6612A2C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001BE03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color w:val="548DD4"/>
                <w:sz w:val="18"/>
                <w:szCs w:val="18"/>
              </w:rPr>
            </w:pPr>
            <w:r>
              <w:rPr>
                <w:rFonts w:hint="eastAsia" w:ascii="宋体" w:hAnsi="宋体" w:cs="宋体"/>
                <w:bCs/>
                <w:sz w:val="18"/>
                <w:szCs w:val="18"/>
              </w:rPr>
              <w:t>4.评价建议：考核方式：采取学习过程考核+期末测评评定学习效果。</w:t>
            </w:r>
          </w:p>
        </w:tc>
      </w:tr>
      <w:tr w14:paraId="4FCB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7BE6FAF7">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eastAsia" w:ascii="宋体" w:hAnsi="宋体" w:eastAsia="宋体" w:cs="宋体"/>
                <w:b w:val="0"/>
                <w:bCs/>
                <w:sz w:val="18"/>
                <w:szCs w:val="18"/>
                <w:lang w:val="en-US" w:eastAsia="zh-CN"/>
              </w:rPr>
            </w:pPr>
            <w:r>
              <w:rPr>
                <w:rFonts w:hint="eastAsia" w:ascii="宋体" w:hAnsi="宋体" w:cs="宋体"/>
                <w:color w:val="auto"/>
                <w:sz w:val="18"/>
                <w:szCs w:val="18"/>
              </w:rPr>
              <w:t>婴幼儿生理</w:t>
            </w:r>
            <w:r>
              <w:rPr>
                <w:rFonts w:hint="eastAsia" w:ascii="宋体" w:hAnsi="宋体" w:cs="宋体"/>
                <w:color w:val="auto"/>
                <w:sz w:val="18"/>
                <w:szCs w:val="18"/>
                <w:lang w:val="en-US" w:eastAsia="zh-CN"/>
              </w:rPr>
              <w:t>基础</w:t>
            </w:r>
          </w:p>
        </w:tc>
        <w:tc>
          <w:tcPr>
            <w:tcW w:w="2767" w:type="dxa"/>
          </w:tcPr>
          <w:p w14:paraId="119A267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5752D08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了解人体结构的组成，掌握组织、细胞、器官、系统的结构和功能,熟悉十大系统的结构和生理功能</w:t>
            </w:r>
            <w:r>
              <w:rPr>
                <w:rFonts w:hint="eastAsia" w:ascii="宋体" w:hAnsi="宋体" w:cs="宋体"/>
                <w:bCs/>
                <w:sz w:val="18"/>
                <w:szCs w:val="18"/>
                <w:lang w:eastAsia="zh-CN"/>
              </w:rPr>
              <w:t>，</w:t>
            </w:r>
            <w:r>
              <w:rPr>
                <w:rFonts w:hint="eastAsia" w:ascii="宋体" w:hAnsi="宋体" w:cs="宋体"/>
                <w:bCs/>
                <w:sz w:val="18"/>
                <w:szCs w:val="18"/>
              </w:rPr>
              <w:t>掌握婴幼儿十大生理系统的特点。</w:t>
            </w:r>
          </w:p>
          <w:p w14:paraId="3189405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0760DE90">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能够进行人体结构的主题教育活动</w:t>
            </w:r>
            <w:r>
              <w:rPr>
                <w:rFonts w:hint="eastAsia" w:ascii="宋体" w:hAnsi="宋体" w:cs="宋体"/>
                <w:bCs/>
                <w:sz w:val="18"/>
                <w:szCs w:val="18"/>
                <w:lang w:eastAsia="zh-CN"/>
              </w:rPr>
              <w:t>；</w:t>
            </w:r>
            <w:r>
              <w:rPr>
                <w:rFonts w:hint="eastAsia" w:ascii="宋体" w:hAnsi="宋体" w:cs="宋体"/>
                <w:bCs/>
                <w:sz w:val="18"/>
                <w:szCs w:val="18"/>
              </w:rPr>
              <w:t>能够进行正确的生命体征检查</w:t>
            </w:r>
            <w:r>
              <w:rPr>
                <w:rFonts w:hint="eastAsia" w:ascii="宋体" w:hAnsi="宋体" w:cs="宋体"/>
                <w:bCs/>
                <w:sz w:val="18"/>
                <w:szCs w:val="18"/>
                <w:lang w:eastAsia="zh-CN"/>
              </w:rPr>
              <w:t>；</w:t>
            </w:r>
            <w:r>
              <w:rPr>
                <w:rFonts w:hint="eastAsia" w:ascii="宋体" w:hAnsi="宋体" w:cs="宋体"/>
                <w:bCs/>
                <w:sz w:val="18"/>
                <w:szCs w:val="18"/>
              </w:rPr>
              <w:t>能够根据婴幼儿各生理系统特点，有效开展保育工作。</w:t>
            </w:r>
          </w:p>
          <w:p w14:paraId="6D17892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2588CA6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color w:val="FF0000"/>
                <w:sz w:val="18"/>
                <w:szCs w:val="18"/>
                <w:lang w:eastAsia="zh-CN"/>
              </w:rPr>
            </w:pPr>
            <w:r>
              <w:rPr>
                <w:rFonts w:hint="eastAsia" w:ascii="宋体" w:hAnsi="宋体" w:cs="宋体"/>
                <w:bCs/>
                <w:sz w:val="18"/>
                <w:szCs w:val="18"/>
              </w:rPr>
              <w:t>通过学习人体结构的组织和功能，树立生命健康意识,通过对细胞、器官、组织和系统的学习，在婴幼儿养育和教育的过程中，形成爱幼护幼的情感，树立认真细致的工作品德</w:t>
            </w:r>
            <w:r>
              <w:rPr>
                <w:rFonts w:hint="eastAsia" w:ascii="宋体" w:hAnsi="宋体" w:cs="宋体"/>
                <w:bCs/>
                <w:sz w:val="18"/>
                <w:szCs w:val="18"/>
                <w:lang w:eastAsia="zh-CN"/>
              </w:rPr>
              <w:t>，</w:t>
            </w:r>
            <w:r>
              <w:rPr>
                <w:rFonts w:hint="eastAsia" w:ascii="宋体" w:hAnsi="宋体" w:cs="宋体"/>
                <w:bCs/>
                <w:sz w:val="18"/>
                <w:szCs w:val="18"/>
              </w:rPr>
              <w:t>培养托育服务工作者的严谨规范的卫生健康素养和保教意识</w:t>
            </w:r>
            <w:r>
              <w:rPr>
                <w:rFonts w:hint="eastAsia" w:ascii="宋体" w:hAnsi="宋体" w:cs="宋体"/>
                <w:bCs/>
                <w:sz w:val="18"/>
                <w:szCs w:val="18"/>
                <w:lang w:eastAsia="zh-CN"/>
              </w:rPr>
              <w:t>。</w:t>
            </w:r>
          </w:p>
        </w:tc>
        <w:tc>
          <w:tcPr>
            <w:tcW w:w="2833" w:type="dxa"/>
          </w:tcPr>
          <w:p w14:paraId="477C155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婴幼儿生长发育</w:t>
            </w:r>
          </w:p>
          <w:p w14:paraId="1F3FF8C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包括生长发育规律、生长速度、生长测量、体型与体态等方面的内容。</w:t>
            </w:r>
          </w:p>
          <w:p w14:paraId="4E8A920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生理功能</w:t>
            </w:r>
          </w:p>
          <w:p w14:paraId="2FBC1C7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包括消化系统、呼吸系统、循环系统、泌尿系统、神经系统、内分泌系统等器官系统的功能及其在婴幼儿生理</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中的作用。</w:t>
            </w:r>
          </w:p>
          <w:p w14:paraId="17B912D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营养需求</w:t>
            </w:r>
          </w:p>
          <w:p w14:paraId="3CEB82C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包括婴幼儿所需的各种营养素及其来源、营养需求量、喂养方法、膳食安排等方面的内容。</w:t>
            </w:r>
          </w:p>
          <w:p w14:paraId="262D4B6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疾病防治</w:t>
            </w:r>
          </w:p>
          <w:p w14:paraId="0578A7D7">
            <w:pPr>
              <w:keepNext w:val="0"/>
              <w:keepLines/>
              <w:pageBreakBefore w:val="0"/>
              <w:widowControl/>
              <w:suppressLineNumbers w:val="0"/>
              <w:kinsoku/>
              <w:wordWrap/>
              <w:overflowPunct/>
              <w:topLinePunct w:val="0"/>
              <w:bidi w:val="0"/>
              <w:spacing w:before="0" w:beforeAutospacing="0" w:after="0" w:afterAutospacing="0" w:line="360" w:lineRule="exact"/>
              <w:ind w:left="0" w:right="0" w:firstLine="360" w:firstLineChars="200"/>
              <w:textAlignment w:val="auto"/>
              <w:rPr>
                <w:rFonts w:hint="default" w:ascii="宋体" w:hAnsi="宋体" w:cs="宋体"/>
                <w:bCs/>
                <w:sz w:val="18"/>
                <w:szCs w:val="18"/>
              </w:rPr>
            </w:pPr>
            <w:r>
              <w:rPr>
                <w:rFonts w:hint="eastAsia" w:ascii="宋体" w:hAnsi="宋体" w:eastAsia="宋体" w:cs="宋体"/>
                <w:color w:val="000000" w:themeColor="text1"/>
                <w:kern w:val="0"/>
                <w:sz w:val="18"/>
                <w:szCs w:val="18"/>
                <w14:textFill>
                  <w14:solidFill>
                    <w14:schemeClr w14:val="tx1"/>
                  </w14:solidFill>
                </w14:textFill>
              </w:rPr>
              <w:t>包括常见疾病的预防、婴幼儿护理、安全用药等方面的知识。</w:t>
            </w:r>
          </w:p>
        </w:tc>
        <w:tc>
          <w:tcPr>
            <w:tcW w:w="2540" w:type="dxa"/>
          </w:tcPr>
          <w:p w14:paraId="678BE47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1.教学模式：合理选用教学素材与多维立体化资源，采取“教学做一体”的教学模式。</w:t>
            </w:r>
          </w:p>
          <w:p w14:paraId="4D9F811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2.教学方法：采用启发式、探究式教学方法，运用图片、动画、慕课等信息化手段辅助教学;对于实践性较强的教学重点。</w:t>
            </w:r>
          </w:p>
          <w:p w14:paraId="0EAFC50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4E893EF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4.评价建议：考核方式：采取学习过程考核+期末测评评定学习效果。</w:t>
            </w:r>
          </w:p>
        </w:tc>
      </w:tr>
      <w:tr w14:paraId="1B4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243EBEF4">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eastAsia" w:ascii="宋体" w:hAnsi="宋体" w:eastAsia="宋体" w:cs="宋体"/>
                <w:bCs/>
                <w:color w:val="auto"/>
                <w:sz w:val="18"/>
                <w:szCs w:val="18"/>
                <w:lang w:val="en-US" w:eastAsia="zh-CN"/>
              </w:rPr>
            </w:pPr>
            <w:r>
              <w:rPr>
                <w:rFonts w:hint="eastAsia" w:ascii="宋体" w:hAnsi="宋体" w:cs="宋体"/>
                <w:color w:val="auto"/>
                <w:sz w:val="18"/>
                <w:szCs w:val="18"/>
              </w:rPr>
              <w:t>婴幼儿心理</w:t>
            </w:r>
            <w:r>
              <w:rPr>
                <w:rFonts w:hint="eastAsia" w:ascii="宋体" w:hAnsi="宋体" w:cs="宋体"/>
                <w:color w:val="auto"/>
                <w:sz w:val="18"/>
                <w:szCs w:val="18"/>
                <w:lang w:val="en-US" w:eastAsia="zh-CN"/>
              </w:rPr>
              <w:t>发展</w:t>
            </w:r>
          </w:p>
        </w:tc>
        <w:tc>
          <w:tcPr>
            <w:tcW w:w="2767" w:type="dxa"/>
          </w:tcPr>
          <w:p w14:paraId="604A07A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6E7EB9D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理解并掌握有关教育心理学的基础知识和基本理论</w:t>
            </w:r>
            <w:r>
              <w:rPr>
                <w:rFonts w:hint="eastAsia" w:ascii="宋体" w:hAnsi="宋体" w:cs="宋体"/>
                <w:bCs/>
                <w:sz w:val="18"/>
                <w:szCs w:val="18"/>
                <w:lang w:eastAsia="zh-CN"/>
              </w:rPr>
              <w:t>；</w:t>
            </w:r>
            <w:r>
              <w:rPr>
                <w:rFonts w:hint="eastAsia" w:ascii="宋体" w:hAnsi="宋体" w:cs="宋体"/>
                <w:bCs/>
                <w:sz w:val="18"/>
                <w:szCs w:val="18"/>
              </w:rPr>
              <w:t>理解当前主要的婴幼儿理念，提供相关的基础。</w:t>
            </w:r>
          </w:p>
          <w:p w14:paraId="345B75F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2A623E7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建构婴幼儿发展心理学的理论框架，提高认知能力</w:t>
            </w:r>
            <w:r>
              <w:rPr>
                <w:rFonts w:hint="eastAsia" w:ascii="宋体" w:hAnsi="宋体" w:cs="宋体"/>
                <w:bCs/>
                <w:sz w:val="18"/>
                <w:szCs w:val="18"/>
                <w:lang w:eastAsia="zh-CN"/>
              </w:rPr>
              <w:t>；</w:t>
            </w:r>
            <w:r>
              <w:rPr>
                <w:rFonts w:hint="eastAsia" w:ascii="宋体" w:hAnsi="宋体" w:cs="宋体"/>
                <w:bCs/>
                <w:sz w:val="18"/>
                <w:szCs w:val="18"/>
              </w:rPr>
              <w:t>熟悉相关的重要教学原理和理念，能运用相关知识对教学实践问题进行分析</w:t>
            </w:r>
            <w:r>
              <w:rPr>
                <w:rFonts w:hint="eastAsia" w:ascii="宋体" w:hAnsi="宋体" w:cs="宋体"/>
                <w:bCs/>
                <w:sz w:val="18"/>
                <w:szCs w:val="18"/>
                <w:lang w:eastAsia="zh-CN"/>
              </w:rPr>
              <w:t>；</w:t>
            </w:r>
            <w:r>
              <w:rPr>
                <w:rFonts w:hint="eastAsia" w:ascii="宋体" w:hAnsi="宋体" w:cs="宋体"/>
                <w:bCs/>
                <w:sz w:val="18"/>
                <w:szCs w:val="18"/>
              </w:rPr>
              <w:t>围绕特定的婴幼儿发展目标进行相关教学设计。</w:t>
            </w:r>
          </w:p>
          <w:p w14:paraId="6EFA1C1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0FB3BCD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为幼儿教育，幼儿保健等工作提供心理学依据，为学生学习其他学科奠定坚实的心理学理论基础，同时为学生解决婴幼儿工作中的实际问题提供帮助。</w:t>
            </w:r>
          </w:p>
        </w:tc>
        <w:tc>
          <w:tcPr>
            <w:tcW w:w="2833" w:type="dxa"/>
          </w:tcPr>
          <w:p w14:paraId="48C44D0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幼儿心理学的一般问题</w:t>
            </w:r>
          </w:p>
          <w:p w14:paraId="61A8213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幼儿心理发展年龄特征概述</w:t>
            </w:r>
          </w:p>
          <w:p w14:paraId="4FA31AF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幼儿的认知和言语发展</w:t>
            </w:r>
          </w:p>
          <w:p w14:paraId="2161EBD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幼儿的注意</w:t>
            </w:r>
          </w:p>
          <w:p w14:paraId="6A30591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幼儿的感知觉</w:t>
            </w:r>
          </w:p>
          <w:p w14:paraId="04E07B3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模块六</w:t>
            </w:r>
            <w:r>
              <w:rPr>
                <w:rFonts w:hint="eastAsia" w:ascii="宋体" w:hAnsi="宋体" w:cs="宋体"/>
                <w:bCs/>
                <w:sz w:val="18"/>
                <w:szCs w:val="18"/>
                <w:lang w:val="en-US" w:eastAsia="zh-CN"/>
              </w:rPr>
              <w:t xml:space="preserve"> </w:t>
            </w:r>
            <w:r>
              <w:rPr>
                <w:rFonts w:hint="eastAsia" w:ascii="宋体" w:hAnsi="宋体" w:cs="宋体"/>
                <w:bCs/>
                <w:sz w:val="18"/>
                <w:szCs w:val="18"/>
              </w:rPr>
              <w:t>幼儿的记忆</w:t>
            </w:r>
          </w:p>
          <w:p w14:paraId="32EF7F6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模块七</w:t>
            </w:r>
            <w:r>
              <w:rPr>
                <w:rFonts w:hint="eastAsia" w:ascii="宋体" w:hAnsi="宋体" w:cs="宋体"/>
                <w:bCs/>
                <w:sz w:val="18"/>
                <w:szCs w:val="18"/>
                <w:lang w:val="en-US" w:eastAsia="zh-CN"/>
              </w:rPr>
              <w:t xml:space="preserve"> </w:t>
            </w:r>
            <w:r>
              <w:rPr>
                <w:rFonts w:hint="eastAsia" w:ascii="宋体" w:hAnsi="宋体" w:cs="宋体"/>
                <w:bCs/>
                <w:sz w:val="18"/>
                <w:szCs w:val="18"/>
              </w:rPr>
              <w:t>幼儿的想象</w:t>
            </w:r>
          </w:p>
          <w:p w14:paraId="5A8CF80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模块八</w:t>
            </w:r>
            <w:r>
              <w:rPr>
                <w:rFonts w:hint="eastAsia" w:ascii="宋体" w:hAnsi="宋体" w:cs="宋体"/>
                <w:bCs/>
                <w:sz w:val="18"/>
                <w:szCs w:val="18"/>
                <w:lang w:val="en-US" w:eastAsia="zh-CN"/>
              </w:rPr>
              <w:t xml:space="preserve"> </w:t>
            </w:r>
            <w:r>
              <w:rPr>
                <w:rFonts w:hint="eastAsia" w:ascii="宋体" w:hAnsi="宋体" w:cs="宋体"/>
                <w:bCs/>
                <w:sz w:val="18"/>
                <w:szCs w:val="18"/>
              </w:rPr>
              <w:t>幼儿的思维</w:t>
            </w:r>
          </w:p>
          <w:p w14:paraId="732187C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c>
          <w:tcPr>
            <w:tcW w:w="2540" w:type="dxa"/>
          </w:tcPr>
          <w:p w14:paraId="5112FA3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1.教学模式：合理选用教学素材与多维立体化资源，采取“教学做一体”的教学模式。</w:t>
            </w:r>
          </w:p>
          <w:p w14:paraId="55F93B1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2.教学方法：采用启发式、探究式教学方法，运用图片、动画、慕课等信息化手段辅助教学;对于实践性较强的教学重点。</w:t>
            </w:r>
          </w:p>
          <w:p w14:paraId="71FF378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6D26163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4.评价建议：考核方式：采取学习过程考核+期末测评评定学习效果。</w:t>
            </w:r>
          </w:p>
        </w:tc>
      </w:tr>
      <w:tr w14:paraId="7E85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65D076B9">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Cs/>
                <w:color w:val="auto"/>
                <w:sz w:val="18"/>
                <w:szCs w:val="18"/>
              </w:rPr>
            </w:pPr>
            <w:r>
              <w:rPr>
                <w:rFonts w:hint="eastAsia" w:ascii="宋体" w:hAnsi="宋体" w:cs="宋体"/>
                <w:color w:val="auto"/>
                <w:sz w:val="18"/>
                <w:szCs w:val="18"/>
              </w:rPr>
              <w:t>婴幼儿营养与喂养</w:t>
            </w:r>
          </w:p>
        </w:tc>
        <w:tc>
          <w:tcPr>
            <w:tcW w:w="2767" w:type="dxa"/>
          </w:tcPr>
          <w:p w14:paraId="3CE074A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63A06C7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default" w:ascii="宋体" w:hAnsi="宋体" w:cs="宋体"/>
                <w:bCs/>
                <w:sz w:val="18"/>
                <w:szCs w:val="18"/>
              </w:rPr>
              <w:t>了解基本营养学知识</w:t>
            </w:r>
            <w:r>
              <w:rPr>
                <w:rFonts w:hint="eastAsia" w:ascii="宋体" w:hAnsi="宋体" w:cs="宋体"/>
                <w:bCs/>
                <w:sz w:val="18"/>
                <w:szCs w:val="18"/>
              </w:rPr>
              <w:t>,</w:t>
            </w:r>
            <w:r>
              <w:rPr>
                <w:rFonts w:hint="default" w:ascii="宋体" w:hAnsi="宋体" w:cs="宋体"/>
                <w:bCs/>
                <w:sz w:val="18"/>
                <w:szCs w:val="18"/>
              </w:rPr>
              <w:t>了解各类食物的营养价值与食品安全</w:t>
            </w:r>
            <w:r>
              <w:rPr>
                <w:rFonts w:hint="eastAsia" w:ascii="宋体" w:hAnsi="宋体" w:cs="宋体"/>
                <w:bCs/>
                <w:sz w:val="18"/>
                <w:szCs w:val="18"/>
              </w:rPr>
              <w:t>。</w:t>
            </w:r>
            <w:r>
              <w:rPr>
                <w:rFonts w:hint="default" w:ascii="宋体" w:hAnsi="宋体" w:cs="宋体"/>
                <w:bCs/>
                <w:sz w:val="18"/>
                <w:szCs w:val="18"/>
              </w:rPr>
              <w:t>掌握婴幼儿良好饮食习惯培养遵循的原则</w:t>
            </w:r>
            <w:r>
              <w:rPr>
                <w:rFonts w:hint="eastAsia" w:ascii="宋体" w:hAnsi="宋体" w:cs="宋体"/>
                <w:bCs/>
                <w:sz w:val="18"/>
                <w:szCs w:val="18"/>
              </w:rPr>
              <w:t>。</w:t>
            </w:r>
            <w:r>
              <w:rPr>
                <w:rFonts w:hint="default" w:ascii="宋体" w:hAnsi="宋体" w:cs="宋体"/>
                <w:bCs/>
                <w:sz w:val="18"/>
                <w:szCs w:val="18"/>
              </w:rPr>
              <w:t>掌握特殊婴幼儿的表现和喂养措施</w:t>
            </w:r>
            <w:r>
              <w:rPr>
                <w:rFonts w:hint="eastAsia" w:ascii="宋体" w:hAnsi="宋体" w:cs="宋体"/>
                <w:bCs/>
                <w:sz w:val="18"/>
                <w:szCs w:val="18"/>
              </w:rPr>
              <w:t>。</w:t>
            </w:r>
          </w:p>
          <w:p w14:paraId="78A0725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53DDF38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default" w:ascii="宋体" w:hAnsi="宋体" w:cs="宋体"/>
                <w:bCs/>
                <w:sz w:val="18"/>
                <w:szCs w:val="18"/>
              </w:rPr>
              <w:t>会查找不同年龄和生理特点人群营养素摄入量标准</w:t>
            </w:r>
            <w:r>
              <w:rPr>
                <w:rFonts w:hint="eastAsia" w:ascii="宋体" w:hAnsi="宋体" w:cs="宋体"/>
                <w:bCs/>
                <w:sz w:val="18"/>
                <w:szCs w:val="18"/>
              </w:rPr>
              <w:t>。</w:t>
            </w:r>
            <w:r>
              <w:rPr>
                <w:rFonts w:hint="default" w:ascii="宋体" w:hAnsi="宋体" w:cs="宋体"/>
                <w:bCs/>
                <w:sz w:val="18"/>
                <w:szCs w:val="18"/>
              </w:rPr>
              <w:t>学会某一具体食物的营养价值评价及正确选购和合理存放</w:t>
            </w:r>
            <w:r>
              <w:rPr>
                <w:rFonts w:hint="eastAsia" w:ascii="宋体" w:hAnsi="宋体" w:cs="宋体"/>
                <w:bCs/>
                <w:sz w:val="18"/>
                <w:szCs w:val="18"/>
              </w:rPr>
              <w:t>。</w:t>
            </w:r>
            <w:r>
              <w:rPr>
                <w:rFonts w:hint="default" w:ascii="宋体" w:hAnsi="宋体" w:cs="宋体"/>
                <w:bCs/>
                <w:sz w:val="18"/>
                <w:szCs w:val="18"/>
              </w:rPr>
              <w:t>学会制订孕妇和产妇的饮食方案和膳食制作</w:t>
            </w:r>
            <w:r>
              <w:rPr>
                <w:rFonts w:hint="eastAsia" w:ascii="宋体" w:hAnsi="宋体" w:cs="宋体"/>
                <w:bCs/>
                <w:sz w:val="18"/>
                <w:szCs w:val="18"/>
              </w:rPr>
              <w:t>。</w:t>
            </w:r>
          </w:p>
          <w:p w14:paraId="58308B3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3734445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具有良好的师德品质和对婴幼儿幼儿的关爱与耐心。遵纪守法，诚实守信；勤奋好学，钻研业务。具有</w:t>
            </w:r>
            <w:r>
              <w:rPr>
                <w:rFonts w:hint="default" w:ascii="宋体" w:hAnsi="宋体" w:cs="宋体"/>
                <w:bCs/>
                <w:sz w:val="18"/>
                <w:szCs w:val="18"/>
              </w:rPr>
              <w:t>健康的心理素质与良好的身体素质</w:t>
            </w:r>
            <w:r>
              <w:rPr>
                <w:rFonts w:hint="eastAsia" w:ascii="宋体" w:hAnsi="宋体" w:cs="宋体"/>
                <w:bCs/>
                <w:sz w:val="18"/>
                <w:szCs w:val="18"/>
              </w:rPr>
              <w:t>。</w:t>
            </w:r>
          </w:p>
        </w:tc>
        <w:tc>
          <w:tcPr>
            <w:tcW w:w="2833" w:type="dxa"/>
          </w:tcPr>
          <w:p w14:paraId="551BFEB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营养与喂养的基本概念</w:t>
            </w:r>
          </w:p>
          <w:p w14:paraId="5BFC357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营养学基础</w:t>
            </w:r>
          </w:p>
          <w:p w14:paraId="69A982B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食物的营养价值与食品安全</w:t>
            </w:r>
          </w:p>
          <w:p w14:paraId="51AA55F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婴幼儿身心发展与营养喂养</w:t>
            </w:r>
          </w:p>
          <w:p w14:paraId="0883514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婴幼儿科学营养喂养指导的原则</w:t>
            </w:r>
          </w:p>
          <w:p w14:paraId="28BFD6C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模块六</w:t>
            </w:r>
            <w:r>
              <w:rPr>
                <w:rFonts w:hint="eastAsia" w:ascii="宋体" w:hAnsi="宋体" w:cs="宋体"/>
                <w:bCs/>
                <w:sz w:val="18"/>
                <w:szCs w:val="18"/>
                <w:lang w:val="en-US" w:eastAsia="zh-CN"/>
              </w:rPr>
              <w:t xml:space="preserve"> </w:t>
            </w:r>
            <w:r>
              <w:rPr>
                <w:rFonts w:hint="eastAsia" w:ascii="宋体" w:hAnsi="宋体" w:cs="宋体"/>
                <w:bCs/>
                <w:sz w:val="18"/>
                <w:szCs w:val="18"/>
              </w:rPr>
              <w:t>孕期与哺乳期的营养与膳食</w:t>
            </w:r>
          </w:p>
          <w:p w14:paraId="7342FE0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模块七</w:t>
            </w:r>
            <w:r>
              <w:rPr>
                <w:rFonts w:hint="eastAsia" w:ascii="宋体" w:hAnsi="宋体" w:cs="宋体"/>
                <w:bCs/>
                <w:sz w:val="18"/>
                <w:szCs w:val="18"/>
                <w:lang w:val="en-US" w:eastAsia="zh-CN"/>
              </w:rPr>
              <w:t xml:space="preserve"> </w:t>
            </w:r>
            <w:r>
              <w:rPr>
                <w:rFonts w:hint="eastAsia" w:ascii="宋体" w:hAnsi="宋体" w:cs="宋体"/>
                <w:bCs/>
                <w:sz w:val="18"/>
                <w:szCs w:val="18"/>
              </w:rPr>
              <w:t>0-6月龄婴儿的营养需要与合理喂养</w:t>
            </w:r>
          </w:p>
          <w:p w14:paraId="3A7A369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模块八</w:t>
            </w:r>
            <w:r>
              <w:rPr>
                <w:rFonts w:hint="eastAsia" w:ascii="宋体" w:hAnsi="宋体" w:cs="宋体"/>
                <w:bCs/>
                <w:sz w:val="18"/>
                <w:szCs w:val="18"/>
                <w:lang w:val="en-US" w:eastAsia="zh-CN"/>
              </w:rPr>
              <w:t xml:space="preserve"> </w:t>
            </w:r>
            <w:r>
              <w:rPr>
                <w:rFonts w:hint="eastAsia" w:ascii="宋体" w:hAnsi="宋体" w:cs="宋体"/>
                <w:bCs/>
                <w:sz w:val="18"/>
                <w:szCs w:val="18"/>
              </w:rPr>
              <w:t>7-12月龄婴儿的营养需要与合理喂养</w:t>
            </w:r>
          </w:p>
          <w:p w14:paraId="646A8D4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模块九</w:t>
            </w:r>
            <w:r>
              <w:rPr>
                <w:rFonts w:hint="eastAsia" w:ascii="宋体" w:hAnsi="宋体" w:cs="宋体"/>
                <w:bCs/>
                <w:sz w:val="18"/>
                <w:szCs w:val="18"/>
                <w:lang w:val="en-US" w:eastAsia="zh-CN"/>
              </w:rPr>
              <w:t xml:space="preserve"> </w:t>
            </w:r>
            <w:r>
              <w:rPr>
                <w:rFonts w:hint="eastAsia" w:ascii="宋体" w:hAnsi="宋体" w:cs="宋体"/>
                <w:bCs/>
                <w:sz w:val="18"/>
                <w:szCs w:val="18"/>
              </w:rPr>
              <w:t>1-2岁学步儿的营养需要与合理喂养</w:t>
            </w:r>
          </w:p>
          <w:p w14:paraId="0FB195D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c>
          <w:tcPr>
            <w:tcW w:w="2540" w:type="dxa"/>
          </w:tcPr>
          <w:p w14:paraId="44DCB01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加强课程的实践教学环节，结合母婴护理、幼儿照护职业技能等级证书中的实训要求，采用真实情境，通过观察、分析、思考和实践获得的学习体验，利用实训室和实践教学基地，通过深入婴幼儿营养与喂养的真实情境观察或角色扮演等形式落实实践教学，培养学生具体的问题分析能力和实践动手能力。</w:t>
            </w:r>
          </w:p>
          <w:p w14:paraId="6EDD5B8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rPr>
              <w:t>2.教学方法：采取"文字教材 +PPT 课件＋网络课程＋网络教学平台互动"的资源建设</w:t>
            </w:r>
            <w:r>
              <w:rPr>
                <w:rFonts w:hint="eastAsia" w:ascii="宋体" w:hAnsi="宋体" w:cs="宋体"/>
                <w:bCs/>
                <w:sz w:val="18"/>
                <w:szCs w:val="18"/>
                <w:lang w:eastAsia="zh-CN"/>
              </w:rPr>
              <w:t>，</w:t>
            </w:r>
            <w:r>
              <w:rPr>
                <w:rFonts w:hint="eastAsia" w:ascii="宋体" w:hAnsi="宋体" w:cs="宋体"/>
                <w:bCs/>
                <w:sz w:val="18"/>
                <w:szCs w:val="18"/>
              </w:rPr>
              <w:t>接受面授辅导，参加网络自主学习、小组讨论与答疑，并完成形成性考核作业。</w:t>
            </w:r>
          </w:p>
          <w:p w14:paraId="3294111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3.教学条件：多媒体教室和智慧校园平台。</w:t>
            </w:r>
          </w:p>
          <w:p w14:paraId="0E2FF66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4.考核方式：采取学习过程考核+期末测评评定学习效果。</w:t>
            </w:r>
          </w:p>
        </w:tc>
      </w:tr>
      <w:tr w14:paraId="1D91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52925426">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Cs/>
                <w:color w:val="auto"/>
                <w:sz w:val="18"/>
                <w:szCs w:val="18"/>
              </w:rPr>
            </w:pPr>
            <w:r>
              <w:rPr>
                <w:rFonts w:hint="eastAsia" w:ascii="宋体" w:hAnsi="宋体" w:cs="宋体"/>
                <w:color w:val="auto"/>
                <w:sz w:val="18"/>
                <w:szCs w:val="18"/>
              </w:rPr>
              <w:t>婴幼儿学习与发展</w:t>
            </w:r>
          </w:p>
        </w:tc>
        <w:tc>
          <w:tcPr>
            <w:tcW w:w="2767" w:type="dxa"/>
          </w:tcPr>
          <w:p w14:paraId="5BFB341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46BC3A3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理解婴幼儿的学习特点</w:t>
            </w:r>
            <w:r>
              <w:rPr>
                <w:rFonts w:hint="eastAsia" w:ascii="宋体" w:hAnsi="宋体" w:cs="宋体"/>
                <w:bCs/>
                <w:sz w:val="18"/>
                <w:szCs w:val="18"/>
                <w:lang w:eastAsia="zh-CN"/>
              </w:rPr>
              <w:t>；</w:t>
            </w:r>
            <w:r>
              <w:rPr>
                <w:rFonts w:hint="eastAsia" w:ascii="宋体" w:hAnsi="宋体" w:cs="宋体"/>
                <w:bCs/>
                <w:sz w:val="18"/>
                <w:szCs w:val="18"/>
                <w:lang w:val="en-US" w:eastAsia="zh-CN"/>
              </w:rPr>
              <w:t>了</w:t>
            </w:r>
            <w:r>
              <w:rPr>
                <w:rFonts w:hint="eastAsia" w:ascii="宋体" w:hAnsi="宋体" w:cs="宋体"/>
                <w:bCs/>
                <w:sz w:val="18"/>
                <w:szCs w:val="18"/>
              </w:rPr>
              <w:t>解相关学科基本知识</w:t>
            </w:r>
            <w:r>
              <w:rPr>
                <w:rFonts w:hint="eastAsia" w:ascii="宋体" w:hAnsi="宋体" w:cs="宋体"/>
                <w:bCs/>
                <w:sz w:val="18"/>
                <w:szCs w:val="18"/>
                <w:lang w:eastAsia="zh-CN"/>
              </w:rPr>
              <w:t>；</w:t>
            </w:r>
            <w:r>
              <w:rPr>
                <w:rFonts w:hint="eastAsia" w:ascii="宋体" w:hAnsi="宋体" w:cs="宋体"/>
                <w:bCs/>
                <w:sz w:val="18"/>
                <w:szCs w:val="18"/>
              </w:rPr>
              <w:t>掌握婴幼儿教育教学的基本方法和策略，注重知识的联系和整合。</w:t>
            </w:r>
          </w:p>
          <w:p w14:paraId="0C0A882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032FBDE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能运用婴幼儿学习与发展的相关知识，以设计相应活动科学规划一日生活、科学创设环境、合理组织活动。能根据婴幼儿学习与发展的特点观察婴幼儿、与婴幼儿谈话并能记录与分析。</w:t>
            </w:r>
          </w:p>
          <w:p w14:paraId="0FE02F8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60F5BA0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通过本课程的学习，明确婴幼儿学习方式主要不是通过书本、通过记忆大量抽象的符号来学习，而是通过实际操作、亲身体验，去模仿、感知、不断积累经验，逐步地建构自己的理解与认识。</w:t>
            </w:r>
          </w:p>
        </w:tc>
        <w:tc>
          <w:tcPr>
            <w:tcW w:w="2833" w:type="dxa"/>
          </w:tcPr>
          <w:p w14:paraId="4E4010E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婴幼儿学习理论</w:t>
            </w:r>
          </w:p>
          <w:p w14:paraId="3485F84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婴幼儿学习与发展的生理基础和动因</w:t>
            </w:r>
          </w:p>
          <w:p w14:paraId="367FC08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婴幼儿学习的过程和特点</w:t>
            </w:r>
          </w:p>
          <w:p w14:paraId="76BE78A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婴幼儿的学习方式</w:t>
            </w:r>
          </w:p>
          <w:p w14:paraId="60ABFDE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婴幼儿学习的个别差异与适宜性发展</w:t>
            </w:r>
          </w:p>
          <w:p w14:paraId="0BBCAB7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模块六</w:t>
            </w:r>
            <w:r>
              <w:rPr>
                <w:rFonts w:hint="eastAsia" w:ascii="宋体" w:hAnsi="宋体" w:cs="宋体"/>
                <w:bCs/>
                <w:sz w:val="18"/>
                <w:szCs w:val="18"/>
                <w:lang w:val="en-US" w:eastAsia="zh-CN"/>
              </w:rPr>
              <w:t xml:space="preserve"> </w:t>
            </w:r>
            <w:r>
              <w:rPr>
                <w:rFonts w:hint="eastAsia" w:ascii="宋体" w:hAnsi="宋体" w:cs="宋体"/>
                <w:bCs/>
                <w:sz w:val="18"/>
                <w:szCs w:val="18"/>
              </w:rPr>
              <w:t>婴幼儿学习中的教师角色和教学策略</w:t>
            </w:r>
          </w:p>
          <w:p w14:paraId="7B1853E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模块七</w:t>
            </w:r>
            <w:r>
              <w:rPr>
                <w:rFonts w:hint="eastAsia" w:ascii="宋体" w:hAnsi="宋体" w:cs="宋体"/>
                <w:bCs/>
                <w:sz w:val="18"/>
                <w:szCs w:val="18"/>
                <w:lang w:val="en-US" w:eastAsia="zh-CN"/>
              </w:rPr>
              <w:t xml:space="preserve"> </w:t>
            </w:r>
            <w:r>
              <w:rPr>
                <w:rFonts w:hint="eastAsia" w:ascii="宋体" w:hAnsi="宋体" w:cs="宋体"/>
                <w:bCs/>
                <w:sz w:val="18"/>
                <w:szCs w:val="18"/>
              </w:rPr>
              <w:t>0-3岁婴幼儿情绪、情感发展</w:t>
            </w:r>
          </w:p>
        </w:tc>
        <w:tc>
          <w:tcPr>
            <w:tcW w:w="2540" w:type="dxa"/>
          </w:tcPr>
          <w:p w14:paraId="63A8336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1.教学模式：合理选用教学素材与多维立体化资源，采取“教学做一体”的教学模式。</w:t>
            </w:r>
          </w:p>
          <w:p w14:paraId="3ABED05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2.教学方法：采用启发式、探究式教学方法，运用图片、动画、慕课等信息化手段辅助教学;对于实践性较强的教学重点。</w:t>
            </w:r>
          </w:p>
          <w:p w14:paraId="3CBEA57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rPr>
              <w:t>3.教学条件：教学条件：多媒体教室和智慧校园平台。</w:t>
            </w:r>
          </w:p>
          <w:p w14:paraId="36B29AF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w:t>
            </w:r>
            <w:r>
              <w:rPr>
                <w:rFonts w:hint="eastAsia" w:ascii="宋体" w:hAnsi="宋体" w:cs="宋体"/>
                <w:bCs/>
                <w:sz w:val="18"/>
                <w:szCs w:val="18"/>
                <w:lang w:val="en-US" w:eastAsia="zh-CN"/>
              </w:rPr>
              <w:t>考核方式</w:t>
            </w:r>
            <w:r>
              <w:rPr>
                <w:rFonts w:hint="eastAsia" w:ascii="宋体" w:hAnsi="宋体" w:cs="宋体"/>
                <w:bCs/>
                <w:sz w:val="18"/>
                <w:szCs w:val="18"/>
              </w:rPr>
              <w:t>：过程评价总成绩的</w:t>
            </w:r>
            <w:r>
              <w:rPr>
                <w:rFonts w:hint="eastAsia" w:ascii="宋体" w:hAnsi="宋体" w:cs="宋体"/>
                <w:bCs/>
                <w:sz w:val="18"/>
                <w:szCs w:val="18"/>
                <w:lang w:val="en-US" w:eastAsia="zh-CN"/>
              </w:rPr>
              <w:t>3</w:t>
            </w:r>
            <w:r>
              <w:rPr>
                <w:rFonts w:hint="eastAsia" w:ascii="宋体" w:hAnsi="宋体" w:cs="宋体"/>
                <w:bCs/>
                <w:sz w:val="18"/>
                <w:szCs w:val="18"/>
              </w:rPr>
              <w:t>0%与终结评价总成绩的</w:t>
            </w:r>
            <w:r>
              <w:rPr>
                <w:rFonts w:hint="eastAsia" w:ascii="宋体" w:hAnsi="宋体" w:cs="宋体"/>
                <w:bCs/>
                <w:sz w:val="18"/>
                <w:szCs w:val="18"/>
                <w:lang w:val="en-US" w:eastAsia="zh-CN"/>
              </w:rPr>
              <w:t>7</w:t>
            </w:r>
            <w:r>
              <w:rPr>
                <w:rFonts w:hint="eastAsia" w:ascii="宋体" w:hAnsi="宋体" w:cs="宋体"/>
                <w:bCs/>
                <w:sz w:val="18"/>
                <w:szCs w:val="18"/>
              </w:rPr>
              <w:t>0%相结合。</w:t>
            </w:r>
          </w:p>
        </w:tc>
      </w:tr>
      <w:tr w14:paraId="6EA0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2BDAC76E">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sz w:val="18"/>
                <w:szCs w:val="18"/>
              </w:rPr>
            </w:pPr>
            <w:r>
              <w:rPr>
                <w:rFonts w:hint="eastAsia" w:ascii="宋体" w:hAnsi="宋体" w:cs="宋体"/>
                <w:color w:val="auto"/>
                <w:sz w:val="18"/>
                <w:szCs w:val="18"/>
              </w:rPr>
              <w:t>婴幼儿卫生与保健</w:t>
            </w:r>
          </w:p>
          <w:p w14:paraId="2D70463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2767" w:type="dxa"/>
          </w:tcPr>
          <w:p w14:paraId="2AAAA79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220D70C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default" w:ascii="宋体" w:hAnsi="宋体" w:cs="宋体"/>
                <w:bCs/>
                <w:sz w:val="18"/>
                <w:szCs w:val="18"/>
              </w:rPr>
              <w:t>了解婴幼儿体格发育的规律及影响因素及与体格发育有关的其他系统的发育</w:t>
            </w:r>
            <w:r>
              <w:rPr>
                <w:rFonts w:hint="eastAsia" w:ascii="宋体" w:hAnsi="宋体" w:cs="宋体"/>
                <w:bCs/>
                <w:sz w:val="18"/>
                <w:szCs w:val="18"/>
                <w:lang w:eastAsia="zh-CN"/>
              </w:rPr>
              <w:t>；</w:t>
            </w:r>
            <w:r>
              <w:rPr>
                <w:rFonts w:hint="default" w:ascii="宋体" w:hAnsi="宋体" w:cs="宋体"/>
                <w:bCs/>
                <w:sz w:val="18"/>
                <w:szCs w:val="18"/>
              </w:rPr>
              <w:t>掌握婴幼儿健康的标志与影响幼儿健康的主要因素</w:t>
            </w:r>
            <w:r>
              <w:rPr>
                <w:rFonts w:hint="eastAsia" w:ascii="宋体" w:hAnsi="宋体" w:cs="宋体"/>
                <w:bCs/>
                <w:sz w:val="18"/>
                <w:szCs w:val="18"/>
              </w:rPr>
              <w:t>。</w:t>
            </w:r>
          </w:p>
          <w:p w14:paraId="16E4BB7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2360CA3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能够</w:t>
            </w:r>
            <w:r>
              <w:rPr>
                <w:rFonts w:hint="default" w:ascii="宋体" w:hAnsi="宋体" w:cs="宋体"/>
                <w:bCs/>
                <w:sz w:val="18"/>
                <w:szCs w:val="18"/>
              </w:rPr>
              <w:t>通过对婴幼儿观察与沟通交流，初步评估孩子是否达到健康标准，找出影响其健康的因素</w:t>
            </w:r>
            <w:r>
              <w:rPr>
                <w:rFonts w:hint="eastAsia" w:ascii="宋体" w:hAnsi="宋体" w:cs="宋体"/>
                <w:bCs/>
                <w:sz w:val="18"/>
                <w:szCs w:val="18"/>
                <w:lang w:eastAsia="zh-CN"/>
              </w:rPr>
              <w:t>；</w:t>
            </w:r>
            <w:r>
              <w:rPr>
                <w:rFonts w:hint="eastAsia" w:ascii="宋体" w:hAnsi="宋体" w:cs="宋体"/>
                <w:bCs/>
                <w:sz w:val="18"/>
                <w:szCs w:val="18"/>
                <w:lang w:val="en-US" w:eastAsia="zh-CN"/>
              </w:rPr>
              <w:t>能够</w:t>
            </w:r>
            <w:r>
              <w:rPr>
                <w:rFonts w:hint="default" w:ascii="宋体" w:hAnsi="宋体" w:cs="宋体"/>
                <w:bCs/>
                <w:sz w:val="18"/>
                <w:szCs w:val="18"/>
              </w:rPr>
              <w:t>运用体格生长发育常用指标及评价方法对幼儿生长发育情况进行正确的评价和判断；根据幼儿各年龄期、各系统的特点，在幼儿教育教学活动过程中开展相应的保健活动</w:t>
            </w:r>
            <w:r>
              <w:rPr>
                <w:rFonts w:hint="eastAsia" w:ascii="宋体" w:hAnsi="宋体" w:cs="宋体"/>
                <w:bCs/>
                <w:sz w:val="18"/>
                <w:szCs w:val="18"/>
              </w:rPr>
              <w:t>。</w:t>
            </w:r>
          </w:p>
          <w:p w14:paraId="593F51D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4584D63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具备与婴幼儿良好沟通的能力和综合分析能力。具备自我学习、积极进取、乐观向上的创新精神。培养核心素养及社会适应性，树立崇高的职业理想，做社会主义合格的婴幼儿教养者。</w:t>
            </w:r>
          </w:p>
        </w:tc>
        <w:tc>
          <w:tcPr>
            <w:tcW w:w="2833" w:type="dxa"/>
          </w:tcPr>
          <w:p w14:paraId="14723F4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婴幼儿身心发展的特点和规律</w:t>
            </w:r>
          </w:p>
          <w:p w14:paraId="5F4BD57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婴幼儿身心健康的膳食营养及管理</w:t>
            </w:r>
          </w:p>
          <w:p w14:paraId="365CAE2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婴幼儿的常见疾病和传染病的护理及其预防</w:t>
            </w:r>
          </w:p>
          <w:p w14:paraId="70FFD36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集体保教机构如何维护和增进婴幼儿的健康</w:t>
            </w:r>
          </w:p>
        </w:tc>
        <w:tc>
          <w:tcPr>
            <w:tcW w:w="2540" w:type="dxa"/>
          </w:tcPr>
          <w:p w14:paraId="24967FC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lang w:val="en-US" w:eastAsia="zh-CN"/>
              </w:rPr>
              <w:t>1.教学模式：</w:t>
            </w:r>
            <w:r>
              <w:rPr>
                <w:rFonts w:hint="default" w:ascii="宋体" w:hAnsi="宋体" w:cs="宋体"/>
                <w:bCs/>
                <w:sz w:val="18"/>
                <w:szCs w:val="18"/>
                <w:lang w:val="en-US" w:eastAsia="zh-CN"/>
              </w:rPr>
              <w:t>秉承以婴幼儿健康发展为中心的育人理念，采取“教学做一体化”的模式</w:t>
            </w:r>
            <w:r>
              <w:rPr>
                <w:rFonts w:hint="eastAsia" w:ascii="宋体" w:hAnsi="宋体" w:cs="宋体"/>
                <w:bCs/>
                <w:sz w:val="18"/>
                <w:szCs w:val="18"/>
                <w:lang w:val="en-US" w:eastAsia="zh-CN"/>
              </w:rPr>
              <w:t>，</w:t>
            </w:r>
            <w:r>
              <w:rPr>
                <w:rFonts w:hint="default" w:ascii="宋体" w:hAnsi="宋体" w:cs="宋体"/>
                <w:bCs/>
                <w:sz w:val="18"/>
                <w:szCs w:val="18"/>
                <w:lang w:val="en-US" w:eastAsia="zh-CN"/>
              </w:rPr>
              <w:t>将课堂理论讲授、技能操作示范与学生即时实践练习融为一体，强调在真实或高度模拟的环境中学习知识、训练技能、内化规范。</w:t>
            </w:r>
          </w:p>
          <w:p w14:paraId="1488A3D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教学方法：采用讲授、角色扮演、情境模拟、小组讨论、合作学习、案例分析等方法进行教学。学生学习病儿护理技能和意外事故急救处理时</w:t>
            </w:r>
            <w:r>
              <w:rPr>
                <w:rFonts w:hint="eastAsia" w:ascii="宋体" w:hAnsi="宋体" w:cs="宋体"/>
                <w:bCs/>
                <w:sz w:val="18"/>
                <w:szCs w:val="18"/>
                <w:lang w:eastAsia="zh-CN"/>
              </w:rPr>
              <w:t>，</w:t>
            </w:r>
            <w:r>
              <w:rPr>
                <w:rFonts w:hint="eastAsia" w:ascii="宋体" w:hAnsi="宋体" w:cs="宋体"/>
                <w:bCs/>
                <w:sz w:val="18"/>
                <w:szCs w:val="18"/>
              </w:rPr>
              <w:t>采用情景模拟手段，小组合作学习方式，让学生动手操作，使学生能真正掌握护理和意外事故急救处理技能。</w:t>
            </w:r>
          </w:p>
          <w:p w14:paraId="687630F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lang w:val="en-US" w:eastAsia="zh-CN"/>
              </w:rPr>
              <w:t>3.教学条件：配备多媒体教学设备、智慧黑板的多媒体教室；具备婴幼儿模型、护理台、急救器材、膳食制作工具、消毒设备等的</w:t>
            </w:r>
            <w:r>
              <w:rPr>
                <w:rFonts w:hint="default" w:ascii="宋体" w:hAnsi="宋体" w:cs="宋体"/>
                <w:bCs/>
                <w:sz w:val="18"/>
                <w:szCs w:val="18"/>
                <w:lang w:val="en-US" w:eastAsia="zh-CN"/>
              </w:rPr>
              <w:t>婴幼儿卫生保健实训室</w:t>
            </w:r>
            <w:r>
              <w:rPr>
                <w:rFonts w:hint="eastAsia" w:ascii="宋体" w:hAnsi="宋体" w:cs="宋体"/>
                <w:bCs/>
                <w:sz w:val="18"/>
                <w:szCs w:val="18"/>
                <w:lang w:val="en-US" w:eastAsia="zh-CN"/>
              </w:rPr>
              <w:t>。</w:t>
            </w:r>
          </w:p>
          <w:p w14:paraId="00555AF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cs="宋体"/>
                <w:bCs/>
                <w:sz w:val="18"/>
                <w:szCs w:val="18"/>
                <w:lang w:val="en-US" w:eastAsia="zh-CN"/>
              </w:rPr>
              <w:t>4</w:t>
            </w:r>
            <w:r>
              <w:rPr>
                <w:rFonts w:hint="eastAsia" w:ascii="宋体" w:hAnsi="宋体" w:cs="宋体"/>
                <w:bCs/>
                <w:sz w:val="18"/>
                <w:szCs w:val="18"/>
              </w:rPr>
              <w:t>.</w:t>
            </w:r>
            <w:r>
              <w:rPr>
                <w:rFonts w:hint="eastAsia" w:ascii="宋体" w:hAnsi="宋体" w:cs="宋体"/>
                <w:bCs/>
                <w:sz w:val="18"/>
                <w:szCs w:val="18"/>
                <w:lang w:val="en-US" w:eastAsia="zh-CN"/>
              </w:rPr>
              <w:t>考核方式</w:t>
            </w:r>
            <w:r>
              <w:rPr>
                <w:rFonts w:hint="eastAsia" w:ascii="宋体" w:hAnsi="宋体" w:cs="宋体"/>
                <w:bCs/>
                <w:sz w:val="18"/>
                <w:szCs w:val="18"/>
              </w:rPr>
              <w:t>：过程评价总成绩的</w:t>
            </w:r>
            <w:r>
              <w:rPr>
                <w:rFonts w:hint="eastAsia" w:ascii="宋体" w:hAnsi="宋体" w:cs="宋体"/>
                <w:bCs/>
                <w:sz w:val="18"/>
                <w:szCs w:val="18"/>
                <w:lang w:val="en-US" w:eastAsia="zh-CN"/>
              </w:rPr>
              <w:t>3</w:t>
            </w:r>
            <w:r>
              <w:rPr>
                <w:rFonts w:hint="eastAsia" w:ascii="宋体" w:hAnsi="宋体" w:cs="宋体"/>
                <w:bCs/>
                <w:sz w:val="18"/>
                <w:szCs w:val="18"/>
              </w:rPr>
              <w:t>0%与终结评价总成绩的</w:t>
            </w:r>
            <w:r>
              <w:rPr>
                <w:rFonts w:hint="eastAsia" w:ascii="宋体" w:hAnsi="宋体" w:cs="宋体"/>
                <w:bCs/>
                <w:sz w:val="18"/>
                <w:szCs w:val="18"/>
                <w:lang w:val="en-US" w:eastAsia="zh-CN"/>
              </w:rPr>
              <w:t>7</w:t>
            </w:r>
            <w:r>
              <w:rPr>
                <w:rFonts w:hint="eastAsia" w:ascii="宋体" w:hAnsi="宋体" w:cs="宋体"/>
                <w:bCs/>
                <w:sz w:val="18"/>
                <w:szCs w:val="18"/>
              </w:rPr>
              <w:t>0%相结合</w:t>
            </w:r>
            <w:r>
              <w:rPr>
                <w:rFonts w:hint="eastAsia" w:ascii="宋体" w:hAnsi="宋体" w:cs="宋体"/>
                <w:bCs/>
                <w:sz w:val="18"/>
                <w:szCs w:val="18"/>
                <w:lang w:eastAsia="zh-CN"/>
              </w:rPr>
              <w:t>。</w:t>
            </w:r>
          </w:p>
        </w:tc>
      </w:tr>
      <w:tr w14:paraId="37DB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52B2FE36">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Cs/>
                <w:color w:val="auto"/>
                <w:sz w:val="18"/>
                <w:szCs w:val="18"/>
              </w:rPr>
            </w:pPr>
            <w:r>
              <w:rPr>
                <w:rFonts w:hint="eastAsia" w:ascii="宋体" w:hAnsi="宋体" w:cs="宋体"/>
                <w:color w:val="auto"/>
                <w:sz w:val="18"/>
                <w:szCs w:val="18"/>
              </w:rPr>
              <w:t>幼儿绘画</w:t>
            </w:r>
          </w:p>
        </w:tc>
        <w:tc>
          <w:tcPr>
            <w:tcW w:w="2767" w:type="dxa"/>
          </w:tcPr>
          <w:p w14:paraId="5452DA9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1DF1501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rPr>
              <w:t>培养观察生活的习惯，使他们对周围环境中的事物感兴趣</w:t>
            </w:r>
            <w:r>
              <w:rPr>
                <w:rFonts w:hint="eastAsia" w:ascii="宋体" w:hAnsi="宋体" w:cs="宋体"/>
                <w:bCs/>
                <w:sz w:val="18"/>
                <w:szCs w:val="18"/>
                <w:lang w:eastAsia="zh-CN"/>
              </w:rPr>
              <w:t>；</w:t>
            </w:r>
            <w:r>
              <w:rPr>
                <w:rFonts w:hint="eastAsia" w:ascii="宋体" w:hAnsi="宋体" w:cs="宋体"/>
                <w:bCs/>
                <w:sz w:val="18"/>
                <w:szCs w:val="18"/>
              </w:rPr>
              <w:t>能从生活与文化中，感受是无语造型的关系，获得有关线形色黑白冷暖空间动态等造型的感性经验，增强进行绘画创作的自信心。</w:t>
            </w:r>
          </w:p>
          <w:p w14:paraId="23E2FA0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5B2DEB3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能通过直觉学习用线和色勾画形象，构成画面，并学习用美的艺术形式、技法，创造性的表现自己的生活感受，提高生活品位。3.素质目标</w:t>
            </w:r>
          </w:p>
          <w:p w14:paraId="035D74A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探索使用各种造型媒材，体验造型活动成功的经验，培养专注做事的精神和良好的学习习惯。</w:t>
            </w:r>
          </w:p>
        </w:tc>
        <w:tc>
          <w:tcPr>
            <w:tcW w:w="2833" w:type="dxa"/>
          </w:tcPr>
          <w:p w14:paraId="763306A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绘画工具和材料</w:t>
            </w:r>
          </w:p>
          <w:p w14:paraId="40DEE05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线条、色彩、构图</w:t>
            </w:r>
          </w:p>
          <w:p w14:paraId="3E61A10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绘画创作</w:t>
            </w:r>
          </w:p>
          <w:p w14:paraId="2A25F87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造型媒材</w:t>
            </w:r>
          </w:p>
          <w:p w14:paraId="2D11F0C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c>
          <w:tcPr>
            <w:tcW w:w="2540" w:type="dxa"/>
          </w:tcPr>
          <w:p w14:paraId="285CE64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1.教学模式：合理选用教学素材与多维立体化资源，采取“教学做一体”的教学模式。</w:t>
            </w:r>
          </w:p>
          <w:p w14:paraId="6B4E207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2.教学方法：采用启发式、探究式教学方法，运用图片、动画、慕课等信息化手段辅助教学;对于实践性较强的教学重点。</w:t>
            </w:r>
          </w:p>
          <w:p w14:paraId="5EC7B3A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44A592F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4.评价建议：过程评价(任务考评)总成绩的40%与终结评价(结课考核)总成绩的60%。</w:t>
            </w:r>
          </w:p>
        </w:tc>
      </w:tr>
      <w:tr w14:paraId="58E8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3065C145">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Cs/>
                <w:color w:val="auto"/>
                <w:sz w:val="18"/>
                <w:szCs w:val="18"/>
              </w:rPr>
            </w:pPr>
            <w:r>
              <w:rPr>
                <w:rFonts w:hint="eastAsia" w:ascii="宋体" w:hAnsi="宋体" w:cs="宋体"/>
                <w:color w:val="auto"/>
                <w:sz w:val="18"/>
                <w:szCs w:val="18"/>
              </w:rPr>
              <w:t>幼儿手工制作</w:t>
            </w:r>
          </w:p>
        </w:tc>
        <w:tc>
          <w:tcPr>
            <w:tcW w:w="2767" w:type="dxa"/>
          </w:tcPr>
          <w:p w14:paraId="7EB859E1">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知识目标</w:t>
            </w:r>
          </w:p>
          <w:p w14:paraId="47FBE360">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sz w:val="18"/>
                <w:szCs w:val="18"/>
              </w:rPr>
            </w:pPr>
            <w:r>
              <w:rPr>
                <w:rFonts w:hint="eastAsia" w:ascii="宋体" w:hAnsi="宋体" w:cs="宋体"/>
                <w:bCs/>
                <w:sz w:val="18"/>
                <w:szCs w:val="18"/>
              </w:rPr>
              <w:t>通过手工制作教学实践，充分掌握手工制作的基本方法、技巧、教学组织、教学设计，合理实施教学。</w:t>
            </w:r>
          </w:p>
          <w:p w14:paraId="41D884A1">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技能目标</w:t>
            </w:r>
          </w:p>
          <w:p w14:paraId="7E54AF8D">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sz w:val="18"/>
                <w:szCs w:val="18"/>
              </w:rPr>
            </w:pPr>
            <w:r>
              <w:rPr>
                <w:rFonts w:hint="eastAsia" w:ascii="宋体" w:hAnsi="宋体" w:cs="宋体"/>
                <w:bCs/>
                <w:sz w:val="18"/>
                <w:szCs w:val="18"/>
                <w:lang w:val="en-US" w:eastAsia="zh-CN"/>
              </w:rPr>
              <w:t>能够</w:t>
            </w:r>
            <w:r>
              <w:rPr>
                <w:rFonts w:hint="eastAsia" w:ascii="宋体" w:hAnsi="宋体" w:cs="宋体"/>
                <w:bCs/>
                <w:sz w:val="18"/>
                <w:szCs w:val="18"/>
              </w:rPr>
              <w:t>敏锐地发现、运用各种材料进行艺术创作。</w:t>
            </w:r>
          </w:p>
          <w:p w14:paraId="6AC3B413">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素质目标</w:t>
            </w:r>
          </w:p>
          <w:p w14:paraId="4F2CB1B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textAlignment w:val="auto"/>
              <w:rPr>
                <w:rFonts w:hint="default" w:ascii="宋体" w:hAnsi="宋体" w:cs="宋体"/>
                <w:bCs/>
                <w:sz w:val="18"/>
                <w:szCs w:val="18"/>
              </w:rPr>
            </w:pPr>
            <w:r>
              <w:rPr>
                <w:rFonts w:hint="eastAsia" w:ascii="宋体" w:hAnsi="宋体" w:cs="宋体"/>
                <w:bCs/>
                <w:sz w:val="18"/>
                <w:szCs w:val="18"/>
              </w:rPr>
              <w:t>使学生具备一定的手工技能和追要技.能在今后的工作实践中熟练运用这些技能进行教学活动。</w:t>
            </w:r>
          </w:p>
        </w:tc>
        <w:tc>
          <w:tcPr>
            <w:tcW w:w="2833" w:type="dxa"/>
          </w:tcPr>
          <w:p w14:paraId="02CBCB7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手工制作概述</w:t>
            </w:r>
          </w:p>
          <w:p w14:paraId="2FB5925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纸艺手工制作</w:t>
            </w:r>
          </w:p>
          <w:p w14:paraId="5A1813D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布艺手工制作</w:t>
            </w:r>
          </w:p>
          <w:p w14:paraId="514FA99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泥工制作</w:t>
            </w:r>
          </w:p>
          <w:p w14:paraId="359B730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线绳造型手工制作</w:t>
            </w:r>
          </w:p>
          <w:p w14:paraId="775CF4C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模块六</w:t>
            </w:r>
            <w:r>
              <w:rPr>
                <w:rFonts w:hint="eastAsia" w:ascii="宋体" w:hAnsi="宋体" w:cs="宋体"/>
                <w:bCs/>
                <w:sz w:val="18"/>
                <w:szCs w:val="18"/>
                <w:lang w:val="en-US" w:eastAsia="zh-CN"/>
              </w:rPr>
              <w:t xml:space="preserve"> </w:t>
            </w:r>
            <w:r>
              <w:rPr>
                <w:rFonts w:hint="eastAsia" w:ascii="宋体" w:hAnsi="宋体" w:cs="宋体"/>
                <w:bCs/>
                <w:sz w:val="18"/>
                <w:szCs w:val="18"/>
              </w:rPr>
              <w:t>综合材料造型手工</w:t>
            </w:r>
          </w:p>
          <w:p w14:paraId="5539AD6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模块七</w:t>
            </w:r>
            <w:r>
              <w:rPr>
                <w:rFonts w:hint="eastAsia" w:ascii="宋体" w:hAnsi="宋体" w:cs="宋体"/>
                <w:bCs/>
                <w:sz w:val="18"/>
                <w:szCs w:val="18"/>
                <w:lang w:val="en-US" w:eastAsia="zh-CN"/>
              </w:rPr>
              <w:t xml:space="preserve"> </w:t>
            </w:r>
            <w:r>
              <w:rPr>
                <w:rFonts w:hint="eastAsia" w:ascii="宋体" w:hAnsi="宋体" w:cs="宋体"/>
                <w:bCs/>
                <w:sz w:val="18"/>
                <w:szCs w:val="18"/>
              </w:rPr>
              <w:t>自然物手工制作模块</w:t>
            </w:r>
          </w:p>
        </w:tc>
        <w:tc>
          <w:tcPr>
            <w:tcW w:w="2540" w:type="dxa"/>
          </w:tcPr>
          <w:p w14:paraId="49B3211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1AA42D3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2.教学方法：情景模拟、小组讨论、课堂实践等教学方法，通过社会调查和创新创业大赛等活动激发学生创新创业的热情。</w:t>
            </w:r>
          </w:p>
          <w:p w14:paraId="21D75D4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教学条件：多媒体教室和智慧校园平台。</w:t>
            </w:r>
          </w:p>
          <w:p w14:paraId="7CC874C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3.评价建议：采取学习过程考核（50%）+期末测评（50%）评定学习效果。</w:t>
            </w:r>
          </w:p>
        </w:tc>
      </w:tr>
    </w:tbl>
    <w:p w14:paraId="3F361DF9">
      <w:pPr>
        <w:pageBreakBefore w:val="0"/>
        <w:kinsoku/>
        <w:wordWrap/>
        <w:overflowPunct/>
        <w:topLinePunct w:val="0"/>
        <w:bidi w:val="0"/>
        <w:spacing w:line="360" w:lineRule="exact"/>
        <w:ind w:firstLine="422" w:firstLineChars="200"/>
        <w:jc w:val="left"/>
        <w:textAlignment w:val="auto"/>
        <w:rPr>
          <w:rFonts w:ascii="宋体" w:hAnsi="宋体" w:cs="宋体"/>
          <w:szCs w:val="21"/>
        </w:rPr>
      </w:pPr>
      <w:r>
        <w:rPr>
          <w:rFonts w:hint="eastAsia" w:ascii="宋体" w:hAnsi="宋体" w:cs="宋体"/>
          <w:b/>
          <w:bCs/>
          <w:szCs w:val="21"/>
        </w:rPr>
        <w:t>2.专业核心课程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683"/>
        <w:gridCol w:w="2800"/>
        <w:gridCol w:w="2607"/>
      </w:tblGrid>
      <w:tr w14:paraId="1A4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68CFF4C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课程名称</w:t>
            </w:r>
          </w:p>
        </w:tc>
        <w:tc>
          <w:tcPr>
            <w:tcW w:w="2683" w:type="dxa"/>
            <w:vAlign w:val="center"/>
          </w:tcPr>
          <w:p w14:paraId="7794479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课程目标</w:t>
            </w:r>
          </w:p>
        </w:tc>
        <w:tc>
          <w:tcPr>
            <w:tcW w:w="2800" w:type="dxa"/>
            <w:vAlign w:val="center"/>
          </w:tcPr>
          <w:p w14:paraId="1361B19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主要内容</w:t>
            </w:r>
          </w:p>
        </w:tc>
        <w:tc>
          <w:tcPr>
            <w:tcW w:w="2607" w:type="dxa"/>
            <w:vAlign w:val="center"/>
          </w:tcPr>
          <w:p w14:paraId="386D592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教学要求</w:t>
            </w:r>
          </w:p>
        </w:tc>
      </w:tr>
      <w:tr w14:paraId="4DE5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7AEC0C85">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sz w:val="18"/>
                <w:szCs w:val="18"/>
              </w:rPr>
            </w:pPr>
            <w:r>
              <w:rPr>
                <w:rFonts w:hint="eastAsia" w:ascii="宋体" w:hAnsi="宋体" w:cs="宋体"/>
                <w:color w:val="auto"/>
                <w:sz w:val="18"/>
                <w:szCs w:val="18"/>
              </w:rPr>
              <w:t>婴幼儿回应性照料</w:t>
            </w:r>
          </w:p>
        </w:tc>
        <w:tc>
          <w:tcPr>
            <w:tcW w:w="2683" w:type="dxa"/>
          </w:tcPr>
          <w:p w14:paraId="196F759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694F340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掌握婴幼儿生活照料的知识。</w:t>
            </w:r>
          </w:p>
          <w:p w14:paraId="7EF2E1F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5701EFD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具备科学的婴幼儿生活照护能力，为从事托育和早期教育工作打下良好基础。</w:t>
            </w:r>
          </w:p>
          <w:p w14:paraId="39A8A9F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7013E3E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color w:val="548DD4"/>
                <w:sz w:val="18"/>
                <w:szCs w:val="18"/>
                <w:lang w:eastAsia="zh-CN"/>
              </w:rPr>
            </w:pPr>
            <w:r>
              <w:rPr>
                <w:rFonts w:hint="eastAsia" w:ascii="宋体" w:hAnsi="宋体" w:cs="宋体"/>
                <w:bCs/>
                <w:sz w:val="18"/>
                <w:szCs w:val="18"/>
              </w:rPr>
              <w:t>通过课程学习，树立科学保教的理念</w:t>
            </w:r>
            <w:r>
              <w:rPr>
                <w:rFonts w:hint="eastAsia" w:ascii="宋体" w:hAnsi="宋体" w:cs="宋体"/>
                <w:bCs/>
                <w:sz w:val="18"/>
                <w:szCs w:val="18"/>
                <w:lang w:eastAsia="zh-CN"/>
              </w:rPr>
              <w:t>。</w:t>
            </w:r>
          </w:p>
        </w:tc>
        <w:tc>
          <w:tcPr>
            <w:tcW w:w="2800" w:type="dxa"/>
          </w:tcPr>
          <w:p w14:paraId="0045B65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回应性照护策略</w:t>
            </w:r>
          </w:p>
          <w:p w14:paraId="742E276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回应性照顾方法</w:t>
            </w:r>
          </w:p>
          <w:p w14:paraId="73DBDDA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回应性照顾途径</w:t>
            </w:r>
          </w:p>
          <w:p w14:paraId="77BC433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color w:val="548DD4"/>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 xml:space="preserve">四 </w:t>
            </w:r>
            <w:r>
              <w:rPr>
                <w:rFonts w:hint="eastAsia" w:ascii="宋体" w:hAnsi="宋体" w:cs="宋体"/>
                <w:bCs/>
                <w:sz w:val="18"/>
                <w:szCs w:val="18"/>
              </w:rPr>
              <w:t>回应性照顾案例</w:t>
            </w:r>
          </w:p>
        </w:tc>
        <w:tc>
          <w:tcPr>
            <w:tcW w:w="2607" w:type="dxa"/>
          </w:tcPr>
          <w:p w14:paraId="4D3E69F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5661C3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教学方法：教学过程中,对于理论性较强的教学难点宜采用启发式、探究式教学方法，运用图片、动画、慕课等信息化手段辅助教学;对于实践性较强的教学重点，应注重托幼园所保育师和育婴员等职业情景的创设，配以视频、案例分析、现场示范等辅助教学手段，组织学生在职业情景中学习。</w:t>
            </w:r>
          </w:p>
          <w:p w14:paraId="1EB4335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34AACEF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color w:val="548DD4"/>
                <w:sz w:val="18"/>
                <w:szCs w:val="18"/>
              </w:rPr>
            </w:pPr>
            <w:r>
              <w:rPr>
                <w:rFonts w:hint="eastAsia" w:ascii="宋体" w:hAnsi="宋体" w:cs="宋体"/>
                <w:bCs/>
                <w:sz w:val="18"/>
                <w:szCs w:val="18"/>
              </w:rPr>
              <w:t>4.评价建议：考核方式：采取学习过程考核+期末测评评定学习效果。</w:t>
            </w:r>
          </w:p>
        </w:tc>
      </w:tr>
      <w:tr w14:paraId="1FAE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40E88F7C">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sz w:val="18"/>
                <w:szCs w:val="18"/>
              </w:rPr>
            </w:pPr>
            <w:r>
              <w:rPr>
                <w:rFonts w:hint="eastAsia" w:ascii="宋体" w:hAnsi="宋体" w:cs="宋体"/>
                <w:color w:val="auto"/>
                <w:sz w:val="18"/>
                <w:szCs w:val="18"/>
              </w:rPr>
              <w:t>婴幼儿家园共育</w:t>
            </w:r>
          </w:p>
        </w:tc>
        <w:tc>
          <w:tcPr>
            <w:tcW w:w="2683" w:type="dxa"/>
          </w:tcPr>
          <w:p w14:paraId="7474C26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47DA278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掌握托幼园所与家庭共育的涵义和意义、内容和形式，了解家园共育活动组织与实施的基本环节与要求。</w:t>
            </w:r>
          </w:p>
          <w:p w14:paraId="0DA6A7A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656E620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能够掌握托幼园所与社区合作的涵义和意义、内容和形式，了解托幼园所与社区共育活动组织与实施的基本环节与要求。</w:t>
            </w:r>
          </w:p>
          <w:p w14:paraId="0C8B0FF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6C87BB2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color w:val="FF0000"/>
                <w:sz w:val="18"/>
                <w:szCs w:val="18"/>
              </w:rPr>
            </w:pPr>
            <w:r>
              <w:rPr>
                <w:rFonts w:hint="eastAsia" w:ascii="宋体" w:hAnsi="宋体" w:cs="宋体"/>
                <w:bCs/>
                <w:sz w:val="18"/>
                <w:szCs w:val="18"/>
              </w:rPr>
              <w:t>通过各单元的教学活动;使学生更新和完善家庭教育观念;具有组织幼儿园与家庭合作共育的知识、能力和技巧;树立正确的教育观、儿童观。</w:t>
            </w:r>
          </w:p>
        </w:tc>
        <w:tc>
          <w:tcPr>
            <w:tcW w:w="2800" w:type="dxa"/>
          </w:tcPr>
          <w:p w14:paraId="61CB625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托幼园所与家庭共育的涵义与价值</w:t>
            </w:r>
          </w:p>
          <w:p w14:paraId="2416E41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托幼园所与家庭共育的内容</w:t>
            </w:r>
          </w:p>
          <w:p w14:paraId="53D5BD6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托幼园所与家庭共育的形式</w:t>
            </w:r>
          </w:p>
          <w:p w14:paraId="209F452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托幼园所与家庭共育活动方案设计</w:t>
            </w:r>
          </w:p>
          <w:p w14:paraId="28FC6E5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托幼园所与社区共育的含义与意义</w:t>
            </w:r>
          </w:p>
        </w:tc>
        <w:tc>
          <w:tcPr>
            <w:tcW w:w="2607" w:type="dxa"/>
          </w:tcPr>
          <w:p w14:paraId="5B523A4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190286A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教学方法:在教学过程要综合运用讲授法、讨论法、读书指导法、实习作业法、案例分析法多种教学方法以调动学生学习的积极性和学习兴趣。</w:t>
            </w:r>
          </w:p>
          <w:p w14:paraId="7E7BE3F1">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3.教学条件：多媒体教室和智慧校园平台。</w:t>
            </w:r>
          </w:p>
          <w:p w14:paraId="2AD4F01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4.评价建议：考核方式：采取学习过程考核+期末测评评定学习效果。</w:t>
            </w:r>
          </w:p>
        </w:tc>
      </w:tr>
      <w:tr w14:paraId="318E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shd w:val="clear" w:color="auto" w:fill="auto"/>
            <w:vAlign w:val="center"/>
          </w:tcPr>
          <w:p w14:paraId="24FB77ED">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bCs/>
                <w:color w:val="auto"/>
                <w:kern w:val="2"/>
                <w:sz w:val="18"/>
                <w:szCs w:val="18"/>
                <w:lang w:val="en-US" w:eastAsia="zh-CN" w:bidi="ar-SA"/>
              </w:rPr>
            </w:pPr>
            <w:r>
              <w:rPr>
                <w:rFonts w:hint="eastAsia" w:ascii="宋体" w:hAnsi="宋体" w:cs="宋体"/>
                <w:color w:val="auto"/>
                <w:sz w:val="18"/>
                <w:szCs w:val="18"/>
              </w:rPr>
              <w:t>幼儿行为观察与评价</w:t>
            </w:r>
          </w:p>
        </w:tc>
        <w:tc>
          <w:tcPr>
            <w:tcW w:w="2683" w:type="dxa"/>
            <w:shd w:val="clear" w:color="auto" w:fill="auto"/>
            <w:vAlign w:val="top"/>
          </w:tcPr>
          <w:p w14:paraId="6D070D0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7DD0588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掌握对学前儿童观察的基本方法，具备观察与分析学前儿童各类行为的基本能力，为其今后进入婴幼儿机构工作做好基本的观察能力和观察意识准备。</w:t>
            </w:r>
          </w:p>
          <w:p w14:paraId="54A66A1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519721C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传能够用幼儿行为观察和指导的实践当中，形成较为科学的教育观和实际操作的技能。</w:t>
            </w:r>
          </w:p>
          <w:p w14:paraId="78FBA5B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6FDE64CB">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使学生不仅掌握行为矫正的基本原理，更重要的是能够在教育教学实践中综合运用多种行为矫正技术，以减少和消除儿童不良行为塑造与增进儿童良好行为。</w:t>
            </w:r>
          </w:p>
        </w:tc>
        <w:tc>
          <w:tcPr>
            <w:tcW w:w="2800" w:type="dxa"/>
            <w:shd w:val="clear" w:color="auto" w:fill="auto"/>
            <w:vAlign w:val="top"/>
          </w:tcPr>
          <w:p w14:paraId="4C05C43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模块一</w:t>
            </w:r>
            <w:r>
              <w:rPr>
                <w:rFonts w:hint="eastAsia" w:ascii="宋体" w:hAnsi="宋体" w:cs="宋体"/>
                <w:sz w:val="18"/>
                <w:szCs w:val="18"/>
                <w:lang w:val="en-US" w:eastAsia="zh-CN"/>
              </w:rPr>
              <w:t xml:space="preserve"> </w:t>
            </w:r>
            <w:r>
              <w:rPr>
                <w:rFonts w:hint="eastAsia" w:ascii="宋体" w:hAnsi="宋体" w:cs="宋体"/>
                <w:bCs/>
                <w:sz w:val="18"/>
                <w:szCs w:val="18"/>
              </w:rPr>
              <w:t>幼儿行为观察与评价概述</w:t>
            </w:r>
          </w:p>
          <w:p w14:paraId="194F5FA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模块二</w:t>
            </w:r>
            <w:r>
              <w:rPr>
                <w:rFonts w:hint="eastAsia" w:ascii="宋体" w:hAnsi="宋体" w:cs="宋体"/>
                <w:sz w:val="18"/>
                <w:szCs w:val="18"/>
                <w:lang w:val="en-US" w:eastAsia="zh-CN"/>
              </w:rPr>
              <w:t xml:space="preserve"> </w:t>
            </w:r>
            <w:r>
              <w:rPr>
                <w:rFonts w:hint="eastAsia" w:ascii="宋体" w:hAnsi="宋体" w:cs="宋体"/>
                <w:bCs/>
                <w:sz w:val="18"/>
                <w:szCs w:val="18"/>
              </w:rPr>
              <w:t>幼儿发展评价的新趋势、</w:t>
            </w:r>
            <w:r>
              <w:rPr>
                <w:rFonts w:hint="eastAsia" w:ascii="宋体" w:hAnsi="宋体" w:cs="宋体"/>
                <w:sz w:val="18"/>
                <w:szCs w:val="18"/>
              </w:rPr>
              <w:t>模块</w:t>
            </w:r>
            <w:r>
              <w:rPr>
                <w:rFonts w:hint="eastAsia" w:ascii="宋体" w:hAnsi="宋体" w:cs="宋体"/>
                <w:sz w:val="18"/>
                <w:szCs w:val="18"/>
                <w:lang w:val="en-US" w:eastAsia="zh-CN"/>
              </w:rPr>
              <w:t xml:space="preserve">三 </w:t>
            </w:r>
            <w:r>
              <w:rPr>
                <w:rFonts w:hint="eastAsia" w:ascii="宋体" w:hAnsi="宋体" w:cs="宋体"/>
                <w:bCs/>
                <w:sz w:val="18"/>
                <w:szCs w:val="18"/>
              </w:rPr>
              <w:t>幼儿健康领域行为观察与评价</w:t>
            </w:r>
          </w:p>
          <w:p w14:paraId="76566AC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模块四</w:t>
            </w:r>
            <w:r>
              <w:rPr>
                <w:rFonts w:hint="eastAsia" w:ascii="宋体" w:hAnsi="宋体" w:cs="宋体"/>
                <w:sz w:val="18"/>
                <w:szCs w:val="18"/>
                <w:lang w:val="en-US" w:eastAsia="zh-CN"/>
              </w:rPr>
              <w:t xml:space="preserve"> </w:t>
            </w:r>
            <w:r>
              <w:rPr>
                <w:rFonts w:hint="eastAsia" w:ascii="宋体" w:hAnsi="宋体" w:cs="宋体"/>
                <w:bCs/>
                <w:sz w:val="18"/>
                <w:szCs w:val="18"/>
              </w:rPr>
              <w:t>幼儿语言领域行为观察与评价</w:t>
            </w:r>
          </w:p>
          <w:p w14:paraId="4BDF8A4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模块五</w:t>
            </w:r>
            <w:r>
              <w:rPr>
                <w:rFonts w:hint="eastAsia" w:ascii="宋体" w:hAnsi="宋体" w:cs="宋体"/>
                <w:sz w:val="18"/>
                <w:szCs w:val="18"/>
                <w:lang w:val="en-US" w:eastAsia="zh-CN"/>
              </w:rPr>
              <w:t xml:space="preserve"> </w:t>
            </w:r>
            <w:r>
              <w:rPr>
                <w:rFonts w:hint="eastAsia" w:ascii="宋体" w:hAnsi="宋体" w:cs="宋体"/>
                <w:bCs/>
                <w:sz w:val="18"/>
                <w:szCs w:val="18"/>
              </w:rPr>
              <w:t>幼儿社会领域行为观察与评价</w:t>
            </w:r>
          </w:p>
          <w:p w14:paraId="3267BEF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模块六</w:t>
            </w:r>
            <w:r>
              <w:rPr>
                <w:rFonts w:hint="eastAsia" w:ascii="宋体" w:hAnsi="宋体" w:cs="宋体"/>
                <w:sz w:val="18"/>
                <w:szCs w:val="18"/>
                <w:lang w:val="en-US" w:eastAsia="zh-CN"/>
              </w:rPr>
              <w:t xml:space="preserve"> </w:t>
            </w:r>
            <w:r>
              <w:rPr>
                <w:rFonts w:hint="eastAsia" w:ascii="宋体" w:hAnsi="宋体" w:cs="宋体"/>
                <w:bCs/>
                <w:sz w:val="18"/>
                <w:szCs w:val="18"/>
              </w:rPr>
              <w:t>幼儿科学领域行为观察与评价</w:t>
            </w:r>
          </w:p>
          <w:p w14:paraId="2E788B8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模块七</w:t>
            </w:r>
            <w:r>
              <w:rPr>
                <w:rFonts w:hint="eastAsia" w:ascii="宋体" w:hAnsi="宋体" w:cs="宋体"/>
                <w:sz w:val="18"/>
                <w:szCs w:val="18"/>
                <w:lang w:val="en-US" w:eastAsia="zh-CN"/>
              </w:rPr>
              <w:t xml:space="preserve"> </w:t>
            </w:r>
            <w:r>
              <w:rPr>
                <w:rFonts w:hint="eastAsia" w:ascii="宋体" w:hAnsi="宋体" w:cs="宋体"/>
                <w:bCs/>
                <w:sz w:val="18"/>
                <w:szCs w:val="18"/>
              </w:rPr>
              <w:t>幼儿艺术领域行为观察与评价</w:t>
            </w:r>
          </w:p>
          <w:p w14:paraId="4F691DF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模块八</w:t>
            </w:r>
            <w:r>
              <w:rPr>
                <w:rFonts w:hint="eastAsia" w:ascii="宋体" w:hAnsi="宋体" w:cs="宋体"/>
                <w:sz w:val="18"/>
                <w:szCs w:val="18"/>
                <w:lang w:val="en-US" w:eastAsia="zh-CN"/>
              </w:rPr>
              <w:t xml:space="preserve"> </w:t>
            </w:r>
            <w:r>
              <w:rPr>
                <w:rFonts w:hint="eastAsia" w:ascii="宋体" w:hAnsi="宋体" w:cs="宋体"/>
                <w:bCs/>
                <w:sz w:val="18"/>
                <w:szCs w:val="18"/>
              </w:rPr>
              <w:t>幼儿游戏观察与评价。</w:t>
            </w:r>
          </w:p>
          <w:p w14:paraId="29104CED">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kern w:val="2"/>
                <w:sz w:val="18"/>
                <w:szCs w:val="18"/>
                <w:lang w:val="en-US" w:eastAsia="zh-CN" w:bidi="ar-SA"/>
              </w:rPr>
            </w:pPr>
          </w:p>
        </w:tc>
        <w:tc>
          <w:tcPr>
            <w:tcW w:w="2607" w:type="dxa"/>
            <w:shd w:val="clear" w:color="auto" w:fill="auto"/>
            <w:vAlign w:val="top"/>
          </w:tcPr>
          <w:p w14:paraId="20D2DAA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1C275D6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教学方法:在教学过程要综合运用讲授法、讨论法、读书指导法、实习作业法、案例分析法多种教学方法以调动学生学习的积极性和学习兴趣。</w:t>
            </w:r>
          </w:p>
          <w:p w14:paraId="036CD4C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3.教学条件：多媒体教室和智慧校园平台。</w:t>
            </w:r>
          </w:p>
          <w:p w14:paraId="2DEEFA2E">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4.评价建议：考核方式：采取学习过程考核+期末测评评定学习效果。</w:t>
            </w:r>
          </w:p>
        </w:tc>
      </w:tr>
      <w:tr w14:paraId="74F3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shd w:val="clear" w:color="auto" w:fill="auto"/>
            <w:vAlign w:val="center"/>
          </w:tcPr>
          <w:p w14:paraId="17B14BD1">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bCs/>
                <w:color w:val="auto"/>
                <w:kern w:val="2"/>
                <w:sz w:val="18"/>
                <w:szCs w:val="18"/>
                <w:lang w:val="en-US" w:eastAsia="zh-CN" w:bidi="ar-SA"/>
              </w:rPr>
            </w:pPr>
            <w:r>
              <w:rPr>
                <w:rFonts w:hint="eastAsia" w:ascii="宋体" w:hAnsi="宋体" w:cs="宋体"/>
                <w:color w:val="auto"/>
                <w:sz w:val="18"/>
                <w:szCs w:val="18"/>
              </w:rPr>
              <w:t>婴幼儿一日照护</w:t>
            </w:r>
          </w:p>
        </w:tc>
        <w:tc>
          <w:tcPr>
            <w:tcW w:w="2683" w:type="dxa"/>
            <w:shd w:val="clear" w:color="auto" w:fill="auto"/>
            <w:vAlign w:val="top"/>
          </w:tcPr>
          <w:p w14:paraId="7862FDB8">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1.知识目标</w:t>
            </w:r>
          </w:p>
          <w:p w14:paraId="13418FDA">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掌握婴幼儿生理解剖特点，对不同的婴幼儿进行个性化的一日活动安排，提高保育能力。</w:t>
            </w:r>
          </w:p>
          <w:p w14:paraId="3583B91A">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2.能力目标</w:t>
            </w:r>
          </w:p>
          <w:p w14:paraId="031A54D7">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rPr>
              <w:t>能用正确的方法理安排生活活动、体能活动、游戏活动</w:t>
            </w:r>
            <w:r>
              <w:rPr>
                <w:rFonts w:hint="eastAsia" w:ascii="宋体" w:hAnsi="宋体" w:cs="宋体"/>
                <w:b w:val="0"/>
                <w:bCs/>
                <w:color w:val="auto"/>
                <w:sz w:val="18"/>
                <w:szCs w:val="18"/>
                <w:lang w:eastAsia="zh-CN"/>
              </w:rPr>
              <w:t>。</w:t>
            </w:r>
          </w:p>
          <w:p w14:paraId="6154354A">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3.情感目标</w:t>
            </w:r>
          </w:p>
          <w:p w14:paraId="63A2956A">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培养学生热爱托育工作，有服务意识，有奉献精神，慎独品行和严谨务实的学习态度，有很强的团队合作精神，有较高的人文、社会科学素养。</w:t>
            </w:r>
          </w:p>
          <w:p w14:paraId="65F1D8DE">
            <w:pPr>
              <w:pStyle w:val="5"/>
              <w:pageBreakBefore w:val="0"/>
              <w:suppressLineNumbers w:val="0"/>
              <w:kinsoku/>
              <w:wordWrap/>
              <w:overflowPunct/>
              <w:topLinePunct w:val="0"/>
              <w:bidi w:val="0"/>
              <w:adjustRightInd w:val="0"/>
              <w:spacing w:before="0" w:beforeAutospacing="0" w:after="0" w:afterAutospacing="0" w:line="360" w:lineRule="exact"/>
              <w:ind w:left="0" w:leftChars="0" w:right="0" w:rightChars="0"/>
              <w:jc w:val="both"/>
              <w:textAlignment w:val="auto"/>
              <w:outlineLvl w:val="3"/>
              <w:rPr>
                <w:rFonts w:hint="eastAsia" w:ascii="宋体" w:hAnsi="宋体" w:eastAsia="宋体" w:cs="宋体"/>
                <w:b w:val="0"/>
                <w:bCs/>
                <w:color w:val="FF0000"/>
                <w:kern w:val="2"/>
                <w:sz w:val="18"/>
                <w:szCs w:val="18"/>
                <w:lang w:val="en-US" w:eastAsia="zh-CN" w:bidi="ar-SA"/>
              </w:rPr>
            </w:pPr>
          </w:p>
        </w:tc>
        <w:tc>
          <w:tcPr>
            <w:tcW w:w="2800" w:type="dxa"/>
            <w:shd w:val="clear" w:color="auto" w:fill="auto"/>
            <w:vAlign w:val="top"/>
          </w:tcPr>
          <w:p w14:paraId="47A03EE6">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模块一</w:t>
            </w:r>
            <w:r>
              <w:rPr>
                <w:rFonts w:hint="eastAsia" w:ascii="宋体" w:hAnsi="宋体" w:cs="宋体"/>
                <w:b w:val="0"/>
                <w:color w:val="auto"/>
                <w:sz w:val="18"/>
                <w:szCs w:val="18"/>
                <w:lang w:val="en-US" w:eastAsia="zh-CN"/>
              </w:rPr>
              <w:t xml:space="preserve"> </w:t>
            </w:r>
            <w:r>
              <w:rPr>
                <w:rFonts w:hint="eastAsia" w:ascii="宋体" w:hAnsi="宋体" w:cs="宋体"/>
                <w:b w:val="0"/>
                <w:color w:val="auto"/>
                <w:sz w:val="18"/>
                <w:szCs w:val="18"/>
              </w:rPr>
              <w:t>生活活动</w:t>
            </w:r>
          </w:p>
          <w:p w14:paraId="73AC8A76">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模块二</w:t>
            </w:r>
            <w:r>
              <w:rPr>
                <w:rFonts w:hint="eastAsia" w:ascii="宋体" w:hAnsi="宋体" w:cs="宋体"/>
                <w:b w:val="0"/>
                <w:color w:val="auto"/>
                <w:sz w:val="18"/>
                <w:szCs w:val="18"/>
                <w:lang w:val="en-US" w:eastAsia="zh-CN"/>
              </w:rPr>
              <w:t xml:space="preserve"> </w:t>
            </w:r>
            <w:r>
              <w:rPr>
                <w:rFonts w:hint="eastAsia" w:ascii="宋体" w:hAnsi="宋体" w:cs="宋体"/>
                <w:b w:val="0"/>
                <w:color w:val="auto"/>
                <w:sz w:val="18"/>
                <w:szCs w:val="18"/>
              </w:rPr>
              <w:t>游戏活动</w:t>
            </w:r>
          </w:p>
          <w:p w14:paraId="258135C6">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模块三</w:t>
            </w:r>
            <w:r>
              <w:rPr>
                <w:rFonts w:hint="eastAsia" w:ascii="宋体" w:hAnsi="宋体" w:cs="宋体"/>
                <w:b w:val="0"/>
                <w:color w:val="auto"/>
                <w:sz w:val="18"/>
                <w:szCs w:val="18"/>
                <w:lang w:val="en-US" w:eastAsia="zh-CN"/>
              </w:rPr>
              <w:t xml:space="preserve"> </w:t>
            </w:r>
            <w:r>
              <w:rPr>
                <w:rFonts w:hint="eastAsia" w:ascii="宋体" w:hAnsi="宋体" w:cs="宋体"/>
                <w:b w:val="0"/>
                <w:color w:val="auto"/>
                <w:sz w:val="18"/>
                <w:szCs w:val="18"/>
              </w:rPr>
              <w:t>课间活动</w:t>
            </w:r>
          </w:p>
          <w:p w14:paraId="77E81804">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模块四</w:t>
            </w:r>
            <w:r>
              <w:rPr>
                <w:rFonts w:hint="eastAsia" w:ascii="宋体" w:hAnsi="宋体" w:cs="宋体"/>
                <w:b w:val="0"/>
                <w:color w:val="auto"/>
                <w:sz w:val="18"/>
                <w:szCs w:val="18"/>
                <w:lang w:val="en-US" w:eastAsia="zh-CN"/>
              </w:rPr>
              <w:t xml:space="preserve"> </w:t>
            </w:r>
            <w:r>
              <w:rPr>
                <w:rFonts w:hint="eastAsia" w:ascii="宋体" w:hAnsi="宋体" w:cs="宋体"/>
                <w:b w:val="0"/>
                <w:color w:val="auto"/>
                <w:sz w:val="18"/>
                <w:szCs w:val="18"/>
              </w:rPr>
              <w:t>体能活动</w:t>
            </w:r>
          </w:p>
          <w:p w14:paraId="552C434D">
            <w:pPr>
              <w:pStyle w:val="5"/>
              <w:pageBreakBefore w:val="0"/>
              <w:suppressLineNumbers w:val="0"/>
              <w:kinsoku/>
              <w:wordWrap/>
              <w:overflowPunct/>
              <w:topLinePunct w:val="0"/>
              <w:bidi w:val="0"/>
              <w:adjustRightInd w:val="0"/>
              <w:spacing w:before="0" w:beforeAutospacing="0" w:after="0" w:afterAutospacing="0" w:line="360" w:lineRule="exact"/>
              <w:ind w:left="0" w:leftChars="0" w:right="0" w:rightChars="0"/>
              <w:jc w:val="both"/>
              <w:textAlignment w:val="auto"/>
              <w:outlineLvl w:val="3"/>
              <w:rPr>
                <w:rFonts w:hint="eastAsia" w:ascii="宋体" w:hAnsi="宋体" w:eastAsia="宋体" w:cs="宋体"/>
                <w:b/>
                <w:bCs/>
                <w:color w:val="auto"/>
                <w:kern w:val="2"/>
                <w:sz w:val="18"/>
                <w:szCs w:val="18"/>
                <w:lang w:val="en-US" w:eastAsia="zh-CN" w:bidi="ar-SA"/>
              </w:rPr>
            </w:pPr>
            <w:r>
              <w:rPr>
                <w:rFonts w:hint="eastAsia" w:ascii="宋体" w:hAnsi="宋体" w:cs="宋体"/>
                <w:b w:val="0"/>
                <w:color w:val="auto"/>
                <w:sz w:val="18"/>
                <w:szCs w:val="18"/>
              </w:rPr>
              <w:t>模块五</w:t>
            </w:r>
            <w:r>
              <w:rPr>
                <w:rFonts w:hint="eastAsia" w:ascii="宋体" w:hAnsi="宋体" w:cs="宋体"/>
                <w:b w:val="0"/>
                <w:color w:val="auto"/>
                <w:sz w:val="18"/>
                <w:szCs w:val="18"/>
                <w:lang w:val="en-US" w:eastAsia="zh-CN"/>
              </w:rPr>
              <w:t xml:space="preserve"> </w:t>
            </w:r>
            <w:r>
              <w:rPr>
                <w:rFonts w:hint="eastAsia" w:ascii="宋体" w:hAnsi="宋体" w:cs="宋体"/>
                <w:b w:val="0"/>
                <w:color w:val="auto"/>
                <w:sz w:val="18"/>
                <w:szCs w:val="18"/>
              </w:rPr>
              <w:t>一日活动安排</w:t>
            </w:r>
          </w:p>
        </w:tc>
        <w:tc>
          <w:tcPr>
            <w:tcW w:w="2607" w:type="dxa"/>
            <w:shd w:val="clear" w:color="auto" w:fill="auto"/>
            <w:vAlign w:val="top"/>
          </w:tcPr>
          <w:p w14:paraId="7645D0F5">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 xml:space="preserve">1.教学模式：采用“理论+实操+案例+情景模拟”相结合，开展 线上学习、线下实操的教学模式，构建融“岗课赛证”于一体课程教学模式。 </w:t>
            </w:r>
          </w:p>
          <w:p w14:paraId="10D8A7E6">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2.教学方法：将 1+X 幼儿照护初级、中级职业技能融于专业核心能力培养中，结合在线开放课程线上学习、线下实操，实现育训结合、课证融合。</w:t>
            </w:r>
          </w:p>
          <w:p w14:paraId="41A9553D">
            <w:pPr>
              <w:pStyle w:val="5"/>
              <w:pageBreakBefore w:val="0"/>
              <w:suppressLineNumbers w:val="0"/>
              <w:kinsoku/>
              <w:wordWrap/>
              <w:overflowPunct/>
              <w:topLinePunct w:val="0"/>
              <w:bidi w:val="0"/>
              <w:adjustRightInd w:val="0"/>
              <w:spacing w:before="0" w:beforeAutospacing="0" w:after="0" w:afterAutospacing="0" w:line="360" w:lineRule="exact"/>
              <w:ind w:left="0" w:right="0"/>
              <w:jc w:val="both"/>
              <w:textAlignment w:val="auto"/>
              <w:outlineLvl w:val="3"/>
              <w:rPr>
                <w:rFonts w:hint="default" w:ascii="宋体" w:hAnsi="宋体" w:cs="宋体"/>
                <w:b w:val="0"/>
                <w:bCs/>
                <w:color w:val="auto"/>
                <w:sz w:val="18"/>
                <w:szCs w:val="18"/>
              </w:rPr>
            </w:pPr>
            <w:r>
              <w:rPr>
                <w:rFonts w:hint="eastAsia" w:ascii="宋体" w:hAnsi="宋体" w:cs="宋体"/>
                <w:b w:val="0"/>
                <w:bCs/>
                <w:color w:val="auto"/>
                <w:sz w:val="18"/>
                <w:szCs w:val="18"/>
              </w:rPr>
              <w:t>3.教学条件：教学条件：多媒体教室和智慧校园平台。</w:t>
            </w:r>
          </w:p>
          <w:p w14:paraId="36CE1A44">
            <w:pPr>
              <w:pStyle w:val="5"/>
              <w:pageBreakBefore w:val="0"/>
              <w:suppressLineNumbers w:val="0"/>
              <w:kinsoku/>
              <w:wordWrap/>
              <w:overflowPunct/>
              <w:topLinePunct w:val="0"/>
              <w:bidi w:val="0"/>
              <w:adjustRightInd w:val="0"/>
              <w:spacing w:before="0" w:beforeAutospacing="0" w:after="0" w:afterAutospacing="0" w:line="360" w:lineRule="exact"/>
              <w:ind w:left="0" w:leftChars="0" w:right="0" w:rightChars="0"/>
              <w:jc w:val="both"/>
              <w:textAlignment w:val="auto"/>
              <w:outlineLvl w:val="3"/>
              <w:rPr>
                <w:rFonts w:hint="eastAsia" w:ascii="宋体" w:hAnsi="宋体" w:eastAsia="宋体" w:cs="宋体"/>
                <w:b/>
                <w:bCs/>
                <w:color w:val="auto"/>
                <w:kern w:val="2"/>
                <w:sz w:val="18"/>
                <w:szCs w:val="18"/>
                <w:lang w:val="en-US" w:eastAsia="zh-CN" w:bidi="ar-SA"/>
              </w:rPr>
            </w:pPr>
            <w:r>
              <w:rPr>
                <w:rFonts w:hint="eastAsia" w:ascii="宋体" w:hAnsi="宋体" w:cs="宋体"/>
                <w:b w:val="0"/>
                <w:bCs/>
                <w:color w:val="auto"/>
                <w:sz w:val="18"/>
                <w:szCs w:val="18"/>
              </w:rPr>
              <w:t>4.教学评价：由过程评价与终结评价相结合。其中过程评价占总成绩的30%；终结评价 占总成绩70%。</w:t>
            </w:r>
          </w:p>
        </w:tc>
      </w:tr>
      <w:tr w14:paraId="743B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shd w:val="clear" w:color="auto" w:fill="auto"/>
            <w:vAlign w:val="center"/>
          </w:tcPr>
          <w:p w14:paraId="554DD9CC">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b/>
                <w:sz w:val="18"/>
                <w:szCs w:val="18"/>
              </w:rPr>
              <w:t>幼儿游戏活动指导</w:t>
            </w:r>
          </w:p>
        </w:tc>
        <w:tc>
          <w:tcPr>
            <w:tcW w:w="2683" w:type="dxa"/>
            <w:shd w:val="clear" w:color="auto" w:fill="auto"/>
            <w:vAlign w:val="top"/>
          </w:tcPr>
          <w:p w14:paraId="2C4F5EC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2124BDF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能针对幼儿特点和各类游戏的特点设计教学活动；会按一定格式编写各类游戏教案;能对幼儿在游戏过程中出现的行为进行正确评价及有效指导。</w:t>
            </w:r>
          </w:p>
          <w:p w14:paraId="40BFE6A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6DBBC29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能掌握不同年龄阶段幼儿在游戏中的行为特点；掌握不同类型幼儿游戏的指导方法;知道在游戏指导过程中的注意。</w:t>
            </w:r>
          </w:p>
          <w:p w14:paraId="1FE5DE9E">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4D16D72F">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在游戏指导过程中培养教育责任意识和关爱情感；具有良好的团队合作精神。</w:t>
            </w:r>
          </w:p>
        </w:tc>
        <w:tc>
          <w:tcPr>
            <w:tcW w:w="2800" w:type="dxa"/>
            <w:shd w:val="clear" w:color="auto" w:fill="auto"/>
            <w:vAlign w:val="top"/>
          </w:tcPr>
          <w:p w14:paraId="3D2188F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模块一</w:t>
            </w:r>
            <w:r>
              <w:rPr>
                <w:rFonts w:hint="eastAsia" w:ascii="宋体" w:hAnsi="宋体" w:cs="宋体"/>
                <w:sz w:val="18"/>
                <w:szCs w:val="18"/>
                <w:lang w:val="en-US" w:eastAsia="zh-CN"/>
              </w:rPr>
              <w:t xml:space="preserve"> </w:t>
            </w:r>
            <w:r>
              <w:rPr>
                <w:rFonts w:hint="eastAsia" w:ascii="宋体" w:hAnsi="宋体" w:cs="宋体"/>
                <w:bCs/>
                <w:sz w:val="18"/>
                <w:szCs w:val="18"/>
              </w:rPr>
              <w:t>角色游戏</w:t>
            </w:r>
          </w:p>
          <w:p w14:paraId="43211CF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模块二</w:t>
            </w:r>
            <w:r>
              <w:rPr>
                <w:rFonts w:hint="eastAsia" w:ascii="宋体" w:hAnsi="宋体" w:cs="宋体"/>
                <w:sz w:val="18"/>
                <w:szCs w:val="18"/>
                <w:lang w:val="en-US" w:eastAsia="zh-CN"/>
              </w:rPr>
              <w:t xml:space="preserve"> </w:t>
            </w:r>
            <w:r>
              <w:rPr>
                <w:rFonts w:hint="eastAsia" w:ascii="宋体" w:hAnsi="宋体" w:cs="宋体"/>
                <w:bCs/>
                <w:sz w:val="18"/>
                <w:szCs w:val="18"/>
              </w:rPr>
              <w:t>表演游戏</w:t>
            </w:r>
          </w:p>
          <w:p w14:paraId="6F9E19E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模块三</w:t>
            </w:r>
            <w:r>
              <w:rPr>
                <w:rFonts w:hint="eastAsia" w:ascii="宋体" w:hAnsi="宋体" w:cs="宋体"/>
                <w:sz w:val="18"/>
                <w:szCs w:val="18"/>
                <w:lang w:val="en-US" w:eastAsia="zh-CN"/>
              </w:rPr>
              <w:t xml:space="preserve"> </w:t>
            </w:r>
            <w:r>
              <w:rPr>
                <w:rFonts w:hint="eastAsia" w:ascii="宋体" w:hAnsi="宋体" w:cs="宋体"/>
                <w:bCs/>
                <w:sz w:val="18"/>
                <w:szCs w:val="18"/>
              </w:rPr>
              <w:t>结构游戏</w:t>
            </w:r>
          </w:p>
          <w:p w14:paraId="1E6E5DE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模块四</w:t>
            </w:r>
            <w:r>
              <w:rPr>
                <w:rFonts w:hint="eastAsia" w:ascii="宋体" w:hAnsi="宋体" w:cs="宋体"/>
                <w:sz w:val="18"/>
                <w:szCs w:val="18"/>
                <w:lang w:val="en-US" w:eastAsia="zh-CN"/>
              </w:rPr>
              <w:t xml:space="preserve"> </w:t>
            </w:r>
            <w:r>
              <w:rPr>
                <w:rFonts w:hint="eastAsia" w:ascii="宋体" w:hAnsi="宋体" w:cs="宋体"/>
                <w:bCs/>
                <w:sz w:val="18"/>
                <w:szCs w:val="18"/>
              </w:rPr>
              <w:t>体育游戏</w:t>
            </w:r>
          </w:p>
          <w:p w14:paraId="56B8BE5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模块五</w:t>
            </w:r>
            <w:r>
              <w:rPr>
                <w:rFonts w:hint="eastAsia" w:ascii="宋体" w:hAnsi="宋体" w:cs="宋体"/>
                <w:sz w:val="18"/>
                <w:szCs w:val="18"/>
                <w:lang w:val="en-US" w:eastAsia="zh-CN"/>
              </w:rPr>
              <w:t xml:space="preserve"> </w:t>
            </w:r>
            <w:r>
              <w:rPr>
                <w:rFonts w:hint="eastAsia" w:ascii="宋体" w:hAnsi="宋体" w:cs="宋体"/>
                <w:bCs/>
                <w:sz w:val="18"/>
                <w:szCs w:val="18"/>
              </w:rPr>
              <w:t>智力游戏</w:t>
            </w:r>
          </w:p>
          <w:p w14:paraId="2B88680D">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kern w:val="2"/>
                <w:sz w:val="18"/>
                <w:szCs w:val="18"/>
                <w:lang w:val="en-US" w:eastAsia="zh-CN" w:bidi="ar-SA"/>
              </w:rPr>
            </w:pPr>
          </w:p>
        </w:tc>
        <w:tc>
          <w:tcPr>
            <w:tcW w:w="2607" w:type="dxa"/>
            <w:shd w:val="clear" w:color="auto" w:fill="auto"/>
            <w:vAlign w:val="top"/>
          </w:tcPr>
          <w:p w14:paraId="43D617B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247808F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2.教学方法：教学过程中,对于理论性较强的教学难点宜采用启发式、探究式教学方法</w:t>
            </w:r>
            <w:r>
              <w:rPr>
                <w:rFonts w:hint="eastAsia" w:ascii="宋体" w:hAnsi="宋体" w:cs="宋体"/>
                <w:bCs/>
                <w:sz w:val="18"/>
                <w:szCs w:val="18"/>
                <w:lang w:eastAsia="zh-CN"/>
              </w:rPr>
              <w:t>。</w:t>
            </w:r>
            <w:r>
              <w:rPr>
                <w:rFonts w:hint="eastAsia" w:ascii="宋体" w:hAnsi="宋体" w:cs="宋体"/>
                <w:bCs/>
                <w:sz w:val="18"/>
                <w:szCs w:val="18"/>
              </w:rPr>
              <w:t>对于实践性较强的教学重点，配以视频、案例分析、现场示范等辅助教学手段，组织学生在职业情景中学习。</w:t>
            </w:r>
          </w:p>
          <w:p w14:paraId="0E4FA2E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054960DA">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4.评价建议：考核方式：采取学习过程考核+期末测评评定学习效果。</w:t>
            </w:r>
          </w:p>
        </w:tc>
      </w:tr>
      <w:tr w14:paraId="4FCB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shd w:val="clear" w:color="auto" w:fill="auto"/>
            <w:vAlign w:val="center"/>
          </w:tcPr>
          <w:p w14:paraId="7FCA0FD3">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bCs/>
                <w:color w:val="auto"/>
                <w:kern w:val="2"/>
                <w:sz w:val="18"/>
                <w:szCs w:val="18"/>
                <w:lang w:val="en-US" w:eastAsia="zh-CN" w:bidi="ar-SA"/>
              </w:rPr>
            </w:pPr>
            <w:r>
              <w:rPr>
                <w:rFonts w:hint="eastAsia" w:ascii="宋体" w:hAnsi="宋体" w:cs="宋体"/>
                <w:color w:val="auto"/>
                <w:sz w:val="18"/>
                <w:szCs w:val="18"/>
              </w:rPr>
              <w:t>幼儿舞蹈</w:t>
            </w:r>
          </w:p>
        </w:tc>
        <w:tc>
          <w:tcPr>
            <w:tcW w:w="2683" w:type="dxa"/>
            <w:shd w:val="clear" w:color="auto" w:fill="auto"/>
            <w:vAlign w:val="top"/>
          </w:tcPr>
          <w:p w14:paraId="29AF61D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23A9D75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学习、掌握、运用舞蹈的基本知识、基本动作技能训练，健美体态，丰富情感体验，发展协调、灵活、富有节奏感和表现力的身体动作。</w:t>
            </w:r>
          </w:p>
          <w:p w14:paraId="2E66B55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3F94528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逐步培养形象生动富有感染力的表现幼儿舞蹈的能力；初步组织幼儿舞蹈教育活动的能力;能够认识舞蹈要素在舞蹈表现中的作用。</w:t>
            </w:r>
          </w:p>
          <w:p w14:paraId="5081540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029DBFEB">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能够热爱舞蹈并</w:t>
            </w:r>
            <w:r>
              <w:rPr>
                <w:rFonts w:hint="eastAsia" w:ascii="宋体" w:hAnsi="宋体" w:cs="宋体"/>
                <w:bCs/>
                <w:sz w:val="18"/>
                <w:szCs w:val="18"/>
              </w:rPr>
              <w:t>对舞蹈作品或社会舞蹈生活现象做出评价。</w:t>
            </w:r>
          </w:p>
        </w:tc>
        <w:tc>
          <w:tcPr>
            <w:tcW w:w="2800" w:type="dxa"/>
            <w:shd w:val="clear" w:color="auto" w:fill="auto"/>
            <w:vAlign w:val="top"/>
          </w:tcPr>
          <w:p w14:paraId="3BC17CD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模块一</w:t>
            </w:r>
            <w:r>
              <w:rPr>
                <w:rFonts w:hint="eastAsia" w:ascii="宋体" w:hAnsi="宋体" w:cs="宋体"/>
                <w:bCs/>
                <w:color w:val="000000" w:themeColor="text1"/>
                <w:sz w:val="18"/>
                <w:szCs w:val="18"/>
                <w:lang w:val="en-US" w:eastAsia="zh-CN"/>
                <w14:textFill>
                  <w14:solidFill>
                    <w14:schemeClr w14:val="tx1"/>
                  </w14:solidFill>
                </w14:textFill>
              </w:rPr>
              <w:t xml:space="preserve"> </w:t>
            </w:r>
            <w:r>
              <w:rPr>
                <w:rFonts w:hint="eastAsia" w:ascii="宋体" w:hAnsi="宋体" w:cs="宋体"/>
                <w:bCs/>
                <w:sz w:val="18"/>
                <w:szCs w:val="18"/>
              </w:rPr>
              <w:t>舞蹈的常用术语、舞蹈的基础理论</w:t>
            </w:r>
          </w:p>
          <w:p w14:paraId="2CF96D0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模块</w:t>
            </w:r>
            <w:r>
              <w:rPr>
                <w:rFonts w:hint="eastAsia" w:ascii="宋体" w:hAnsi="宋体" w:cs="宋体"/>
                <w:bCs/>
                <w:color w:val="000000" w:themeColor="text1"/>
                <w:sz w:val="18"/>
                <w:szCs w:val="18"/>
                <w:lang w:val="en-US" w:eastAsia="zh-CN"/>
                <w14:textFill>
                  <w14:solidFill>
                    <w14:schemeClr w14:val="tx1"/>
                  </w14:solidFill>
                </w14:textFill>
              </w:rPr>
              <w:t xml:space="preserve">二 </w:t>
            </w:r>
            <w:r>
              <w:rPr>
                <w:rFonts w:hint="eastAsia" w:ascii="宋体" w:hAnsi="宋体" w:cs="宋体"/>
                <w:bCs/>
                <w:sz w:val="18"/>
                <w:szCs w:val="18"/>
              </w:rPr>
              <w:t>舞蹈的基本技能和综合技能</w:t>
            </w:r>
          </w:p>
          <w:p w14:paraId="03FD1D1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模块三</w:t>
            </w:r>
            <w:r>
              <w:rPr>
                <w:rFonts w:hint="eastAsia" w:ascii="宋体" w:hAnsi="宋体" w:cs="宋体"/>
                <w:bCs/>
                <w:color w:val="000000" w:themeColor="text1"/>
                <w:sz w:val="18"/>
                <w:szCs w:val="18"/>
                <w:lang w:val="en-US" w:eastAsia="zh-CN"/>
                <w14:textFill>
                  <w14:solidFill>
                    <w14:schemeClr w14:val="tx1"/>
                  </w14:solidFill>
                </w14:textFill>
              </w:rPr>
              <w:t xml:space="preserve"> </w:t>
            </w:r>
            <w:r>
              <w:rPr>
                <w:rFonts w:hint="eastAsia" w:ascii="宋体" w:hAnsi="宋体" w:cs="宋体"/>
                <w:bCs/>
                <w:sz w:val="18"/>
                <w:szCs w:val="18"/>
              </w:rPr>
              <w:t>幼儿园舞蹈教学的基本理论</w:t>
            </w:r>
          </w:p>
          <w:p w14:paraId="34F18913">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kern w:val="2"/>
                <w:sz w:val="18"/>
                <w:szCs w:val="18"/>
                <w:lang w:val="en-US" w:eastAsia="zh-CN" w:bidi="ar-SA"/>
              </w:rPr>
            </w:pPr>
            <w:r>
              <w:rPr>
                <w:rFonts w:hint="eastAsia" w:ascii="宋体" w:hAnsi="宋体" w:cs="宋体"/>
                <w:bCs/>
                <w:color w:val="000000" w:themeColor="text1"/>
                <w:sz w:val="18"/>
                <w:szCs w:val="18"/>
                <w14:textFill>
                  <w14:solidFill>
                    <w14:schemeClr w14:val="tx1"/>
                  </w14:solidFill>
                </w14:textFill>
              </w:rPr>
              <w:t>模块四</w:t>
            </w:r>
            <w:r>
              <w:rPr>
                <w:rFonts w:hint="eastAsia" w:ascii="宋体" w:hAnsi="宋体" w:cs="宋体"/>
                <w:bCs/>
                <w:color w:val="000000" w:themeColor="text1"/>
                <w:sz w:val="18"/>
                <w:szCs w:val="18"/>
                <w:lang w:val="en-US" w:eastAsia="zh-CN"/>
                <w14:textFill>
                  <w14:solidFill>
                    <w14:schemeClr w14:val="tx1"/>
                  </w14:solidFill>
                </w14:textFill>
              </w:rPr>
              <w:t xml:space="preserve"> </w:t>
            </w:r>
            <w:r>
              <w:rPr>
                <w:rFonts w:hint="eastAsia" w:ascii="宋体" w:hAnsi="宋体" w:cs="宋体"/>
                <w:bCs/>
                <w:sz w:val="18"/>
                <w:szCs w:val="18"/>
              </w:rPr>
              <w:t>幼儿舞蹈创编的基本原则与技能。</w:t>
            </w:r>
          </w:p>
        </w:tc>
        <w:tc>
          <w:tcPr>
            <w:tcW w:w="2607" w:type="dxa"/>
            <w:shd w:val="clear" w:color="auto" w:fill="auto"/>
            <w:vAlign w:val="top"/>
          </w:tcPr>
          <w:p w14:paraId="61F7ACD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1.教学方法:在教学过程要综合运用讲授法、练习法多种教学方法以调动学生学习的积极性和学习兴趣。</w:t>
            </w:r>
          </w:p>
          <w:p w14:paraId="3160E17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2.教学模式：按照专业注重个性化指导，注重教学时效性、针对性。合理选用教学素材与多维立体化资源，采取“教学做一体”的教学模式。</w:t>
            </w:r>
          </w:p>
          <w:p w14:paraId="7AC11F61">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3.教学条件：舞蹈教室。</w:t>
            </w:r>
          </w:p>
          <w:p w14:paraId="18C056FA">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4.评价建议：考核方式：采取学习过程考核+期末测评评定学习效果。</w:t>
            </w:r>
          </w:p>
        </w:tc>
      </w:tr>
      <w:tr w14:paraId="270C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vAlign w:val="center"/>
          </w:tcPr>
          <w:p w14:paraId="11F102EC">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color w:val="auto"/>
                <w:sz w:val="18"/>
                <w:szCs w:val="18"/>
              </w:rPr>
            </w:pPr>
            <w:r>
              <w:rPr>
                <w:rFonts w:hint="eastAsia" w:ascii="宋体" w:hAnsi="宋体" w:cs="宋体"/>
                <w:color w:val="auto"/>
                <w:sz w:val="18"/>
                <w:szCs w:val="18"/>
              </w:rPr>
              <w:t>钢琴</w:t>
            </w:r>
          </w:p>
        </w:tc>
        <w:tc>
          <w:tcPr>
            <w:tcW w:w="2683" w:type="dxa"/>
          </w:tcPr>
          <w:p w14:paraId="17F9F60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559FC7B5">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了解钢琴艺术的一般审美规律，同时提高钢琴艺术的审美趣味与能力。</w:t>
            </w:r>
          </w:p>
          <w:p w14:paraId="7CE9FE5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0C1AE91E">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能够掌握钢琴基本弹奏法，能够熟练地双手配合弹奏初级程度的乐曲，并同时提高钢琴艺术的审美表达能力。</w:t>
            </w:r>
          </w:p>
          <w:p w14:paraId="44BE921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63B8127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学习儿童歌曲的钢琴伴奏和弹唱技能，并同时发展创造性参与音乐艺术实践的意识和能力。</w:t>
            </w:r>
          </w:p>
        </w:tc>
        <w:tc>
          <w:tcPr>
            <w:tcW w:w="2800" w:type="dxa"/>
          </w:tcPr>
          <w:p w14:paraId="69514ED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模块一</w:t>
            </w:r>
            <w:r>
              <w:rPr>
                <w:rFonts w:hint="eastAsia" w:ascii="宋体" w:hAnsi="宋体" w:cs="宋体"/>
                <w:sz w:val="18"/>
                <w:szCs w:val="18"/>
                <w:lang w:val="en-US" w:eastAsia="zh-CN"/>
              </w:rPr>
              <w:t xml:space="preserve"> </w:t>
            </w:r>
            <w:r>
              <w:rPr>
                <w:rFonts w:hint="eastAsia" w:ascii="宋体" w:hAnsi="宋体" w:cs="宋体"/>
                <w:bCs/>
                <w:sz w:val="18"/>
                <w:szCs w:val="18"/>
              </w:rPr>
              <w:t>钢琴的基本构造和发音原理</w:t>
            </w:r>
          </w:p>
          <w:p w14:paraId="14CBFFD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模块二</w:t>
            </w:r>
            <w:r>
              <w:rPr>
                <w:rFonts w:hint="eastAsia" w:ascii="宋体" w:hAnsi="宋体" w:cs="宋体"/>
                <w:sz w:val="18"/>
                <w:szCs w:val="18"/>
                <w:lang w:val="en-US" w:eastAsia="zh-CN"/>
              </w:rPr>
              <w:t xml:space="preserve"> </w:t>
            </w:r>
            <w:r>
              <w:rPr>
                <w:rFonts w:hint="eastAsia" w:ascii="宋体" w:hAnsi="宋体" w:cs="宋体"/>
                <w:bCs/>
                <w:sz w:val="18"/>
                <w:szCs w:val="18"/>
              </w:rPr>
              <w:t>钢琴弹奏的准备</w:t>
            </w:r>
          </w:p>
          <w:p w14:paraId="5411BB5F">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模块三</w:t>
            </w:r>
            <w:r>
              <w:rPr>
                <w:rFonts w:hint="eastAsia" w:ascii="宋体" w:hAnsi="宋体" w:cs="宋体"/>
                <w:sz w:val="18"/>
                <w:szCs w:val="18"/>
                <w:lang w:val="en-US" w:eastAsia="zh-CN"/>
              </w:rPr>
              <w:t xml:space="preserve"> </w:t>
            </w:r>
            <w:r>
              <w:rPr>
                <w:rFonts w:hint="eastAsia" w:ascii="宋体" w:hAnsi="宋体" w:cs="宋体"/>
                <w:bCs/>
                <w:sz w:val="18"/>
                <w:szCs w:val="18"/>
              </w:rPr>
              <w:t>非连音的弹奏</w:t>
            </w:r>
          </w:p>
          <w:p w14:paraId="506A7ED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模块四</w:t>
            </w:r>
            <w:r>
              <w:rPr>
                <w:rFonts w:hint="eastAsia" w:ascii="宋体" w:hAnsi="宋体" w:cs="宋体"/>
                <w:sz w:val="18"/>
                <w:szCs w:val="18"/>
                <w:lang w:val="en-US" w:eastAsia="zh-CN"/>
              </w:rPr>
              <w:t xml:space="preserve"> </w:t>
            </w:r>
            <w:r>
              <w:rPr>
                <w:rFonts w:hint="eastAsia" w:ascii="宋体" w:hAnsi="宋体" w:cs="宋体"/>
                <w:bCs/>
                <w:sz w:val="18"/>
                <w:szCs w:val="18"/>
              </w:rPr>
              <w:t>跳音的弹奏</w:t>
            </w:r>
          </w:p>
          <w:p w14:paraId="25A9FBA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sz w:val="18"/>
                <w:szCs w:val="18"/>
              </w:rPr>
              <w:t>模块五</w:t>
            </w:r>
            <w:r>
              <w:rPr>
                <w:rFonts w:hint="eastAsia" w:ascii="宋体" w:hAnsi="宋体" w:cs="宋体"/>
                <w:sz w:val="18"/>
                <w:szCs w:val="18"/>
                <w:lang w:val="en-US" w:eastAsia="zh-CN"/>
              </w:rPr>
              <w:t xml:space="preserve"> </w:t>
            </w:r>
            <w:r>
              <w:rPr>
                <w:rFonts w:hint="eastAsia" w:ascii="宋体" w:hAnsi="宋体" w:cs="宋体"/>
                <w:bCs/>
                <w:sz w:val="18"/>
                <w:szCs w:val="18"/>
              </w:rPr>
              <w:t>四手联弹</w:t>
            </w:r>
          </w:p>
          <w:p w14:paraId="6E96138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模块六</w:t>
            </w:r>
            <w:r>
              <w:rPr>
                <w:rFonts w:hint="eastAsia" w:ascii="宋体" w:hAnsi="宋体" w:cs="宋体"/>
                <w:sz w:val="18"/>
                <w:szCs w:val="18"/>
                <w:lang w:val="en-US" w:eastAsia="zh-CN"/>
              </w:rPr>
              <w:t xml:space="preserve"> </w:t>
            </w:r>
            <w:r>
              <w:rPr>
                <w:rFonts w:hint="eastAsia" w:ascii="宋体" w:hAnsi="宋体" w:cs="宋体"/>
                <w:bCs/>
                <w:sz w:val="18"/>
                <w:szCs w:val="18"/>
              </w:rPr>
              <w:t>儿童歌曲伴奏的编配。</w:t>
            </w:r>
          </w:p>
        </w:tc>
        <w:tc>
          <w:tcPr>
            <w:tcW w:w="2607" w:type="dxa"/>
          </w:tcPr>
          <w:p w14:paraId="063CF28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1.教学方法:在教学过程要综合运用讲授法、练习法多种教学方法以调动学生学习的积极性和学习兴趣。</w:t>
            </w:r>
          </w:p>
          <w:p w14:paraId="7745C1B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2.教学模式：按照专业注重个性化指导，注重教学时效性、针对性。合理选用教学素材与多维立体化资源，采取“教学做一体”的教学模式。</w:t>
            </w:r>
          </w:p>
          <w:p w14:paraId="1A23ACD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3.教学条件：钢琴教室。</w:t>
            </w:r>
          </w:p>
          <w:p w14:paraId="13C4AD6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4.评价建议：考核方式：采取学习过程考核+期末测评评定学习效果。</w:t>
            </w:r>
          </w:p>
        </w:tc>
      </w:tr>
    </w:tbl>
    <w:p w14:paraId="31AF988A">
      <w:pPr>
        <w:pageBreakBefore w:val="0"/>
        <w:kinsoku/>
        <w:wordWrap/>
        <w:overflowPunct/>
        <w:topLinePunct w:val="0"/>
        <w:bidi w:val="0"/>
        <w:spacing w:line="360" w:lineRule="exact"/>
        <w:ind w:firstLine="422" w:firstLineChars="200"/>
        <w:jc w:val="left"/>
        <w:textAlignment w:val="auto"/>
        <w:rPr>
          <w:rFonts w:ascii="楷体_GB2312" w:hAnsi="楷体_GB2312" w:eastAsia="楷体_GB2312" w:cs="楷体_GB2312"/>
          <w:szCs w:val="21"/>
        </w:rPr>
      </w:pPr>
      <w:r>
        <w:rPr>
          <w:rFonts w:hint="eastAsia" w:ascii="宋体" w:hAnsi="宋体" w:cs="宋体"/>
          <w:b/>
          <w:bCs/>
          <w:szCs w:val="21"/>
        </w:rPr>
        <w:t>3.专业拓展课程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667"/>
        <w:gridCol w:w="2767"/>
        <w:gridCol w:w="2623"/>
      </w:tblGrid>
      <w:tr w14:paraId="3678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vAlign w:val="center"/>
          </w:tcPr>
          <w:p w14:paraId="06BDE97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课程名称</w:t>
            </w:r>
          </w:p>
        </w:tc>
        <w:tc>
          <w:tcPr>
            <w:tcW w:w="2667" w:type="dxa"/>
            <w:vAlign w:val="center"/>
          </w:tcPr>
          <w:p w14:paraId="1E3929B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课程目标</w:t>
            </w:r>
          </w:p>
        </w:tc>
        <w:tc>
          <w:tcPr>
            <w:tcW w:w="2767" w:type="dxa"/>
            <w:vAlign w:val="center"/>
          </w:tcPr>
          <w:p w14:paraId="6F2DC86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主要内容</w:t>
            </w:r>
          </w:p>
        </w:tc>
        <w:tc>
          <w:tcPr>
            <w:tcW w:w="2623" w:type="dxa"/>
            <w:vAlign w:val="center"/>
          </w:tcPr>
          <w:p w14:paraId="126D2B9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教学要求</w:t>
            </w:r>
          </w:p>
        </w:tc>
      </w:tr>
      <w:tr w14:paraId="74DA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1B5038EB">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color w:val="auto"/>
                <w:sz w:val="18"/>
                <w:szCs w:val="18"/>
              </w:rPr>
              <w:t>亲子指导课程的设计与组织</w:t>
            </w:r>
          </w:p>
        </w:tc>
        <w:tc>
          <w:tcPr>
            <w:tcW w:w="2667" w:type="dxa"/>
            <w:shd w:val="clear" w:color="auto" w:fill="auto"/>
            <w:vAlign w:val="top"/>
          </w:tcPr>
          <w:p w14:paraId="115DEEF1">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5EA48647">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eastAsia="zh-CN"/>
              </w:rPr>
            </w:pPr>
            <w:r>
              <w:rPr>
                <w:rFonts w:hint="eastAsia" w:ascii="宋体" w:hAnsi="宋体" w:cs="宋体"/>
                <w:bCs/>
                <w:sz w:val="18"/>
                <w:szCs w:val="18"/>
              </w:rPr>
              <w:t>理解和掌握亲子活动的基本概念，亲子活动设计的基本原则、方法、思路、模式、注意事项</w:t>
            </w:r>
            <w:r>
              <w:rPr>
                <w:rFonts w:hint="eastAsia" w:ascii="宋体" w:hAnsi="宋体" w:cs="宋体"/>
                <w:bCs/>
                <w:sz w:val="18"/>
                <w:szCs w:val="18"/>
                <w:lang w:eastAsia="zh-CN"/>
              </w:rPr>
              <w:t>；</w:t>
            </w:r>
          </w:p>
          <w:p w14:paraId="4CF3283E">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掌握婴幼儿每个阶段的年龄特点和发展的规律。</w:t>
            </w:r>
          </w:p>
          <w:p w14:paraId="123C1871">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567F6FE0">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能把所学理论知识运用于实际托育工作中</w:t>
            </w:r>
            <w:r>
              <w:rPr>
                <w:rFonts w:hint="eastAsia" w:ascii="宋体" w:hAnsi="宋体" w:cs="宋体"/>
                <w:bCs/>
                <w:sz w:val="18"/>
                <w:szCs w:val="18"/>
                <w:lang w:eastAsia="zh-CN"/>
              </w:rPr>
              <w:t>；</w:t>
            </w:r>
            <w:r>
              <w:rPr>
                <w:rFonts w:hint="eastAsia" w:ascii="宋体" w:hAnsi="宋体" w:cs="宋体"/>
                <w:bCs/>
                <w:sz w:val="18"/>
                <w:szCs w:val="18"/>
              </w:rPr>
              <w:t>能够根据不同需要设计 0-3岁的亲子教育活动</w:t>
            </w:r>
            <w:r>
              <w:rPr>
                <w:rFonts w:hint="eastAsia" w:ascii="宋体" w:hAnsi="宋体" w:cs="宋体"/>
                <w:bCs/>
                <w:sz w:val="18"/>
                <w:szCs w:val="18"/>
                <w:lang w:eastAsia="zh-CN"/>
              </w:rPr>
              <w:t>；</w:t>
            </w:r>
            <w:r>
              <w:rPr>
                <w:rFonts w:hint="eastAsia" w:ascii="宋体" w:hAnsi="宋体" w:cs="宋体"/>
                <w:bCs/>
                <w:sz w:val="18"/>
                <w:szCs w:val="18"/>
              </w:rPr>
              <w:t>掌握0-3岁儿童亲子活动设计和实践操作能力。</w:t>
            </w:r>
          </w:p>
          <w:p w14:paraId="2C8E5CB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rightChars="0"/>
              <w:jc w:val="both"/>
              <w:textAlignment w:val="auto"/>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素质目标</w:t>
            </w:r>
          </w:p>
          <w:p w14:paraId="264D490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color w:val="FF0000"/>
                <w:kern w:val="2"/>
                <w:sz w:val="18"/>
                <w:szCs w:val="18"/>
                <w:lang w:val="en-US" w:eastAsia="zh-CN" w:bidi="ar-SA"/>
              </w:rPr>
            </w:pPr>
            <w:r>
              <w:rPr>
                <w:rFonts w:hint="eastAsia" w:ascii="宋体" w:hAnsi="宋体" w:cs="宋体"/>
                <w:bCs/>
                <w:sz w:val="18"/>
                <w:szCs w:val="18"/>
              </w:rPr>
              <w:t>培养热爱儿童、热爱托育工作的情感及投身0-3岁教育事业的职业品质，形成主动、认真、爱岗敬业的职业精神。</w:t>
            </w:r>
          </w:p>
        </w:tc>
        <w:tc>
          <w:tcPr>
            <w:tcW w:w="2767" w:type="dxa"/>
            <w:shd w:val="clear" w:color="auto" w:fill="auto"/>
            <w:vAlign w:val="top"/>
          </w:tcPr>
          <w:p w14:paraId="09BA0C30">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0-3岁亲子教育活动概述</w:t>
            </w:r>
          </w:p>
          <w:p w14:paraId="2A2A4C0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0-1岁亲子教育活动设计</w:t>
            </w:r>
          </w:p>
          <w:p w14:paraId="1FAE94D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1-2岁亲子教育活动设计</w:t>
            </w:r>
          </w:p>
          <w:p w14:paraId="1947713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2-3岁亲子教育活动设计</w:t>
            </w:r>
          </w:p>
          <w:p w14:paraId="6A12259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0-3岁亲子主题教育活动设计</w:t>
            </w:r>
          </w:p>
          <w:p w14:paraId="3E2243C7">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模块</w:t>
            </w:r>
            <w:r>
              <w:rPr>
                <w:rFonts w:hint="eastAsia" w:ascii="宋体" w:hAnsi="宋体" w:cs="宋体"/>
                <w:bCs/>
                <w:sz w:val="18"/>
                <w:szCs w:val="18"/>
                <w:lang w:val="en-US" w:eastAsia="zh-CN"/>
              </w:rPr>
              <w:t xml:space="preserve">六 </w:t>
            </w:r>
            <w:r>
              <w:rPr>
                <w:rFonts w:hint="eastAsia" w:ascii="宋体" w:hAnsi="宋体" w:cs="宋体"/>
                <w:bCs/>
                <w:sz w:val="18"/>
                <w:szCs w:val="18"/>
              </w:rPr>
              <w:t>0-3岁亲子活动的观察与评价</w:t>
            </w:r>
          </w:p>
        </w:tc>
        <w:tc>
          <w:tcPr>
            <w:tcW w:w="2623" w:type="dxa"/>
            <w:shd w:val="clear" w:color="auto" w:fill="auto"/>
            <w:vAlign w:val="top"/>
          </w:tcPr>
          <w:p w14:paraId="69C6785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lang w:eastAsia="zh-CN"/>
              </w:rPr>
            </w:pPr>
            <w:r>
              <w:rPr>
                <w:rFonts w:hint="eastAsia" w:ascii="宋体" w:hAnsi="宋体" w:cs="宋体"/>
                <w:bCs/>
                <w:sz w:val="18"/>
                <w:szCs w:val="18"/>
                <w:lang w:val="en-US" w:eastAsia="zh-CN"/>
              </w:rPr>
              <w:t>1.</w:t>
            </w:r>
            <w:r>
              <w:rPr>
                <w:rFonts w:hint="eastAsia" w:ascii="宋体" w:hAnsi="宋体" w:cs="宋体"/>
                <w:bCs/>
                <w:sz w:val="18"/>
                <w:szCs w:val="18"/>
              </w:rPr>
              <w:t>教学模式：案例导入——知识点导向——案例剖析——模拟演练”的教学模式</w:t>
            </w:r>
            <w:r>
              <w:rPr>
                <w:rFonts w:hint="eastAsia" w:ascii="宋体" w:hAnsi="宋体" w:cs="宋体"/>
                <w:bCs/>
                <w:sz w:val="18"/>
                <w:szCs w:val="18"/>
                <w:lang w:eastAsia="zh-CN"/>
              </w:rPr>
              <w:t>。</w:t>
            </w:r>
          </w:p>
          <w:p w14:paraId="4F99C501">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lang w:val="en-US" w:eastAsia="zh-CN"/>
              </w:rPr>
              <w:t>2.教学方法：</w:t>
            </w:r>
            <w:r>
              <w:rPr>
                <w:rFonts w:hint="eastAsia" w:ascii="宋体" w:hAnsi="宋体" w:cs="宋体"/>
                <w:bCs/>
                <w:sz w:val="18"/>
                <w:szCs w:val="18"/>
              </w:rPr>
              <w:t>教师通过教学案例，引入知识点让学生结合案例思考感悟婴幼儿亲子教育活动</w:t>
            </w:r>
            <w:r>
              <w:rPr>
                <w:rFonts w:hint="eastAsia" w:ascii="宋体" w:hAnsi="宋体" w:cs="宋体"/>
                <w:bCs/>
                <w:sz w:val="18"/>
                <w:szCs w:val="18"/>
                <w:lang w:val="en-US" w:eastAsia="zh-CN"/>
              </w:rPr>
              <w:t>中</w:t>
            </w:r>
            <w:r>
              <w:rPr>
                <w:rFonts w:hint="eastAsia" w:ascii="宋体" w:hAnsi="宋体" w:cs="宋体"/>
                <w:bCs/>
                <w:sz w:val="18"/>
                <w:szCs w:val="18"/>
              </w:rPr>
              <w:t>遇到的实际问题。</w:t>
            </w:r>
          </w:p>
          <w:p w14:paraId="105B0AC4">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lang w:val="en-US" w:eastAsia="zh-CN"/>
              </w:rPr>
              <w:t>3.教学条件：配备电脑、投影、智慧黑板、音响</w:t>
            </w:r>
          </w:p>
          <w:p w14:paraId="094887EA">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4.</w:t>
            </w:r>
            <w:r>
              <w:rPr>
                <w:rFonts w:hint="eastAsia" w:ascii="宋体" w:hAnsi="宋体" w:cs="宋体"/>
                <w:bCs/>
                <w:sz w:val="18"/>
                <w:szCs w:val="18"/>
              </w:rPr>
              <w:t>教学评价</w:t>
            </w:r>
            <w:r>
              <w:rPr>
                <w:rFonts w:hint="eastAsia" w:ascii="宋体" w:hAnsi="宋体" w:cs="宋体"/>
                <w:bCs/>
                <w:sz w:val="18"/>
                <w:szCs w:val="18"/>
                <w:lang w:eastAsia="zh-CN"/>
              </w:rPr>
              <w:t>：</w:t>
            </w:r>
            <w:r>
              <w:rPr>
                <w:rFonts w:hint="eastAsia" w:ascii="宋体" w:hAnsi="宋体" w:cs="宋体"/>
                <w:bCs/>
                <w:sz w:val="18"/>
                <w:szCs w:val="18"/>
              </w:rPr>
              <w:t>由过程评价与终结评价相结合。其中过程评价占总成绩的30%；终结评价占总成绩70%。</w:t>
            </w:r>
          </w:p>
        </w:tc>
      </w:tr>
      <w:tr w14:paraId="38BD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23F49951">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bCs/>
                <w:color w:val="4874CB" w:themeColor="accent1"/>
                <w:kern w:val="2"/>
                <w:sz w:val="18"/>
                <w:szCs w:val="18"/>
                <w:lang w:val="en-US" w:eastAsia="zh-CN" w:bidi="ar-SA"/>
                <w14:textFill>
                  <w14:solidFill>
                    <w14:schemeClr w14:val="accent1"/>
                  </w14:solidFill>
                </w14:textFill>
              </w:rPr>
            </w:pPr>
            <w:r>
              <w:rPr>
                <w:rFonts w:hint="eastAsia" w:ascii="宋体" w:hAnsi="宋体" w:eastAsia="宋体" w:cs="宋体"/>
                <w:color w:val="auto"/>
                <w:sz w:val="18"/>
                <w:szCs w:val="18"/>
              </w:rPr>
              <w:t>幼儿故事创作基础</w:t>
            </w:r>
          </w:p>
        </w:tc>
        <w:tc>
          <w:tcPr>
            <w:tcW w:w="2667" w:type="dxa"/>
            <w:shd w:val="clear" w:color="auto" w:fill="auto"/>
            <w:vAlign w:val="top"/>
          </w:tcPr>
          <w:p w14:paraId="2190C82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1.知识目标</w:t>
            </w:r>
          </w:p>
          <w:p w14:paraId="24393E0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通过理论讲授、案例分析和作品鉴赏，使学生掌握幼儿故事创作的基本概念、类型与特征；熟悉幼儿故事的常见题材、结构要素与表现手法；了解幼儿故事的评价标准与创作规范，为后续创作实践奠定理论基础。</w:t>
            </w:r>
          </w:p>
          <w:p w14:paraId="7C28C2E5">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2.能力目标</w:t>
            </w:r>
          </w:p>
          <w:p w14:paraId="456DA83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能够运用想象力、语言表达技巧和艺术手法设计故事情节、角色与场景；能够初步运用故事讲述技巧进行生动表达；能够结合幼儿教育需求，将故事应用于教学情境，并具备初步的故事改编与创新能力。</w:t>
            </w:r>
          </w:p>
          <w:p w14:paraId="6E22A0E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3.素质目标</w:t>
            </w:r>
          </w:p>
          <w:p w14:paraId="38FAF0F1">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lang w:val="en-US" w:eastAsia="zh-CN"/>
              </w:rPr>
              <w:t>激发学生对幼儿文学创作的兴趣与热情，培养人文关怀意识和童真守护精神；引导学生树立正确的儿童观和教育观，培养责任感、耐心与创造力；养成严谨认真的创作态度和尊重幼儿发展规律的职业伦理。</w:t>
            </w:r>
          </w:p>
        </w:tc>
        <w:tc>
          <w:tcPr>
            <w:tcW w:w="2767" w:type="dxa"/>
            <w:shd w:val="clear" w:color="auto" w:fill="auto"/>
            <w:vAlign w:val="top"/>
          </w:tcPr>
          <w:p w14:paraId="68815B3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模块一</w:t>
            </w:r>
            <w:r>
              <w:rPr>
                <w:rFonts w:hint="eastAsia" w:ascii="宋体" w:hAnsi="宋体" w:cs="宋体"/>
                <w:bCs/>
                <w:color w:val="000000" w:themeColor="text1"/>
                <w:sz w:val="18"/>
                <w:szCs w:val="18"/>
                <w:lang w:val="en-US" w:eastAsia="zh-CN"/>
                <w14:textFill>
                  <w14:solidFill>
                    <w14:schemeClr w14:val="tx1"/>
                  </w14:solidFill>
                </w14:textFill>
              </w:rPr>
              <w:t xml:space="preserve"> </w:t>
            </w:r>
            <w:r>
              <w:rPr>
                <w:rFonts w:hint="eastAsia" w:ascii="宋体" w:hAnsi="宋体" w:eastAsia="宋体" w:cs="宋体"/>
                <w:bCs/>
                <w:color w:val="000000" w:themeColor="text1"/>
                <w:sz w:val="18"/>
                <w:szCs w:val="18"/>
                <w:lang w:val="en-US" w:eastAsia="zh-CN"/>
                <w14:textFill>
                  <w14:solidFill>
                    <w14:schemeClr w14:val="tx1"/>
                  </w14:solidFill>
                </w14:textFill>
              </w:rPr>
              <w:t>幼儿故事创作概述</w:t>
            </w:r>
          </w:p>
          <w:p w14:paraId="51417746">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模块二</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幼儿故事的基本元素创作</w:t>
            </w:r>
          </w:p>
          <w:p w14:paraId="5953C233">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模块三</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不同题材类型的幼儿故事创作</w:t>
            </w:r>
          </w:p>
          <w:p w14:paraId="5F57C06D">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模块四</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幼儿故事的语言与讲述技巧</w:t>
            </w:r>
          </w:p>
          <w:p w14:paraId="607EF0A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模块五</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幼儿故事与教学活动整合</w:t>
            </w:r>
          </w:p>
          <w:p w14:paraId="7CFB2C00">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模块六</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幼儿故事的评价与修改</w:t>
            </w:r>
          </w:p>
          <w:p w14:paraId="60D84C4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模块七</w:t>
            </w:r>
            <w:r>
              <w:rPr>
                <w:rFonts w:hint="eastAsia" w:ascii="宋体" w:hAnsi="宋体" w:cs="宋体"/>
                <w:bCs/>
                <w:sz w:val="18"/>
                <w:szCs w:val="18"/>
                <w:lang w:val="en-US" w:eastAsia="zh-CN"/>
              </w:rPr>
              <w:t xml:space="preserve"> </w:t>
            </w:r>
            <w:r>
              <w:rPr>
                <w:rFonts w:hint="eastAsia" w:ascii="宋体" w:hAnsi="宋体" w:eastAsia="宋体" w:cs="宋体"/>
                <w:bCs/>
                <w:sz w:val="18"/>
                <w:szCs w:val="18"/>
                <w:lang w:val="en-US" w:eastAsia="zh-CN"/>
              </w:rPr>
              <w:t>幼儿故事创作实践与成果展示</w:t>
            </w:r>
          </w:p>
          <w:p w14:paraId="0EE04CC8">
            <w:pPr>
              <w:pStyle w:val="12"/>
              <w:keepNext w:val="0"/>
              <w:keepLines w:val="0"/>
              <w:widowControl/>
              <w:suppressLineNumbers w:val="0"/>
              <w:spacing w:before="320" w:beforeAutospacing="0" w:after="320" w:afterAutospacing="0"/>
              <w:ind w:left="0" w:leftChars="0" w:right="0" w:rightChars="0"/>
              <w:jc w:val="both"/>
              <w:rPr>
                <w:rFonts w:hint="eastAsia" w:ascii="Times New Roman" w:hAnsi="Times New Roman" w:eastAsia="宋体" w:cs="Times New Roman"/>
                <w:b/>
                <w:bCs/>
                <w:kern w:val="0"/>
                <w:sz w:val="21"/>
                <w:szCs w:val="24"/>
                <w:lang w:val="en-US" w:eastAsia="zh-CN" w:bidi="ar-SA"/>
              </w:rPr>
            </w:pPr>
          </w:p>
        </w:tc>
        <w:tc>
          <w:tcPr>
            <w:tcW w:w="2623" w:type="dxa"/>
            <w:shd w:val="clear" w:color="auto" w:fill="auto"/>
            <w:vAlign w:val="top"/>
          </w:tcPr>
          <w:p w14:paraId="5E9684C0">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1.教学模式：</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贯彻“以学生为中心，以创作输出为导向”的教学理念，充分发挥教师的主导作用，突出学生的主体地位。实施理实一体化教学</w:t>
            </w:r>
            <w:r>
              <w:rPr>
                <w:rFonts w:hint="eastAsia" w:ascii="宋体" w:hAnsi="宋体" w:eastAsia="宋体" w:cs="宋体"/>
                <w:bCs/>
                <w:sz w:val="18"/>
                <w:szCs w:val="18"/>
                <w:lang w:val="en-US" w:eastAsia="zh-CN"/>
              </w:rPr>
              <w:t>，</w:t>
            </w:r>
            <w:r>
              <w:rPr>
                <w:rFonts w:hint="default" w:ascii="宋体" w:hAnsi="宋体" w:eastAsia="宋体" w:cs="宋体"/>
                <w:bCs/>
                <w:sz w:val="18"/>
                <w:szCs w:val="18"/>
                <w:lang w:val="en-US" w:eastAsia="zh-CN"/>
              </w:rPr>
              <w:t>教学活动紧密围绕“灵感汲取-构思创作-讲述表演-评价应用”的完整故事创作工作流程来组织，使学生在真实的创作任务中掌握知识、提升技能。</w:t>
            </w:r>
          </w:p>
          <w:p w14:paraId="03BD189D">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2.教学方法：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采用任务驱动、项目引领、工作坊研讨等多种教学方法。将关键环节融入整个教学过程。通过案例分析、模仿创作、小组互评、作品研磨等具体方法，最终熟练掌握幼儿故事从无到有、从有到优的全过程。</w:t>
            </w:r>
          </w:p>
          <w:p w14:paraId="7DC29826">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bCs/>
                <w:color w:val="4874CB" w:themeColor="accent1"/>
                <w:kern w:val="2"/>
                <w:sz w:val="18"/>
                <w:szCs w:val="18"/>
                <w:lang w:val="en-US" w:eastAsia="zh-CN" w:bidi="ar-SA"/>
                <w14:textFill>
                  <w14:solidFill>
                    <w14:schemeClr w14:val="accent1"/>
                  </w14:solidFill>
                </w14:textFill>
              </w:rPr>
            </w:pPr>
            <w:r>
              <w:rPr>
                <w:rFonts w:hint="eastAsia" w:ascii="宋体" w:hAnsi="宋体" w:eastAsia="宋体" w:cs="宋体"/>
                <w:bCs/>
                <w:sz w:val="18"/>
                <w:szCs w:val="18"/>
                <w:lang w:val="en-US" w:eastAsia="zh-CN"/>
              </w:rPr>
              <w:t>3.</w:t>
            </w:r>
            <w:r>
              <w:rPr>
                <w:rFonts w:hint="default" w:ascii="宋体" w:hAnsi="宋体" w:eastAsia="宋体" w:cs="宋体"/>
                <w:bCs/>
                <w:sz w:val="18"/>
                <w:szCs w:val="18"/>
                <w:lang w:val="en-US" w:eastAsia="zh-CN"/>
              </w:rPr>
              <w:t>教学评价</w:t>
            </w:r>
            <w:r>
              <w:rPr>
                <w:rFonts w:hint="eastAsia" w:ascii="宋体" w:hAnsi="宋体" w:eastAsia="宋体" w:cs="宋体"/>
                <w:bCs/>
                <w:sz w:val="18"/>
                <w:szCs w:val="18"/>
                <w:lang w:val="en-US" w:eastAsia="zh-CN"/>
              </w:rPr>
              <w:t>：</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采用过程性评价与终结性评价相结合的方式，全面考核学生的理论认知、创作能力与职业素养。</w:t>
            </w:r>
          </w:p>
        </w:tc>
      </w:tr>
      <w:tr w14:paraId="2B0B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089F73CD">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bCs/>
                <w:color w:val="548DD4"/>
                <w:kern w:val="2"/>
                <w:sz w:val="18"/>
                <w:szCs w:val="18"/>
                <w:lang w:val="en-US" w:eastAsia="zh-CN" w:bidi="ar-SA"/>
              </w:rPr>
            </w:pPr>
            <w:r>
              <w:rPr>
                <w:rFonts w:hint="eastAsia" w:ascii="宋体" w:hAnsi="宋体" w:cs="宋体"/>
                <w:color w:val="auto"/>
                <w:sz w:val="18"/>
                <w:szCs w:val="18"/>
              </w:rPr>
              <w:t>托幼机构班级组织与管理</w:t>
            </w:r>
          </w:p>
        </w:tc>
        <w:tc>
          <w:tcPr>
            <w:tcW w:w="2667" w:type="dxa"/>
            <w:shd w:val="clear" w:color="auto" w:fill="auto"/>
            <w:vAlign w:val="top"/>
          </w:tcPr>
          <w:p w14:paraId="30F15B1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61EEB64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理解托幼机构班级管理的内涵</w:t>
            </w:r>
            <w:r>
              <w:rPr>
                <w:rFonts w:hint="eastAsia" w:ascii="宋体" w:hAnsi="宋体" w:cs="宋体"/>
                <w:bCs/>
                <w:sz w:val="18"/>
                <w:szCs w:val="18"/>
                <w:lang w:eastAsia="zh-CN"/>
              </w:rPr>
              <w:t>；</w:t>
            </w:r>
            <w:r>
              <w:rPr>
                <w:rFonts w:hint="eastAsia" w:ascii="宋体" w:hAnsi="宋体" w:cs="宋体"/>
                <w:bCs/>
                <w:sz w:val="18"/>
                <w:szCs w:val="18"/>
              </w:rPr>
              <w:t>掌握托幼机构班级管理的目的、内容、原则和过程</w:t>
            </w:r>
            <w:r>
              <w:rPr>
                <w:rFonts w:hint="eastAsia" w:ascii="宋体" w:hAnsi="宋体" w:cs="宋体"/>
                <w:bCs/>
                <w:sz w:val="18"/>
                <w:szCs w:val="18"/>
                <w:lang w:eastAsia="zh-CN"/>
              </w:rPr>
              <w:t>；</w:t>
            </w:r>
            <w:r>
              <w:rPr>
                <w:rFonts w:hint="eastAsia" w:ascii="宋体" w:hAnsi="宋体" w:cs="宋体"/>
                <w:bCs/>
                <w:sz w:val="18"/>
                <w:szCs w:val="18"/>
              </w:rPr>
              <w:t>理解和掌握</w:t>
            </w:r>
            <w:r>
              <w:rPr>
                <w:rFonts w:hint="eastAsia" w:ascii="宋体" w:hAnsi="宋体" w:cs="宋体"/>
                <w:bCs/>
                <w:sz w:val="18"/>
                <w:szCs w:val="18"/>
                <w:lang w:val="en-US" w:eastAsia="zh-CN"/>
              </w:rPr>
              <w:t>本课程</w:t>
            </w:r>
            <w:r>
              <w:rPr>
                <w:rFonts w:hint="eastAsia" w:ascii="宋体" w:hAnsi="宋体" w:cs="宋体"/>
                <w:bCs/>
                <w:sz w:val="18"/>
                <w:szCs w:val="18"/>
              </w:rPr>
              <w:t>六个模块的主要内容和方法。</w:t>
            </w:r>
          </w:p>
          <w:p w14:paraId="011E4A3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68111EF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能够胜任托幼机构班级管理的工作职责，</w:t>
            </w:r>
            <w:r>
              <w:rPr>
                <w:rFonts w:hint="eastAsia" w:ascii="宋体" w:hAnsi="宋体" w:cs="宋体"/>
                <w:bCs/>
                <w:sz w:val="18"/>
                <w:szCs w:val="18"/>
                <w:lang w:val="en-US" w:eastAsia="zh-CN"/>
              </w:rPr>
              <w:t>能够</w:t>
            </w:r>
            <w:r>
              <w:rPr>
                <w:rFonts w:hint="eastAsia" w:ascii="宋体" w:hAnsi="宋体" w:cs="宋体"/>
                <w:bCs/>
                <w:sz w:val="18"/>
                <w:szCs w:val="18"/>
              </w:rPr>
              <w:t>分析判断、团队协作、创新思维额能力得到进一步提升，能够在托幼机构班级组织与管理工作形成特色。</w:t>
            </w:r>
          </w:p>
          <w:p w14:paraId="752D6DA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6F6358D8">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树立科学的儿童观和教育观，加深对托幼机构班级管理工作意义的理解，更加热爱婴幼儿、热爱早期教育事业。激发对分析和处理托幼机构班级组织与管理实际问题的探索兴趣。</w:t>
            </w:r>
          </w:p>
        </w:tc>
        <w:tc>
          <w:tcPr>
            <w:tcW w:w="2767" w:type="dxa"/>
            <w:shd w:val="clear" w:color="auto" w:fill="auto"/>
            <w:vAlign w:val="top"/>
          </w:tcPr>
          <w:p w14:paraId="55E9129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托幼机构班级管理概述；</w:t>
            </w:r>
          </w:p>
          <w:p w14:paraId="720F7F1C">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w:t>
            </w:r>
            <w:r>
              <w:rPr>
                <w:rFonts w:hint="eastAsia" w:ascii="宋体" w:hAnsi="宋体" w:cs="宋体"/>
                <w:bCs/>
                <w:sz w:val="18"/>
                <w:szCs w:val="18"/>
                <w:lang w:val="en-US" w:eastAsia="zh-CN"/>
              </w:rPr>
              <w:t xml:space="preserve">二 </w:t>
            </w:r>
            <w:r>
              <w:rPr>
                <w:rFonts w:hint="eastAsia" w:ascii="宋体" w:hAnsi="宋体" w:cs="宋体"/>
                <w:bCs/>
                <w:sz w:val="18"/>
                <w:szCs w:val="18"/>
              </w:rPr>
              <w:t>托幼机构班级开学适应工作</w:t>
            </w:r>
          </w:p>
          <w:p w14:paraId="20A98F7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托幼机构班级一日生活管理</w:t>
            </w:r>
          </w:p>
          <w:p w14:paraId="781C2A9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托幼机构班级人际关系管理</w:t>
            </w:r>
          </w:p>
          <w:p w14:paraId="02C3270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托幼机构班级家长工作管理</w:t>
            </w:r>
          </w:p>
          <w:p w14:paraId="17D959D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模块六</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托幼机构班级日常安全管理</w:t>
            </w:r>
          </w:p>
          <w:p w14:paraId="38DC012B">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模块七</w:t>
            </w:r>
            <w:r>
              <w:rPr>
                <w:rFonts w:hint="eastAsia" w:ascii="宋体" w:hAnsi="宋体" w:cs="宋体"/>
                <w:bCs/>
                <w:sz w:val="18"/>
                <w:szCs w:val="18"/>
                <w:lang w:val="en-US" w:eastAsia="zh-CN"/>
              </w:rPr>
              <w:t xml:space="preserve"> </w:t>
            </w:r>
            <w:r>
              <w:rPr>
                <w:rFonts w:hint="eastAsia" w:ascii="宋体" w:hAnsi="宋体" w:cs="宋体"/>
                <w:bCs/>
                <w:sz w:val="18"/>
                <w:szCs w:val="18"/>
              </w:rPr>
              <w:t>托幼机构班级托幼衔接工作</w:t>
            </w:r>
          </w:p>
        </w:tc>
        <w:tc>
          <w:tcPr>
            <w:tcW w:w="2623" w:type="dxa"/>
            <w:shd w:val="clear" w:color="auto" w:fill="auto"/>
            <w:vAlign w:val="top"/>
          </w:tcPr>
          <w:p w14:paraId="5899577A">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1.教学方法：应当综合运用讲授法、讨论法、案例法、合作学习法、情景模拟法等以调动学生学习的积极性和学习的兴趣。注重理论和实践的结合，以案例分析和情景模拟为主要方式，将理论与学生见习研习过程中的开学适应工作、人际关系管理、家长工作管理等问题有机融合，加强实际职业能力的培养，强化案例教学或项目教学，使得学生既能理解基本理论知识，又能掌握基本技能。强调在托幼机构见习研习的过程中，注意观察班级组织与管理工作，增加感性认识，积累实践经验。</w:t>
            </w:r>
          </w:p>
        </w:tc>
      </w:tr>
      <w:tr w14:paraId="5A8C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2E424C28">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bCs/>
                <w:color w:val="auto"/>
                <w:kern w:val="2"/>
                <w:sz w:val="18"/>
                <w:szCs w:val="18"/>
                <w:lang w:val="en-US" w:eastAsia="zh-CN" w:bidi="ar-SA"/>
              </w:rPr>
            </w:pPr>
            <w:r>
              <w:rPr>
                <w:rFonts w:hint="eastAsia" w:ascii="宋体" w:hAnsi="宋体" w:cs="宋体"/>
                <w:color w:val="auto"/>
                <w:sz w:val="18"/>
                <w:szCs w:val="18"/>
              </w:rPr>
              <w:t>管理学基础</w:t>
            </w:r>
          </w:p>
        </w:tc>
        <w:tc>
          <w:tcPr>
            <w:tcW w:w="2667" w:type="dxa"/>
            <w:shd w:val="clear" w:color="auto" w:fill="auto"/>
            <w:vAlign w:val="top"/>
          </w:tcPr>
          <w:p w14:paraId="36C2B64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3C98ECE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教学过程中体现学生的主导地位，采用理论联系实际、启发式等原则授课，促进学生自主学习，拓展学习领域，培养良好的自主学习习惯。</w:t>
            </w:r>
          </w:p>
          <w:p w14:paraId="0A87C09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115E9B5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lang w:val="en-US" w:eastAsia="zh-CN"/>
              </w:rPr>
              <w:t>能够</w:t>
            </w:r>
            <w:r>
              <w:rPr>
                <w:rFonts w:hint="eastAsia" w:ascii="宋体" w:hAnsi="宋体" w:cs="宋体"/>
                <w:bCs/>
                <w:sz w:val="18"/>
                <w:szCs w:val="18"/>
              </w:rPr>
              <w:t>列举管理的基本原理、基本方法，区分不同的管理职能</w:t>
            </w:r>
            <w:r>
              <w:rPr>
                <w:rFonts w:hint="eastAsia" w:ascii="宋体" w:hAnsi="宋体" w:cs="宋体"/>
                <w:bCs/>
                <w:sz w:val="18"/>
                <w:szCs w:val="18"/>
                <w:lang w:eastAsia="zh-CN"/>
              </w:rPr>
              <w:t>；</w:t>
            </w:r>
            <w:r>
              <w:rPr>
                <w:rFonts w:hint="eastAsia" w:ascii="宋体" w:hAnsi="宋体" w:cs="宋体"/>
                <w:bCs/>
                <w:sz w:val="18"/>
                <w:szCs w:val="18"/>
              </w:rPr>
              <w:t>能够初步运用计划、组织、领导、控制等管理职能进行管理实践</w:t>
            </w:r>
            <w:r>
              <w:rPr>
                <w:rFonts w:hint="eastAsia" w:ascii="宋体" w:hAnsi="宋体" w:cs="宋体"/>
                <w:bCs/>
                <w:sz w:val="18"/>
                <w:szCs w:val="18"/>
                <w:lang w:eastAsia="zh-CN"/>
              </w:rPr>
              <w:t>；</w:t>
            </w:r>
            <w:r>
              <w:rPr>
                <w:rFonts w:hint="eastAsia" w:ascii="宋体" w:hAnsi="宋体" w:cs="宋体"/>
                <w:bCs/>
                <w:sz w:val="18"/>
                <w:szCs w:val="18"/>
              </w:rPr>
              <w:t>能够综合应用所学的管理学的基本理论、基本工具和基本技术分析解决管理的实际问题。</w:t>
            </w:r>
          </w:p>
          <w:p w14:paraId="62B5058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3.素质目标</w:t>
            </w:r>
          </w:p>
          <w:p w14:paraId="0697CEE9">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rPr>
              <w:t>提升学生自主学习、团队协作以及分析问题和解决问题的能力，引导学生树立科学的世界观、人生观和价值观；培养勤思考的学习态度，诚信求实的学术态度，严谨细致的工作态度。</w:t>
            </w:r>
          </w:p>
        </w:tc>
        <w:tc>
          <w:tcPr>
            <w:tcW w:w="2767" w:type="dxa"/>
            <w:shd w:val="clear" w:color="auto" w:fill="auto"/>
            <w:vAlign w:val="top"/>
          </w:tcPr>
          <w:p w14:paraId="1020D2C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模块一</w:t>
            </w:r>
            <w:r>
              <w:rPr>
                <w:rFonts w:hint="eastAsia" w:ascii="宋体" w:hAnsi="宋体" w:cs="宋体"/>
                <w:bCs/>
                <w:color w:val="000000" w:themeColor="text1"/>
                <w:sz w:val="18"/>
                <w:szCs w:val="18"/>
                <w:lang w:val="en-US" w:eastAsia="zh-CN"/>
                <w14:textFill>
                  <w14:solidFill>
                    <w14:schemeClr w14:val="tx1"/>
                  </w14:solidFill>
                </w14:textFill>
              </w:rPr>
              <w:t xml:space="preserve"> </w:t>
            </w:r>
            <w:r>
              <w:rPr>
                <w:rFonts w:hint="eastAsia" w:ascii="宋体" w:hAnsi="宋体" w:cs="宋体"/>
                <w:bCs/>
                <w:sz w:val="18"/>
                <w:szCs w:val="18"/>
              </w:rPr>
              <w:t>管理基本概念</w:t>
            </w:r>
          </w:p>
          <w:p w14:paraId="33B6B9FA">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eastAsia="宋体" w:cs="宋体"/>
                <w:bCs/>
                <w:sz w:val="18"/>
                <w:szCs w:val="18"/>
                <w:lang w:val="en-US" w:eastAsia="zh-CN"/>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管理思想和管理理论</w:t>
            </w:r>
          </w:p>
          <w:p w14:paraId="52DE375B">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eastAsia="宋体" w:cs="宋体"/>
                <w:bCs/>
                <w:sz w:val="18"/>
                <w:szCs w:val="18"/>
                <w:lang w:val="en-US" w:eastAsia="zh-CN"/>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管理道德</w:t>
            </w:r>
          </w:p>
          <w:p w14:paraId="01EE6A8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eastAsia="宋体" w:cs="宋体"/>
                <w:bCs/>
                <w:sz w:val="18"/>
                <w:szCs w:val="18"/>
                <w:lang w:val="en-US" w:eastAsia="zh-CN"/>
              </w:rPr>
              <w:t xml:space="preserve">模块四 </w:t>
            </w:r>
            <w:r>
              <w:rPr>
                <w:rFonts w:hint="eastAsia" w:ascii="宋体" w:hAnsi="宋体" w:cs="宋体"/>
                <w:bCs/>
                <w:sz w:val="18"/>
                <w:szCs w:val="18"/>
              </w:rPr>
              <w:t>管理环境</w:t>
            </w:r>
          </w:p>
          <w:p w14:paraId="25CF4063">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color w:val="000000" w:themeColor="text1"/>
                <w:sz w:val="18"/>
                <w:szCs w:val="18"/>
                <w14:textFill>
                  <w14:solidFill>
                    <w14:schemeClr w14:val="tx1"/>
                  </w14:solidFill>
                </w14:textFill>
              </w:rPr>
              <w:t>模块</w:t>
            </w:r>
            <w:r>
              <w:rPr>
                <w:rFonts w:hint="eastAsia" w:ascii="宋体" w:hAnsi="宋体" w:cs="宋体"/>
                <w:bCs/>
                <w:color w:val="000000" w:themeColor="text1"/>
                <w:sz w:val="18"/>
                <w:szCs w:val="18"/>
                <w:lang w:val="en-US" w:eastAsia="zh-CN"/>
                <w14:textFill>
                  <w14:solidFill>
                    <w14:schemeClr w14:val="tx1"/>
                  </w14:solidFill>
                </w14:textFill>
              </w:rPr>
              <w:t xml:space="preserve">五 </w:t>
            </w:r>
            <w:r>
              <w:rPr>
                <w:rFonts w:hint="eastAsia" w:ascii="宋体" w:hAnsi="宋体" w:cs="宋体"/>
                <w:bCs/>
                <w:sz w:val="18"/>
                <w:szCs w:val="18"/>
              </w:rPr>
              <w:t>计划</w:t>
            </w:r>
            <w:r>
              <w:rPr>
                <w:rFonts w:hint="eastAsia" w:ascii="宋体" w:hAnsi="宋体" w:cs="宋体"/>
                <w:bCs/>
                <w:sz w:val="18"/>
                <w:szCs w:val="18"/>
                <w:lang w:val="en-US" w:eastAsia="zh-CN"/>
              </w:rPr>
              <w:t>与</w:t>
            </w:r>
            <w:r>
              <w:rPr>
                <w:rFonts w:hint="eastAsia" w:ascii="宋体" w:hAnsi="宋体" w:cs="宋体"/>
                <w:bCs/>
                <w:sz w:val="18"/>
                <w:szCs w:val="18"/>
              </w:rPr>
              <w:t>决策</w:t>
            </w:r>
            <w:r>
              <w:rPr>
                <w:rFonts w:hint="eastAsia" w:ascii="宋体" w:hAnsi="宋体" w:cs="宋体"/>
                <w:bCs/>
                <w:sz w:val="18"/>
                <w:szCs w:val="18"/>
                <w:lang w:val="en-US" w:eastAsia="zh-CN"/>
              </w:rPr>
              <w:t>活动</w:t>
            </w:r>
          </w:p>
          <w:p w14:paraId="08BAC564">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 xml:space="preserve">模块六 </w:t>
            </w:r>
            <w:r>
              <w:rPr>
                <w:rFonts w:hint="eastAsia" w:ascii="宋体" w:hAnsi="宋体" w:cs="宋体"/>
                <w:bCs/>
                <w:sz w:val="18"/>
                <w:szCs w:val="18"/>
              </w:rPr>
              <w:t>组织</w:t>
            </w:r>
            <w:r>
              <w:rPr>
                <w:rFonts w:hint="eastAsia" w:ascii="宋体" w:hAnsi="宋体" w:cs="宋体"/>
                <w:bCs/>
                <w:sz w:val="18"/>
                <w:szCs w:val="18"/>
                <w:lang w:val="en-US" w:eastAsia="zh-CN"/>
              </w:rPr>
              <w:t>与</w:t>
            </w:r>
            <w:r>
              <w:rPr>
                <w:rFonts w:hint="eastAsia" w:ascii="宋体" w:hAnsi="宋体" w:cs="宋体"/>
                <w:bCs/>
                <w:sz w:val="18"/>
                <w:szCs w:val="18"/>
              </w:rPr>
              <w:t>控制等活动</w:t>
            </w:r>
          </w:p>
        </w:tc>
        <w:tc>
          <w:tcPr>
            <w:tcW w:w="2623" w:type="dxa"/>
            <w:shd w:val="clear" w:color="auto" w:fill="auto"/>
            <w:vAlign w:val="top"/>
          </w:tcPr>
          <w:p w14:paraId="55817E9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1.教学模式：按照专业注重个性化指导，注重教学时效性、针对性。合理选用教学素材与多维立体化资源，采取“教学做一体”的教学模式。</w:t>
            </w:r>
          </w:p>
          <w:p w14:paraId="030FC3A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2.教学方法：运用案例式教学、启发式教学、讨论式教学、主题演讲、情景教学法等多种互动教学方法进行。</w:t>
            </w:r>
          </w:p>
          <w:p w14:paraId="4FC7042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color w:val="000000" w:themeColor="text1"/>
                <w:sz w:val="18"/>
                <w:szCs w:val="18"/>
                <w14:textFill>
                  <w14:solidFill>
                    <w14:schemeClr w14:val="tx1"/>
                  </w14:solidFill>
                </w14:textFill>
              </w:rPr>
              <w:t>3.教学条件：多媒体教室和智慧</w:t>
            </w:r>
            <w:r>
              <w:rPr>
                <w:rFonts w:hint="eastAsia" w:ascii="宋体" w:hAnsi="宋体" w:cs="宋体"/>
                <w:bCs/>
                <w:sz w:val="18"/>
                <w:szCs w:val="18"/>
              </w:rPr>
              <w:t>校园平台。</w:t>
            </w:r>
          </w:p>
          <w:p w14:paraId="0F941D77">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rPr>
            </w:pPr>
            <w:r>
              <w:rPr>
                <w:rFonts w:hint="eastAsia" w:ascii="宋体" w:hAnsi="宋体" w:cs="宋体"/>
                <w:bCs/>
                <w:sz w:val="18"/>
                <w:szCs w:val="18"/>
              </w:rPr>
              <w:t>4.评价建议：</w:t>
            </w:r>
            <w:r>
              <w:rPr>
                <w:rFonts w:hint="eastAsia" w:ascii="宋体" w:hAnsi="宋体" w:cs="宋体"/>
                <w:bCs/>
                <w:sz w:val="18"/>
                <w:szCs w:val="18"/>
                <w:lang w:val="en-US" w:eastAsia="zh-CN"/>
              </w:rPr>
              <w:t>由过程评价与终结评价相结合。其中过程评价占总成绩的30%；终结评价占总成绩的70%。</w:t>
            </w:r>
          </w:p>
          <w:p w14:paraId="0C6C0D9B">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Cs/>
                <w:kern w:val="2"/>
                <w:sz w:val="18"/>
                <w:szCs w:val="18"/>
                <w:lang w:val="en-US" w:eastAsia="zh-CN" w:bidi="ar-SA"/>
              </w:rPr>
            </w:pPr>
          </w:p>
        </w:tc>
      </w:tr>
      <w:tr w14:paraId="14B4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392B3118">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color w:val="auto"/>
                <w:sz w:val="18"/>
                <w:szCs w:val="18"/>
              </w:rPr>
              <w:t>小儿推拿</w:t>
            </w:r>
          </w:p>
        </w:tc>
        <w:tc>
          <w:tcPr>
            <w:tcW w:w="2667" w:type="dxa"/>
            <w:shd w:val="clear" w:color="auto" w:fill="auto"/>
            <w:vAlign w:val="top"/>
          </w:tcPr>
          <w:p w14:paraId="39CD2271">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1.知识目标</w:t>
            </w:r>
          </w:p>
          <w:p w14:paraId="49E6C44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掌握小儿推拿定义、小儿推拿处方的组成原则、小儿推拿治疗禁忌症；熟悉小儿生理病理特点、小儿推拿特点</w:t>
            </w:r>
            <w:r>
              <w:rPr>
                <w:rFonts w:hint="eastAsia" w:ascii="宋体" w:hAnsi="宋体" w:cs="宋体"/>
                <w:bCs/>
                <w:sz w:val="18"/>
                <w:szCs w:val="18"/>
                <w:lang w:val="en-US" w:eastAsia="zh-CN"/>
              </w:rPr>
              <w:t>和</w:t>
            </w:r>
            <w:r>
              <w:rPr>
                <w:rFonts w:hint="eastAsia" w:ascii="宋体" w:hAnsi="宋体" w:cs="宋体"/>
                <w:bCs/>
                <w:sz w:val="18"/>
                <w:szCs w:val="18"/>
              </w:rPr>
              <w:t>小儿推拿发展史中各期的主要特点；了解小儿生长发育规律及喂养与保健。</w:t>
            </w:r>
          </w:p>
          <w:p w14:paraId="097C5479">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2.能力目标</w:t>
            </w:r>
          </w:p>
          <w:p w14:paraId="3724C55B">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具有对小儿推拿发展过程、小儿生理病理特点、生长发育规律等基本的认知能力。</w:t>
            </w:r>
          </w:p>
          <w:p w14:paraId="6974072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3.素质目标</w:t>
            </w:r>
          </w:p>
          <w:p w14:paraId="04AFA130">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color w:val="548DD4"/>
                <w:kern w:val="2"/>
                <w:sz w:val="18"/>
                <w:szCs w:val="18"/>
                <w:lang w:val="en-US" w:eastAsia="zh-CN" w:bidi="ar-SA"/>
              </w:rPr>
            </w:pPr>
            <w:r>
              <w:rPr>
                <w:rFonts w:hint="eastAsia" w:ascii="宋体" w:hAnsi="宋体" w:cs="宋体"/>
                <w:bCs/>
                <w:sz w:val="18"/>
                <w:szCs w:val="18"/>
              </w:rPr>
              <w:t>热爱小儿推拿工作，具有严谨务实的科学态度，健康的心理，求真务实、勤奋好学的品质。</w:t>
            </w:r>
          </w:p>
        </w:tc>
        <w:tc>
          <w:tcPr>
            <w:tcW w:w="2767" w:type="dxa"/>
            <w:shd w:val="clear" w:color="auto" w:fill="auto"/>
            <w:vAlign w:val="top"/>
          </w:tcPr>
          <w:p w14:paraId="2686E7A4">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概论</w:t>
            </w:r>
          </w:p>
          <w:p w14:paraId="5EDF33D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诊法概要</w:t>
            </w:r>
          </w:p>
          <w:p w14:paraId="22377E1E">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推拿手法</w:t>
            </w:r>
          </w:p>
          <w:p w14:paraId="1C3BA0CA">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推拿穴位</w:t>
            </w:r>
          </w:p>
          <w:p w14:paraId="3B33A966">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color w:val="548DD4"/>
                <w:kern w:val="2"/>
                <w:sz w:val="18"/>
                <w:szCs w:val="18"/>
                <w:lang w:val="en-US" w:eastAsia="zh-CN" w:bidi="ar-SA"/>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常见病症推拿治疗</w:t>
            </w:r>
          </w:p>
        </w:tc>
        <w:tc>
          <w:tcPr>
            <w:tcW w:w="2623" w:type="dxa"/>
            <w:shd w:val="clear" w:color="auto" w:fill="auto"/>
            <w:vAlign w:val="top"/>
          </w:tcPr>
          <w:p w14:paraId="14DEEE52">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rPr>
              <w:t>1.教学模式：充分利用教学平台和优质教学资源，采用线上线下混合式教学模式，对教、学活动实施全程记录和追溯。</w:t>
            </w:r>
          </w:p>
          <w:p w14:paraId="609225E8">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bCs/>
                <w:sz w:val="18"/>
                <w:szCs w:val="18"/>
              </w:rPr>
            </w:pPr>
            <w:r>
              <w:rPr>
                <w:rFonts w:hint="eastAsia" w:ascii="宋体" w:hAnsi="宋体" w:cs="宋体"/>
                <w:bCs/>
                <w:sz w:val="18"/>
                <w:szCs w:val="18"/>
              </w:rPr>
              <w:t>2.教学方法：包括讲授法、案例法、演示法、情景教学法等。本课程是一门理实一体化课程，不仅要学好理论基础，更要十分重视实践操作，将理论与实践相融合，较为熟练地掌握推拿、按摩的基本技能。</w:t>
            </w:r>
          </w:p>
          <w:p w14:paraId="7A62626C">
            <w:pPr>
              <w:keepNext w:val="0"/>
              <w:keepLines/>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bCs/>
                <w:sz w:val="18"/>
                <w:szCs w:val="18"/>
                <w:lang w:val="en-US" w:eastAsia="zh-CN"/>
              </w:rPr>
            </w:pPr>
            <w:r>
              <w:rPr>
                <w:rFonts w:hint="eastAsia" w:ascii="宋体" w:hAnsi="宋体" w:cs="宋体"/>
                <w:bCs/>
                <w:sz w:val="18"/>
                <w:szCs w:val="18"/>
                <w:lang w:val="en-US" w:eastAsia="zh-CN"/>
              </w:rPr>
              <w:t>3.教学条件：配备智慧黑板、小儿等高人体模型。</w:t>
            </w:r>
          </w:p>
          <w:p w14:paraId="3E5D64A6">
            <w:pPr>
              <w:keepNext w:val="0"/>
              <w:keepLines/>
              <w:pageBreakBefore w:val="0"/>
              <w:widowControl/>
              <w:suppressLineNumbers w:val="0"/>
              <w:kinsoku/>
              <w:wordWrap/>
              <w:overflowPunct/>
              <w:topLinePunct w:val="0"/>
              <w:bidi w:val="0"/>
              <w:spacing w:before="0" w:beforeAutospacing="0" w:after="0" w:afterAutospacing="0" w:line="360" w:lineRule="exact"/>
              <w:ind w:left="0" w:leftChars="0" w:right="0" w:rightChars="0"/>
              <w:jc w:val="both"/>
              <w:textAlignment w:val="auto"/>
              <w:rPr>
                <w:rFonts w:hint="eastAsia" w:ascii="宋体" w:hAnsi="宋体" w:eastAsia="宋体" w:cs="宋体"/>
                <w:bCs/>
                <w:kern w:val="2"/>
                <w:sz w:val="18"/>
                <w:szCs w:val="18"/>
                <w:lang w:val="en-US" w:eastAsia="zh-CN" w:bidi="ar-SA"/>
              </w:rPr>
            </w:pPr>
            <w:r>
              <w:rPr>
                <w:rFonts w:hint="eastAsia" w:ascii="宋体" w:hAnsi="宋体" w:cs="宋体"/>
                <w:bCs/>
                <w:sz w:val="18"/>
                <w:szCs w:val="18"/>
                <w:lang w:val="en-US" w:eastAsia="zh-CN"/>
              </w:rPr>
              <w:t>4</w:t>
            </w:r>
            <w:r>
              <w:rPr>
                <w:rFonts w:hint="eastAsia" w:ascii="宋体" w:hAnsi="宋体" w:cs="宋体"/>
                <w:bCs/>
                <w:sz w:val="18"/>
                <w:szCs w:val="18"/>
              </w:rPr>
              <w:t>.教学评价：由过程评价与终结评价相结合。其中过程评价占总成绩的30%；终结评价占总成绩70%。</w:t>
            </w:r>
          </w:p>
        </w:tc>
      </w:tr>
      <w:tr w14:paraId="51D0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shd w:val="clear" w:color="auto" w:fill="auto"/>
            <w:vAlign w:val="center"/>
          </w:tcPr>
          <w:p w14:paraId="5FC9129F">
            <w:pPr>
              <w:pStyle w:val="5"/>
              <w:keepNext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color w:val="auto"/>
                <w:kern w:val="2"/>
                <w:sz w:val="18"/>
                <w:szCs w:val="18"/>
                <w:lang w:val="en-US" w:eastAsia="zh-CN" w:bidi="ar-SA"/>
              </w:rPr>
            </w:pPr>
            <w:r>
              <w:rPr>
                <w:rFonts w:hint="eastAsia" w:ascii="宋体" w:hAnsi="宋体" w:cs="宋体"/>
                <w:color w:val="auto"/>
                <w:sz w:val="18"/>
                <w:szCs w:val="18"/>
                <w:lang w:val="en-US" w:eastAsia="zh-CN"/>
              </w:rPr>
              <w:t>婴幼儿早期阅读</w:t>
            </w:r>
          </w:p>
        </w:tc>
        <w:tc>
          <w:tcPr>
            <w:tcW w:w="2667" w:type="dxa"/>
            <w:shd w:val="clear" w:color="auto" w:fill="auto"/>
            <w:vAlign w:val="top"/>
          </w:tcPr>
          <w:p w14:paraId="205602ED">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1.</w:t>
            </w:r>
            <w:r>
              <w:rPr>
                <w:rFonts w:hint="default" w:ascii="宋体" w:hAnsi="宋体" w:eastAsia="宋体" w:cs="宋体"/>
                <w:bCs/>
                <w:kern w:val="2"/>
                <w:sz w:val="18"/>
                <w:szCs w:val="18"/>
                <w:lang w:val="en-US" w:eastAsia="zh-CN" w:bidi="ar-SA"/>
              </w:rPr>
              <w:t>知识目标</w:t>
            </w:r>
            <w:r>
              <w:rPr>
                <w:rFonts w:hint="default" w:ascii="宋体" w:hAnsi="宋体" w:eastAsia="宋体" w:cs="宋体"/>
                <w:bCs/>
                <w:kern w:val="2"/>
                <w:sz w:val="18"/>
                <w:szCs w:val="18"/>
                <w:lang w:val="en-US" w:eastAsia="zh-CN" w:bidi="ar-SA"/>
              </w:rPr>
              <w:br w:type="textWrapping"/>
            </w:r>
            <w:r>
              <w:rPr>
                <w:rFonts w:hint="default" w:ascii="宋体" w:hAnsi="宋体" w:eastAsia="宋体" w:cs="宋体"/>
                <w:bCs/>
                <w:kern w:val="2"/>
                <w:sz w:val="18"/>
                <w:szCs w:val="18"/>
                <w:lang w:val="en-US" w:eastAsia="zh-CN" w:bidi="ar-SA"/>
              </w:rPr>
              <w:t>掌握为不同月龄段婴幼儿选择适龄图绘本的原则与方法</w:t>
            </w:r>
            <w:r>
              <w:rPr>
                <w:rFonts w:hint="eastAsia" w:ascii="宋体" w:hAnsi="宋体" w:cs="宋体"/>
                <w:bCs/>
                <w:kern w:val="2"/>
                <w:sz w:val="18"/>
                <w:szCs w:val="18"/>
                <w:lang w:val="en-US" w:eastAsia="zh-CN" w:bidi="ar-SA"/>
              </w:rPr>
              <w:t>；</w:t>
            </w:r>
            <w:r>
              <w:rPr>
                <w:rFonts w:hint="default" w:ascii="宋体" w:hAnsi="宋体" w:eastAsia="宋体" w:cs="宋体"/>
                <w:bCs/>
                <w:kern w:val="2"/>
                <w:sz w:val="18"/>
                <w:szCs w:val="18"/>
                <w:lang w:val="en-US" w:eastAsia="zh-CN" w:bidi="ar-SA"/>
              </w:rPr>
              <w:t>理解并掌握亲子共读、游戏化阅读、多媒体辅助阅读等多种早期阅读活动的基本组织形式、核心指导策略与注意事项。</w:t>
            </w:r>
          </w:p>
          <w:p w14:paraId="05612F6C">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2.</w:t>
            </w:r>
            <w:r>
              <w:rPr>
                <w:rFonts w:hint="default" w:ascii="宋体" w:hAnsi="宋体" w:eastAsia="宋体" w:cs="宋体"/>
                <w:bCs/>
                <w:kern w:val="2"/>
                <w:sz w:val="18"/>
                <w:szCs w:val="18"/>
                <w:lang w:val="en-US" w:eastAsia="zh-CN" w:bidi="ar-SA"/>
              </w:rPr>
              <w:t>能力目标</w:t>
            </w:r>
            <w:r>
              <w:rPr>
                <w:rFonts w:hint="default" w:ascii="宋体" w:hAnsi="宋体" w:eastAsia="宋体" w:cs="宋体"/>
                <w:bCs/>
                <w:kern w:val="2"/>
                <w:sz w:val="18"/>
                <w:szCs w:val="18"/>
                <w:lang w:val="en-US" w:eastAsia="zh-CN" w:bidi="ar-SA"/>
              </w:rPr>
              <w:br w:type="textWrapping"/>
            </w:r>
            <w:r>
              <w:rPr>
                <w:rFonts w:hint="default" w:ascii="宋体" w:hAnsi="宋体" w:eastAsia="宋体" w:cs="宋体"/>
                <w:bCs/>
                <w:kern w:val="2"/>
                <w:sz w:val="18"/>
                <w:szCs w:val="18"/>
                <w:lang w:val="en-US" w:eastAsia="zh-CN" w:bidi="ar-SA"/>
              </w:rPr>
              <w:t>能根据0-3岁不同年龄段婴幼儿的发展特点与兴趣，独立设计与实施完整的早期阅读活动方案。能初步评价婴幼儿在阅读活动中的行为表现，并调整自己的指导策略。能初步具备向家长提供早期阅读指导与咨询的能力。</w:t>
            </w:r>
          </w:p>
          <w:p w14:paraId="20E70685">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leftChars="0" w:right="0" w:rightChars="0" w:firstLine="0" w:firstLineChars="0"/>
              <w:textAlignment w:val="auto"/>
              <w:rPr>
                <w:rFonts w:hint="eastAsia"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3.</w:t>
            </w:r>
            <w:r>
              <w:rPr>
                <w:rFonts w:hint="default" w:ascii="宋体" w:hAnsi="宋体" w:eastAsia="宋体" w:cs="宋体"/>
                <w:bCs/>
                <w:kern w:val="2"/>
                <w:sz w:val="18"/>
                <w:szCs w:val="18"/>
                <w:lang w:val="en-US" w:eastAsia="zh-CN" w:bidi="ar-SA"/>
              </w:rPr>
              <w:t>情感目标</w:t>
            </w:r>
            <w:r>
              <w:rPr>
                <w:rFonts w:hint="default" w:ascii="宋体" w:hAnsi="宋体" w:eastAsia="宋体" w:cs="宋体"/>
                <w:bCs/>
                <w:kern w:val="2"/>
                <w:sz w:val="18"/>
                <w:szCs w:val="18"/>
                <w:lang w:val="en-US" w:eastAsia="zh-CN" w:bidi="ar-SA"/>
              </w:rPr>
              <w:br w:type="textWrapping"/>
            </w:r>
            <w:r>
              <w:rPr>
                <w:rFonts w:hint="default" w:ascii="宋体" w:hAnsi="宋体" w:eastAsia="宋体" w:cs="宋体"/>
                <w:bCs/>
                <w:kern w:val="2"/>
                <w:sz w:val="18"/>
                <w:szCs w:val="18"/>
                <w:lang w:val="en-US" w:eastAsia="zh-CN" w:bidi="ar-SA"/>
              </w:rPr>
              <w:t>尊重婴幼儿个体差异、耐心倾听与积极回应的职业素养。帮助婴幼儿感受阅读的乐趣，从小播下热爱阅读的种子。</w:t>
            </w:r>
            <w:r>
              <w:rPr>
                <w:rFonts w:hint="eastAsia" w:ascii="宋体" w:hAnsi="宋体" w:cs="宋体"/>
                <w:bCs/>
                <w:kern w:val="2"/>
                <w:sz w:val="18"/>
                <w:szCs w:val="18"/>
                <w:lang w:val="en-US" w:eastAsia="zh-CN" w:bidi="ar-SA"/>
              </w:rPr>
              <w:t>领悟</w:t>
            </w:r>
            <w:r>
              <w:rPr>
                <w:rFonts w:hint="eastAsia" w:ascii="宋体" w:hAnsi="宋体" w:eastAsia="宋体" w:cs="宋体"/>
                <w:bCs/>
                <w:kern w:val="2"/>
                <w:sz w:val="18"/>
                <w:szCs w:val="18"/>
                <w:lang w:val="en-US" w:eastAsia="zh-CN" w:bidi="ar"/>
              </w:rPr>
              <w:t>早期阅读对婴幼儿认知、语言、情感和社会性发展的独特价值。</w:t>
            </w:r>
          </w:p>
        </w:tc>
        <w:tc>
          <w:tcPr>
            <w:tcW w:w="2767" w:type="dxa"/>
            <w:shd w:val="clear" w:color="auto" w:fill="auto"/>
            <w:vAlign w:val="top"/>
          </w:tcPr>
          <w:p w14:paraId="071CEDC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kern w:val="2"/>
                <w:sz w:val="18"/>
                <w:szCs w:val="18"/>
                <w:lang w:val="en-US" w:eastAsia="zh-CN" w:bidi="ar-SA"/>
              </w:rPr>
            </w:pPr>
            <w:r>
              <w:rPr>
                <w:rFonts w:hint="default" w:ascii="宋体" w:hAnsi="宋体" w:cs="宋体"/>
                <w:bCs/>
                <w:kern w:val="2"/>
                <w:sz w:val="18"/>
                <w:szCs w:val="18"/>
                <w:lang w:val="en-US" w:eastAsia="zh-CN" w:bidi="ar-SA"/>
              </w:rPr>
              <w:t>模块一</w:t>
            </w:r>
            <w:r>
              <w:rPr>
                <w:rFonts w:hint="eastAsia" w:ascii="宋体" w:hAnsi="宋体" w:cs="宋体"/>
                <w:bCs/>
                <w:kern w:val="2"/>
                <w:sz w:val="18"/>
                <w:szCs w:val="18"/>
                <w:lang w:val="en-US" w:eastAsia="zh-CN" w:bidi="ar-SA"/>
              </w:rPr>
              <w:t xml:space="preserve"> </w:t>
            </w:r>
            <w:r>
              <w:rPr>
                <w:rFonts w:hint="default" w:ascii="宋体" w:hAnsi="宋体" w:cs="宋体"/>
                <w:bCs/>
                <w:kern w:val="2"/>
                <w:sz w:val="18"/>
                <w:szCs w:val="18"/>
                <w:lang w:val="en-US" w:eastAsia="zh-CN" w:bidi="ar-SA"/>
              </w:rPr>
              <w:t>早期阅读理论基础与价值</w:t>
            </w:r>
          </w:p>
          <w:p w14:paraId="4DB83A89">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kern w:val="2"/>
                <w:sz w:val="18"/>
                <w:szCs w:val="18"/>
                <w:lang w:val="en-US" w:eastAsia="zh-CN" w:bidi="ar-SA"/>
              </w:rPr>
            </w:pPr>
            <w:r>
              <w:rPr>
                <w:rFonts w:hint="default" w:ascii="宋体" w:hAnsi="宋体" w:cs="宋体"/>
                <w:bCs/>
                <w:kern w:val="2"/>
                <w:sz w:val="18"/>
                <w:szCs w:val="18"/>
                <w:lang w:val="en-US" w:eastAsia="zh-CN" w:bidi="ar-SA"/>
              </w:rPr>
              <w:t>模块二</w:t>
            </w:r>
            <w:r>
              <w:rPr>
                <w:rFonts w:hint="eastAsia" w:ascii="宋体" w:hAnsi="宋体" w:cs="宋体"/>
                <w:bCs/>
                <w:kern w:val="2"/>
                <w:sz w:val="18"/>
                <w:szCs w:val="18"/>
                <w:lang w:val="en-US" w:eastAsia="zh-CN" w:bidi="ar-SA"/>
              </w:rPr>
              <w:t xml:space="preserve"> </w:t>
            </w:r>
            <w:r>
              <w:rPr>
                <w:rFonts w:hint="default" w:ascii="宋体" w:hAnsi="宋体" w:cs="宋体"/>
                <w:bCs/>
                <w:kern w:val="2"/>
                <w:sz w:val="18"/>
                <w:szCs w:val="18"/>
                <w:lang w:val="en-US" w:eastAsia="zh-CN" w:bidi="ar-SA"/>
              </w:rPr>
              <w:t>婴幼儿绘本的选择与赏析</w:t>
            </w:r>
          </w:p>
          <w:p w14:paraId="5DB56BBA">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kern w:val="2"/>
                <w:sz w:val="18"/>
                <w:szCs w:val="18"/>
                <w:lang w:val="en-US" w:eastAsia="zh-CN" w:bidi="ar-SA"/>
              </w:rPr>
            </w:pPr>
            <w:r>
              <w:rPr>
                <w:rFonts w:hint="default" w:ascii="宋体" w:hAnsi="宋体" w:cs="宋体"/>
                <w:bCs/>
                <w:kern w:val="2"/>
                <w:sz w:val="18"/>
                <w:szCs w:val="18"/>
                <w:lang w:val="en-US" w:eastAsia="zh-CN" w:bidi="ar-SA"/>
              </w:rPr>
              <w:t>模块三</w:t>
            </w:r>
            <w:r>
              <w:rPr>
                <w:rFonts w:hint="eastAsia" w:ascii="宋体" w:hAnsi="宋体" w:cs="宋体"/>
                <w:bCs/>
                <w:kern w:val="2"/>
                <w:sz w:val="18"/>
                <w:szCs w:val="18"/>
                <w:lang w:val="en-US" w:eastAsia="zh-CN" w:bidi="ar-SA"/>
              </w:rPr>
              <w:t xml:space="preserve"> </w:t>
            </w:r>
            <w:r>
              <w:rPr>
                <w:rFonts w:hint="default" w:ascii="宋体" w:hAnsi="宋体" w:cs="宋体"/>
                <w:bCs/>
                <w:kern w:val="2"/>
                <w:sz w:val="18"/>
                <w:szCs w:val="18"/>
                <w:lang w:val="en-US" w:eastAsia="zh-CN" w:bidi="ar-SA"/>
              </w:rPr>
              <w:t>亲子共读活动的组织与指导策略</w:t>
            </w:r>
          </w:p>
          <w:p w14:paraId="72FDD91C">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kern w:val="2"/>
                <w:sz w:val="18"/>
                <w:szCs w:val="18"/>
                <w:lang w:val="en-US" w:eastAsia="zh-CN" w:bidi="ar-SA"/>
              </w:rPr>
            </w:pPr>
            <w:r>
              <w:rPr>
                <w:rFonts w:hint="default" w:ascii="宋体" w:hAnsi="宋体" w:cs="宋体"/>
                <w:bCs/>
                <w:kern w:val="2"/>
                <w:sz w:val="18"/>
                <w:szCs w:val="18"/>
                <w:lang w:val="en-US" w:eastAsia="zh-CN" w:bidi="ar-SA"/>
              </w:rPr>
              <w:t>模块四</w:t>
            </w:r>
            <w:r>
              <w:rPr>
                <w:rFonts w:hint="eastAsia" w:ascii="宋体" w:hAnsi="宋体" w:cs="宋体"/>
                <w:bCs/>
                <w:kern w:val="2"/>
                <w:sz w:val="18"/>
                <w:szCs w:val="18"/>
                <w:lang w:val="en-US" w:eastAsia="zh-CN" w:bidi="ar-SA"/>
              </w:rPr>
              <w:t xml:space="preserve"> </w:t>
            </w:r>
            <w:r>
              <w:rPr>
                <w:rFonts w:hint="default" w:ascii="宋体" w:hAnsi="宋体" w:cs="宋体"/>
                <w:bCs/>
                <w:kern w:val="2"/>
                <w:sz w:val="18"/>
                <w:szCs w:val="18"/>
                <w:lang w:val="en-US" w:eastAsia="zh-CN" w:bidi="ar-SA"/>
              </w:rPr>
              <w:t>游戏化阅读与延伸活动的设计</w:t>
            </w:r>
          </w:p>
          <w:p w14:paraId="504A4FFA">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leftChars="0" w:right="0" w:rightChars="0" w:firstLine="0" w:firstLineChars="0"/>
              <w:textAlignment w:val="auto"/>
              <w:rPr>
                <w:rFonts w:hint="eastAsia" w:ascii="宋体" w:hAnsi="宋体" w:eastAsia="宋体" w:cs="宋体"/>
                <w:bCs/>
                <w:kern w:val="2"/>
                <w:sz w:val="18"/>
                <w:szCs w:val="18"/>
                <w:lang w:val="en-US" w:eastAsia="zh-CN" w:bidi="ar-SA"/>
              </w:rPr>
            </w:pPr>
            <w:r>
              <w:rPr>
                <w:rFonts w:hint="default" w:ascii="宋体" w:hAnsi="宋体" w:cs="宋体"/>
                <w:bCs/>
                <w:kern w:val="2"/>
                <w:sz w:val="18"/>
                <w:szCs w:val="18"/>
                <w:lang w:val="en-US" w:eastAsia="zh-CN" w:bidi="ar-SA"/>
              </w:rPr>
              <w:t>模块五</w:t>
            </w:r>
            <w:r>
              <w:rPr>
                <w:rFonts w:hint="eastAsia" w:ascii="宋体" w:hAnsi="宋体" w:cs="宋体"/>
                <w:bCs/>
                <w:kern w:val="2"/>
                <w:sz w:val="18"/>
                <w:szCs w:val="18"/>
                <w:lang w:val="en-US" w:eastAsia="zh-CN" w:bidi="ar-SA"/>
              </w:rPr>
              <w:t xml:space="preserve"> </w:t>
            </w:r>
            <w:r>
              <w:rPr>
                <w:rFonts w:hint="default" w:ascii="宋体" w:hAnsi="宋体" w:cs="宋体"/>
                <w:bCs/>
                <w:kern w:val="2"/>
                <w:sz w:val="18"/>
                <w:szCs w:val="18"/>
                <w:lang w:val="en-US" w:eastAsia="zh-CN" w:bidi="ar-SA"/>
              </w:rPr>
              <w:t>早期阅读活动的观察、评价与家园共育</w:t>
            </w:r>
          </w:p>
        </w:tc>
        <w:tc>
          <w:tcPr>
            <w:tcW w:w="2623" w:type="dxa"/>
            <w:shd w:val="clear" w:color="auto" w:fill="auto"/>
            <w:vAlign w:val="top"/>
          </w:tcPr>
          <w:p w14:paraId="7BEA7467">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eastAsia="宋体" w:cs="宋体"/>
                <w:bCs/>
                <w:kern w:val="2"/>
                <w:sz w:val="18"/>
                <w:szCs w:val="18"/>
                <w:lang w:val="en-US" w:eastAsia="zh-CN" w:bidi="ar-SA"/>
              </w:rPr>
            </w:pPr>
            <w:r>
              <w:rPr>
                <w:rFonts w:hint="eastAsia" w:ascii="宋体" w:hAnsi="宋体" w:cs="宋体"/>
                <w:bCs/>
                <w:kern w:val="2"/>
                <w:sz w:val="18"/>
                <w:szCs w:val="18"/>
                <w:lang w:val="en-US" w:eastAsia="zh-CN" w:bidi="ar-SA"/>
              </w:rPr>
              <w:t>1.教学模式：</w:t>
            </w:r>
            <w:r>
              <w:rPr>
                <w:rFonts w:hint="default" w:ascii="宋体" w:hAnsi="宋体" w:eastAsia="宋体" w:cs="宋体"/>
                <w:bCs/>
                <w:kern w:val="2"/>
                <w:sz w:val="18"/>
                <w:szCs w:val="18"/>
                <w:lang w:val="en-US" w:eastAsia="zh-CN" w:bidi="ar-SA"/>
              </w:rPr>
              <w:t>贯彻“以学生为中心、以能力为本位”的教学理念，充分发挥教师的主导作用，突出学生的主体地位。将婴幼儿早期阅读的理论学习</w:t>
            </w:r>
            <w:r>
              <w:rPr>
                <w:rFonts w:hint="eastAsia" w:ascii="宋体" w:hAnsi="宋体" w:cs="宋体"/>
                <w:bCs/>
                <w:kern w:val="2"/>
                <w:sz w:val="18"/>
                <w:szCs w:val="18"/>
                <w:lang w:val="en-US" w:eastAsia="zh-CN" w:bidi="ar-SA"/>
              </w:rPr>
              <w:t>与</w:t>
            </w:r>
            <w:r>
              <w:rPr>
                <w:rFonts w:hint="default" w:ascii="宋体" w:hAnsi="宋体" w:eastAsia="宋体" w:cs="宋体"/>
                <w:bCs/>
                <w:kern w:val="2"/>
                <w:sz w:val="18"/>
                <w:szCs w:val="18"/>
                <w:lang w:val="en-US" w:eastAsia="zh-CN" w:bidi="ar-SA"/>
              </w:rPr>
              <w:t>实践操作深度融合</w:t>
            </w:r>
            <w:r>
              <w:rPr>
                <w:rFonts w:hint="eastAsia" w:ascii="宋体" w:hAnsi="宋体" w:cs="宋体"/>
                <w:bCs/>
                <w:kern w:val="2"/>
                <w:sz w:val="18"/>
                <w:szCs w:val="18"/>
                <w:lang w:val="en-US" w:eastAsia="zh-CN" w:bidi="ar-SA"/>
              </w:rPr>
              <w:t>，</w:t>
            </w:r>
            <w:r>
              <w:rPr>
                <w:rFonts w:hint="default" w:ascii="宋体" w:hAnsi="宋体" w:eastAsia="宋体" w:cs="宋体"/>
                <w:bCs/>
                <w:kern w:val="2"/>
                <w:sz w:val="18"/>
                <w:szCs w:val="18"/>
                <w:lang w:val="en-US" w:eastAsia="zh-CN" w:bidi="ar-SA"/>
              </w:rPr>
              <w:t>使学生在真实的任务中构建知识、锻炼技能。</w:t>
            </w:r>
          </w:p>
          <w:p w14:paraId="3980ECDE">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eastAsia="宋体" w:cs="宋体"/>
                <w:bCs/>
                <w:kern w:val="2"/>
                <w:sz w:val="18"/>
                <w:szCs w:val="18"/>
                <w:lang w:val="en-US" w:eastAsia="zh-CN" w:bidi="ar"/>
              </w:rPr>
            </w:pPr>
            <w:r>
              <w:rPr>
                <w:rFonts w:hint="eastAsia" w:ascii="宋体" w:hAnsi="宋体" w:cs="宋体"/>
                <w:bCs/>
                <w:kern w:val="2"/>
                <w:sz w:val="18"/>
                <w:szCs w:val="18"/>
                <w:lang w:val="en-US" w:eastAsia="zh-CN" w:bidi="ar"/>
              </w:rPr>
              <w:t>2.教学方法：</w:t>
            </w:r>
            <w:r>
              <w:rPr>
                <w:rFonts w:hint="eastAsia" w:ascii="宋体" w:hAnsi="宋体" w:eastAsia="宋体" w:cs="宋体"/>
                <w:bCs/>
                <w:kern w:val="2"/>
                <w:sz w:val="18"/>
                <w:szCs w:val="18"/>
                <w:lang w:val="en-US" w:eastAsia="zh-CN" w:bidi="ar"/>
              </w:rPr>
              <w:t>采用多元化教学方法，将</w:t>
            </w:r>
            <w:r>
              <w:rPr>
                <w:rFonts w:hint="default" w:ascii="宋体" w:hAnsi="宋体" w:eastAsia="宋体" w:cs="宋体"/>
                <w:bCs/>
                <w:kern w:val="2"/>
                <w:sz w:val="18"/>
                <w:szCs w:val="18"/>
                <w:lang w:val="en-US" w:eastAsia="zh-CN" w:bidi="ar"/>
              </w:rPr>
              <w:t>绘本选择与赏析、阅读活动设计、模拟教学等关键环节融入教学全过程。通过角色扮演法和模拟情境法进行亲子共读的演练，掌握早期阅读活动的基本流程与核心技巧。</w:t>
            </w:r>
          </w:p>
          <w:p w14:paraId="450E1392">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eastAsia="宋体" w:cs="宋体"/>
                <w:bCs/>
                <w:kern w:val="2"/>
                <w:sz w:val="18"/>
                <w:szCs w:val="18"/>
                <w:lang w:val="en-US" w:eastAsia="zh-CN" w:bidi="ar"/>
              </w:rPr>
            </w:pPr>
            <w:r>
              <w:rPr>
                <w:rFonts w:hint="eastAsia" w:ascii="宋体" w:hAnsi="宋体" w:eastAsia="宋体" w:cs="宋体"/>
                <w:bCs/>
                <w:kern w:val="2"/>
                <w:sz w:val="18"/>
                <w:szCs w:val="18"/>
                <w:lang w:val="en-US" w:eastAsia="zh-CN" w:bidi="ar"/>
              </w:rPr>
              <w:t>3.教学条件：</w:t>
            </w:r>
            <w:r>
              <w:rPr>
                <w:rFonts w:hint="default" w:ascii="宋体" w:hAnsi="宋体" w:eastAsia="宋体" w:cs="宋体"/>
                <w:bCs/>
                <w:kern w:val="2"/>
                <w:sz w:val="18"/>
                <w:szCs w:val="18"/>
                <w:lang w:val="en-US" w:eastAsia="zh-CN" w:bidi="ar"/>
              </w:rPr>
              <w:t>配备多媒体设备、智慧黑板、音响系统的专业教室；具备活动区、婴幼儿活动实训室。</w:t>
            </w:r>
          </w:p>
          <w:p w14:paraId="1BAE290C">
            <w:pPr>
              <w:keepNext w:val="0"/>
              <w:keepLines/>
              <w:widowControl/>
              <w:suppressLineNumbers w:val="0"/>
              <w:spacing w:before="0" w:beforeAutospacing="0" w:after="0" w:afterAutospacing="0" w:line="360" w:lineRule="exact"/>
              <w:ind w:left="0" w:leftChars="0" w:right="0" w:rightChars="0"/>
              <w:jc w:val="both"/>
              <w:rPr>
                <w:rFonts w:hint="eastAsia" w:ascii="宋体" w:hAnsi="宋体" w:eastAsia="宋体" w:cs="宋体"/>
                <w:bCs/>
                <w:kern w:val="2"/>
                <w:sz w:val="18"/>
                <w:szCs w:val="18"/>
                <w:lang w:val="en-US" w:eastAsia="zh-CN" w:bidi="ar-SA"/>
              </w:rPr>
            </w:pPr>
            <w:r>
              <w:rPr>
                <w:rFonts w:hint="eastAsia" w:ascii="宋体" w:hAnsi="宋体" w:eastAsia="宋体" w:cs="宋体"/>
                <w:bCs/>
                <w:kern w:val="2"/>
                <w:sz w:val="18"/>
                <w:szCs w:val="18"/>
                <w:lang w:val="en-US" w:eastAsia="zh-CN" w:bidi="ar"/>
              </w:rPr>
              <w:t>4.教学评价：由过程评价与终结评价相结合。其中过程评价占总成绩的30%；终结评价占总成绩的70%。</w:t>
            </w:r>
          </w:p>
        </w:tc>
      </w:tr>
      <w:tr w14:paraId="54A1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vAlign w:val="center"/>
          </w:tcPr>
          <w:p w14:paraId="0A138CB0">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bCs/>
                <w:color w:val="auto"/>
                <w:sz w:val="18"/>
                <w:szCs w:val="18"/>
              </w:rPr>
            </w:pPr>
            <w:r>
              <w:rPr>
                <w:rFonts w:hint="eastAsia" w:ascii="宋体" w:hAnsi="宋体" w:cs="宋体"/>
                <w:color w:val="auto"/>
                <w:sz w:val="18"/>
                <w:szCs w:val="18"/>
              </w:rPr>
              <w:t>婴幼儿教育活动设计与指导</w:t>
            </w:r>
          </w:p>
        </w:tc>
        <w:tc>
          <w:tcPr>
            <w:tcW w:w="2667" w:type="dxa"/>
          </w:tcPr>
          <w:p w14:paraId="64763C7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1.知识目标</w:t>
            </w:r>
          </w:p>
          <w:p w14:paraId="6C042A3F">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知晓《0-3岁儿童学习与发展指南》的相关内容，逐步形成正确的托育理念</w:t>
            </w:r>
            <w:r>
              <w:rPr>
                <w:rFonts w:hint="eastAsia" w:ascii="宋体" w:hAnsi="宋体" w:cs="宋体"/>
                <w:bCs/>
                <w:sz w:val="18"/>
                <w:szCs w:val="18"/>
                <w:lang w:eastAsia="zh-CN"/>
              </w:rPr>
              <w:t>；</w:t>
            </w:r>
            <w:r>
              <w:rPr>
                <w:rFonts w:hint="eastAsia" w:ascii="宋体" w:hAnsi="宋体" w:cs="宋体"/>
                <w:bCs/>
                <w:sz w:val="18"/>
                <w:szCs w:val="18"/>
              </w:rPr>
              <w:t>知晓托育机构教育活动的基本内容及方法途径，理解每项内容的主要目标、基本特征</w:t>
            </w:r>
            <w:r>
              <w:rPr>
                <w:rFonts w:hint="eastAsia" w:ascii="宋体" w:hAnsi="宋体" w:cs="宋体"/>
                <w:bCs/>
                <w:sz w:val="18"/>
                <w:szCs w:val="18"/>
                <w:lang w:eastAsia="zh-CN"/>
              </w:rPr>
              <w:t>；</w:t>
            </w:r>
            <w:r>
              <w:rPr>
                <w:rFonts w:hint="eastAsia" w:ascii="宋体" w:hAnsi="宋体" w:cs="宋体"/>
                <w:bCs/>
                <w:sz w:val="18"/>
                <w:szCs w:val="18"/>
              </w:rPr>
              <w:t>掌握各类教育活动的主要活动步骤</w:t>
            </w:r>
            <w:r>
              <w:rPr>
                <w:rFonts w:hint="eastAsia" w:ascii="宋体" w:hAnsi="宋体" w:cs="宋体"/>
                <w:bCs/>
                <w:sz w:val="18"/>
                <w:szCs w:val="18"/>
                <w:lang w:eastAsia="zh-CN"/>
              </w:rPr>
              <w:t>；</w:t>
            </w:r>
            <w:r>
              <w:rPr>
                <w:rFonts w:hint="eastAsia" w:ascii="宋体" w:hAnsi="宋体" w:cs="宋体"/>
                <w:bCs/>
                <w:sz w:val="18"/>
                <w:szCs w:val="18"/>
              </w:rPr>
              <w:t>初步掌握五大领域活动的设计方法。</w:t>
            </w:r>
          </w:p>
          <w:p w14:paraId="6743F91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2.能力目标</w:t>
            </w:r>
          </w:p>
          <w:p w14:paraId="5D527A6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能看懂和分析各年龄班教育活动范例的结构和方法，初步具备专业性的观察、分析和设计能力；能开展各领域活动的模拟教学演示活动，并尝试组织部分领域的活动，能在组织过程中灵活运用组织方法和与幼儿的互动策略。能初步掌握综合主题活动的设计，在小组合作的活动中参与设计活动，部分学生能独立构思综合主题活动的内容和结构。</w:t>
            </w:r>
          </w:p>
          <w:p w14:paraId="3BA47140">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3.情感目标</w:t>
            </w:r>
          </w:p>
          <w:p w14:paraId="7F99D15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学生通过本课程学习，形成正确的教育理念，掌握五大领域教育活动的基本内容和组织指导的基本方法，初步具备幼儿教育活动的设计与组织能力、分析与评价能力、反思能力。</w:t>
            </w:r>
          </w:p>
        </w:tc>
        <w:tc>
          <w:tcPr>
            <w:tcW w:w="2767" w:type="dxa"/>
          </w:tcPr>
          <w:p w14:paraId="48F19578">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val="en-US" w:eastAsia="zh-CN"/>
              </w:rPr>
              <w:t xml:space="preserve"> </w:t>
            </w:r>
            <w:r>
              <w:rPr>
                <w:rFonts w:hint="eastAsia" w:ascii="宋体" w:hAnsi="宋体" w:cs="宋体"/>
                <w:bCs/>
                <w:sz w:val="18"/>
                <w:szCs w:val="18"/>
              </w:rPr>
              <w:t>教育活动设计与指导</w:t>
            </w:r>
          </w:p>
          <w:p w14:paraId="0EB2CC6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val="en-US" w:eastAsia="zh-CN"/>
              </w:rPr>
              <w:t xml:space="preserve"> </w:t>
            </w:r>
            <w:r>
              <w:rPr>
                <w:rFonts w:hint="eastAsia" w:ascii="宋体" w:hAnsi="宋体" w:cs="宋体"/>
                <w:bCs/>
                <w:sz w:val="18"/>
                <w:szCs w:val="18"/>
              </w:rPr>
              <w:t>体育活动设计与指导</w:t>
            </w:r>
          </w:p>
          <w:p w14:paraId="78303B7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模块三</w:t>
            </w:r>
            <w:r>
              <w:rPr>
                <w:rFonts w:hint="eastAsia" w:ascii="宋体" w:hAnsi="宋体" w:cs="宋体"/>
                <w:bCs/>
                <w:sz w:val="18"/>
                <w:szCs w:val="18"/>
                <w:lang w:val="en-US" w:eastAsia="zh-CN"/>
              </w:rPr>
              <w:t xml:space="preserve"> </w:t>
            </w:r>
            <w:r>
              <w:rPr>
                <w:rFonts w:hint="eastAsia" w:ascii="宋体" w:hAnsi="宋体" w:cs="宋体"/>
                <w:bCs/>
                <w:sz w:val="18"/>
                <w:szCs w:val="18"/>
              </w:rPr>
              <w:t>语言活动设计与指导</w:t>
            </w:r>
          </w:p>
          <w:p w14:paraId="231C819D">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模块四</w:t>
            </w:r>
            <w:r>
              <w:rPr>
                <w:rFonts w:hint="eastAsia" w:ascii="宋体" w:hAnsi="宋体" w:cs="宋体"/>
                <w:bCs/>
                <w:sz w:val="18"/>
                <w:szCs w:val="18"/>
                <w:lang w:val="en-US" w:eastAsia="zh-CN"/>
              </w:rPr>
              <w:t xml:space="preserve"> </w:t>
            </w:r>
            <w:r>
              <w:rPr>
                <w:rFonts w:hint="eastAsia" w:ascii="宋体" w:hAnsi="宋体" w:cs="宋体"/>
                <w:bCs/>
                <w:sz w:val="18"/>
                <w:szCs w:val="18"/>
              </w:rPr>
              <w:t>音乐活动设计与指导</w:t>
            </w:r>
          </w:p>
          <w:p w14:paraId="31ED9DB1">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模块五</w:t>
            </w:r>
            <w:r>
              <w:rPr>
                <w:rFonts w:hint="eastAsia" w:ascii="宋体" w:hAnsi="宋体" w:cs="宋体"/>
                <w:bCs/>
                <w:sz w:val="18"/>
                <w:szCs w:val="18"/>
                <w:lang w:val="en-US" w:eastAsia="zh-CN"/>
              </w:rPr>
              <w:t xml:space="preserve"> </w:t>
            </w:r>
            <w:r>
              <w:rPr>
                <w:rFonts w:hint="eastAsia" w:ascii="宋体" w:hAnsi="宋体" w:cs="宋体"/>
                <w:bCs/>
                <w:sz w:val="18"/>
                <w:szCs w:val="18"/>
              </w:rPr>
              <w:t>美术活动设计与指导</w:t>
            </w:r>
          </w:p>
          <w:p w14:paraId="71827B1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c>
          <w:tcPr>
            <w:tcW w:w="2623" w:type="dxa"/>
          </w:tcPr>
          <w:p w14:paraId="2D276FB4">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1.教学模式：贯彻“以学生为中心”的教学理念，充分发挥教师的主导作用， 突出学生的主体地位，以能力为本位，做中学、做中教。坚持“理实一体化”的教学，教学活动基于幼儿园教育的工作流程。</w:t>
            </w:r>
          </w:p>
          <w:p w14:paraId="69E0DAEE">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2.教学方法：将设计活动、组织活动、评课、磨课等环节融入整个教学过程，使学生从理论——实践——理论的螺旋上升过程逐渐认识、掌握幼儿园教育活动的基本理论和操作，并熟练幼儿园教育活动的基本过程。</w:t>
            </w:r>
          </w:p>
          <w:p w14:paraId="03243A42">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3.教学条件：教学条件：多媒体教室和智慧校园平台。</w:t>
            </w:r>
          </w:p>
          <w:p w14:paraId="16C646C9">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r>
              <w:rPr>
                <w:rFonts w:hint="eastAsia" w:ascii="宋体" w:hAnsi="宋体" w:cs="宋体"/>
                <w:bCs/>
                <w:sz w:val="18"/>
                <w:szCs w:val="18"/>
              </w:rPr>
              <w:t>4.教学评价：由过程评价与终结评价相结合。其中过程评价占总成绩的30%；终结评价占总成绩的70%。</w:t>
            </w:r>
          </w:p>
          <w:p w14:paraId="3CD9FB26">
            <w:pPr>
              <w:keepNext w:val="0"/>
              <w:keepLines/>
              <w:pageBreakBefore w:val="0"/>
              <w:widowControl/>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bCs/>
                <w:sz w:val="18"/>
                <w:szCs w:val="18"/>
              </w:rPr>
            </w:pPr>
          </w:p>
        </w:tc>
      </w:tr>
      <w:tr w14:paraId="62AA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9" w:type="dxa"/>
            <w:vAlign w:val="center"/>
          </w:tcPr>
          <w:p w14:paraId="462DE03C">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人际沟通艺术</w:t>
            </w:r>
          </w:p>
        </w:tc>
        <w:tc>
          <w:tcPr>
            <w:tcW w:w="2667" w:type="dxa"/>
          </w:tcPr>
          <w:p w14:paraId="02473ABE">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1.知识目标</w:t>
            </w:r>
          </w:p>
          <w:p w14:paraId="414473A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理解人际沟通在个人发展与社会交往中的核心价值；掌握非语言沟通和语言沟通的基本原则与运用技巧；知晓在不同社交情境下的沟通要点与策略；理解人际交往中的常见障碍及其成因。</w:t>
            </w:r>
          </w:p>
          <w:p w14:paraId="4E681BC9">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2.能力目标</w:t>
            </w:r>
          </w:p>
          <w:p w14:paraId="6E74BFCD">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初步运用专业的观察与倾听技巧，准确捕捉和理解他人的沟通意图与情感信息。能初步分析和反思自身或他人的沟通案例，识别其中的问题并提出改进方案。</w:t>
            </w:r>
          </w:p>
          <w:p w14:paraId="1829D693">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3.情感目标</w:t>
            </w:r>
          </w:p>
          <w:p w14:paraId="67D78D00">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养成积极主动的沟通态度，树立真诚、尊重、平等、共情的沟通理念。培养良好的沟通修养与职业道德，增强人际交往的自信心与同理心。具备在人际互动中进行持续自我反思与优化的能力。</w:t>
            </w:r>
          </w:p>
        </w:tc>
        <w:tc>
          <w:tcPr>
            <w:tcW w:w="2767" w:type="dxa"/>
          </w:tcPr>
          <w:p w14:paraId="47CB0495">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模块一 沟通基础理论与自我认知</w:t>
            </w:r>
          </w:p>
          <w:p w14:paraId="1B760623">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模块二 日常社交沟通艺术</w:t>
            </w:r>
          </w:p>
          <w:p w14:paraId="736E1E8C">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模块三 职场与专业场景沟通</w:t>
            </w:r>
          </w:p>
          <w:p w14:paraId="5892E3AA">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模块四 关系维护与冲突处理</w:t>
            </w:r>
          </w:p>
          <w:p w14:paraId="32879B7D">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模块五 团队沟通与领导力沟通</w:t>
            </w:r>
          </w:p>
        </w:tc>
        <w:tc>
          <w:tcPr>
            <w:tcW w:w="2623" w:type="dxa"/>
          </w:tcPr>
          <w:p w14:paraId="015DFCCF">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1.教学模式：贯彻以学生为中心的教学理念，充分发挥教师的主导作用，突出学生的主体地位，将沟通理论知识的传授与沟通技能的实战演练相融合。</w:t>
            </w:r>
          </w:p>
          <w:p w14:paraId="01EBEE8A">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2.教学方法：</w:t>
            </w:r>
            <w:r>
              <w:rPr>
                <w:rFonts w:hint="default" w:ascii="宋体" w:hAnsi="宋体" w:cs="宋体"/>
                <w:bCs/>
                <w:sz w:val="18"/>
                <w:szCs w:val="18"/>
                <w:lang w:val="en-US" w:eastAsia="zh-CN"/>
              </w:rPr>
              <w:t>运用案例教学法、角色扮演法、、任务驱动法等，引导学生在高度仿真的沟通任务中进行实践。使学生从理论认知到实践应用，</w:t>
            </w:r>
            <w:r>
              <w:rPr>
                <w:rFonts w:hint="eastAsia" w:ascii="宋体" w:hAnsi="宋体" w:cs="宋体"/>
                <w:bCs/>
                <w:sz w:val="18"/>
                <w:szCs w:val="18"/>
                <w:lang w:val="en-US" w:eastAsia="zh-CN"/>
              </w:rPr>
              <w:t>通过</w:t>
            </w:r>
            <w:r>
              <w:rPr>
                <w:rFonts w:hint="default" w:ascii="宋体" w:hAnsi="宋体" w:cs="宋体"/>
                <w:bCs/>
                <w:sz w:val="18"/>
                <w:szCs w:val="18"/>
                <w:lang w:val="en-US" w:eastAsia="zh-CN"/>
              </w:rPr>
              <w:t>复盘反思提升理论理解</w:t>
            </w:r>
            <w:r>
              <w:rPr>
                <w:rFonts w:hint="eastAsia" w:ascii="宋体" w:hAnsi="宋体" w:cs="宋体"/>
                <w:bCs/>
                <w:sz w:val="18"/>
                <w:szCs w:val="18"/>
                <w:lang w:val="en-US" w:eastAsia="zh-CN"/>
              </w:rPr>
              <w:t>的</w:t>
            </w:r>
            <w:r>
              <w:rPr>
                <w:rFonts w:hint="default" w:ascii="宋体" w:hAnsi="宋体" w:cs="宋体"/>
                <w:bCs/>
                <w:sz w:val="18"/>
                <w:szCs w:val="18"/>
                <w:lang w:val="en-US" w:eastAsia="zh-CN"/>
              </w:rPr>
              <w:t>过程</w:t>
            </w:r>
            <w:r>
              <w:rPr>
                <w:rFonts w:hint="eastAsia" w:ascii="宋体" w:hAnsi="宋体" w:cs="宋体"/>
                <w:bCs/>
                <w:sz w:val="18"/>
                <w:szCs w:val="18"/>
                <w:lang w:val="en-US" w:eastAsia="zh-CN"/>
              </w:rPr>
              <w:t>。</w:t>
            </w:r>
          </w:p>
          <w:p w14:paraId="1D3A2F52">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3.教学条件：</w:t>
            </w:r>
            <w:r>
              <w:rPr>
                <w:rFonts w:hint="default" w:ascii="宋体" w:hAnsi="宋体" w:cs="宋体"/>
                <w:bCs/>
                <w:sz w:val="18"/>
                <w:szCs w:val="18"/>
                <w:lang w:val="en-US" w:eastAsia="zh-CN"/>
              </w:rPr>
              <w:t>配备多媒体教学设备、智慧黑板、可移动桌椅的活动教室。有条件可配备录音录像设备，用于记录和回放学生的模拟表现。</w:t>
            </w:r>
          </w:p>
          <w:p w14:paraId="7842689B">
            <w:pPr>
              <w:keepNext w:val="0"/>
              <w:keepLines/>
              <w:pageBreakBefore w:val="0"/>
              <w:widowControl/>
              <w:numPr>
                <w:ilvl w:val="0"/>
                <w:numId w:val="0"/>
              </w:numPr>
              <w:suppressLineNumbers w:val="0"/>
              <w:kinsoku/>
              <w:wordWrap/>
              <w:overflowPunct/>
              <w:topLinePunct w:val="0"/>
              <w:bidi w:val="0"/>
              <w:spacing w:before="0" w:beforeAutospacing="0" w:after="0" w:afterAutospacing="0" w:line="360" w:lineRule="exact"/>
              <w:ind w:left="0" w:right="0"/>
              <w:textAlignment w:val="auto"/>
              <w:rPr>
                <w:rFonts w:hint="eastAsia" w:ascii="宋体" w:hAnsi="宋体" w:cs="宋体"/>
                <w:bCs/>
                <w:sz w:val="18"/>
                <w:szCs w:val="18"/>
                <w:lang w:val="en-US" w:eastAsia="zh-CN"/>
              </w:rPr>
            </w:pPr>
            <w:r>
              <w:rPr>
                <w:rFonts w:hint="eastAsia" w:ascii="宋体" w:hAnsi="宋体" w:cs="宋体"/>
                <w:bCs/>
                <w:sz w:val="18"/>
                <w:szCs w:val="18"/>
                <w:lang w:val="en-US" w:eastAsia="zh-CN"/>
              </w:rPr>
              <w:t>4.教学评价：</w:t>
            </w:r>
            <w:r>
              <w:rPr>
                <w:rFonts w:hint="eastAsia" w:ascii="宋体" w:hAnsi="宋体" w:cs="宋体"/>
                <w:bCs/>
                <w:sz w:val="18"/>
                <w:szCs w:val="18"/>
              </w:rPr>
              <w:t>由过程评价与终结评价相结合。其中过程评价占总成绩的30%；终结评价占总成绩的70%。</w:t>
            </w:r>
          </w:p>
        </w:tc>
      </w:tr>
    </w:tbl>
    <w:p w14:paraId="19E76C74">
      <w:pPr>
        <w:pageBreakBefore w:val="0"/>
        <w:kinsoku/>
        <w:wordWrap/>
        <w:overflowPunct/>
        <w:topLinePunct w:val="0"/>
        <w:bidi w:val="0"/>
        <w:spacing w:line="360" w:lineRule="exact"/>
        <w:ind w:firstLine="422" w:firstLineChars="200"/>
        <w:jc w:val="left"/>
        <w:textAlignment w:val="auto"/>
        <w:rPr>
          <w:color w:val="FF0000"/>
          <w:sz w:val="18"/>
          <w:szCs w:val="18"/>
        </w:rPr>
      </w:pPr>
      <w:r>
        <w:rPr>
          <w:rFonts w:hint="eastAsia" w:ascii="宋体" w:hAnsi="宋体" w:cs="宋体"/>
          <w:b/>
          <w:bCs/>
          <w:szCs w:val="21"/>
        </w:rPr>
        <w:t>4.专业实践课程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2650"/>
        <w:gridCol w:w="2783"/>
        <w:gridCol w:w="2590"/>
      </w:tblGrid>
      <w:tr w14:paraId="4DB4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3" w:type="dxa"/>
            <w:vAlign w:val="center"/>
          </w:tcPr>
          <w:p w14:paraId="61F144C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课程名称</w:t>
            </w:r>
          </w:p>
        </w:tc>
        <w:tc>
          <w:tcPr>
            <w:tcW w:w="2650" w:type="dxa"/>
            <w:vAlign w:val="center"/>
          </w:tcPr>
          <w:p w14:paraId="134EF59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课程目标</w:t>
            </w:r>
          </w:p>
        </w:tc>
        <w:tc>
          <w:tcPr>
            <w:tcW w:w="2783" w:type="dxa"/>
            <w:vAlign w:val="center"/>
          </w:tcPr>
          <w:p w14:paraId="64392EC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主要内容</w:t>
            </w:r>
          </w:p>
        </w:tc>
        <w:tc>
          <w:tcPr>
            <w:tcW w:w="2590" w:type="dxa"/>
            <w:vAlign w:val="center"/>
          </w:tcPr>
          <w:p w14:paraId="1F8C944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sz w:val="21"/>
                <w:szCs w:val="21"/>
              </w:rPr>
            </w:pPr>
            <w:r>
              <w:rPr>
                <w:rFonts w:hint="eastAsia" w:ascii="宋体" w:hAnsi="宋体" w:cs="宋体"/>
                <w:b/>
                <w:sz w:val="21"/>
                <w:szCs w:val="21"/>
              </w:rPr>
              <w:t>教学要求</w:t>
            </w:r>
          </w:p>
        </w:tc>
      </w:tr>
      <w:tr w14:paraId="44BC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63" w:type="dxa"/>
            <w:vAlign w:val="center"/>
          </w:tcPr>
          <w:p w14:paraId="61FF6E21">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color w:val="auto"/>
                <w:kern w:val="0"/>
                <w:sz w:val="18"/>
                <w:szCs w:val="18"/>
                <w:lang w:bidi="ar"/>
              </w:rPr>
            </w:pPr>
            <w:bookmarkStart w:id="22" w:name="_Toc16644"/>
            <w:r>
              <w:rPr>
                <w:rFonts w:hint="eastAsia" w:ascii="宋体" w:hAnsi="宋体" w:cs="宋体"/>
                <w:color w:val="auto"/>
                <w:sz w:val="18"/>
                <w:szCs w:val="18"/>
              </w:rPr>
              <w:t>岗位实习</w:t>
            </w:r>
          </w:p>
        </w:tc>
        <w:tc>
          <w:tcPr>
            <w:tcW w:w="2650" w:type="dxa"/>
          </w:tcPr>
          <w:p w14:paraId="14B4FA9E">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color w:val="FF0000"/>
                <w:sz w:val="18"/>
                <w:szCs w:val="18"/>
              </w:rPr>
            </w:pPr>
            <w:r>
              <w:rPr>
                <w:rFonts w:hint="eastAsia" w:ascii="宋体" w:hAnsi="宋体" w:cs="宋体"/>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巩固和提高所学的基础理论，加强技能和实践工作能力，为毕业后的工作打下良好的基础。</w:t>
            </w:r>
          </w:p>
        </w:tc>
        <w:tc>
          <w:tcPr>
            <w:tcW w:w="2783" w:type="dxa"/>
          </w:tcPr>
          <w:p w14:paraId="43272B16">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婴幼儿托育服务与管理专业学生的岗位实习应围绕重点对口就业岗位群，包括托育机构，早教机构，婴幼儿健康服务机构，在掌握幼儿教育与相关法律法规等知识的基础上，强化和提升学生职场环境下托育、教育等专业职业技能及沟通、组织协调与应急处理、信息化技术运用能力、调查研究与学习创新等核心职业技能与素养。</w:t>
            </w:r>
          </w:p>
        </w:tc>
        <w:tc>
          <w:tcPr>
            <w:tcW w:w="2590" w:type="dxa"/>
          </w:tcPr>
          <w:p w14:paraId="49582D52">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带教老师应具有执业资格、中级及以上专业技术职称、5年以上从事本专业工作经历，具有扎实的专业知识、较强的专业实践能力和良好的带教意识；能按照实习计划讲授专业理论知识、训练专业技能、指导临床实践，检查督促学生完成各项实习任务。学生跟岗实习考核成绩由托育机构考核成绩和学校考核成绩组成，考核结果填写在《岗位实习鉴定表》中。</w:t>
            </w:r>
          </w:p>
        </w:tc>
      </w:tr>
      <w:tr w14:paraId="12FC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63" w:type="dxa"/>
            <w:vAlign w:val="center"/>
          </w:tcPr>
          <w:p w14:paraId="6CD159D8">
            <w:pPr>
              <w:pStyle w:val="5"/>
              <w:keepNext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eastAsia="宋体" w:cs="宋体"/>
                <w:b w:val="0"/>
                <w:bCs/>
                <w:color w:val="auto"/>
                <w:sz w:val="18"/>
                <w:szCs w:val="18"/>
                <w:lang w:val="en-US" w:eastAsia="zh-CN"/>
              </w:rPr>
            </w:pPr>
            <w:r>
              <w:rPr>
                <w:rFonts w:hint="eastAsia" w:ascii="宋体" w:hAnsi="宋体" w:cs="宋体"/>
                <w:color w:val="auto"/>
                <w:sz w:val="18"/>
                <w:szCs w:val="18"/>
              </w:rPr>
              <w:t>毕业设计</w:t>
            </w:r>
            <w:r>
              <w:rPr>
                <w:rFonts w:hint="eastAsia" w:ascii="宋体" w:hAnsi="宋体" w:cs="宋体"/>
                <w:color w:val="auto"/>
                <w:sz w:val="18"/>
                <w:szCs w:val="18"/>
                <w:lang w:val="en-US" w:eastAsia="zh-CN"/>
              </w:rPr>
              <w:t>与毕业教育</w:t>
            </w:r>
          </w:p>
        </w:tc>
        <w:tc>
          <w:tcPr>
            <w:tcW w:w="2650" w:type="dxa"/>
          </w:tcPr>
          <w:p w14:paraId="6F313984">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毕业设计是高职高专婴幼儿托育服务与管理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83" w:type="dxa"/>
          </w:tcPr>
          <w:p w14:paraId="74535079">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本课程通过典型案例分析和描述，培养学生综合应用所学托育基础理论和专业知识，为婴幼儿提供优质托育服务及健康教育的能力，进一步提高和训练学生解决问题的思维能力，培养学生学以致用、融会贯通的综合运用知识能力，以及查阅文献的能力等。毕业设计强调理论联系实际，提高学生分析、解决托育服务过程中实际问题的能力，注意培养学生科学、求实、严谨、认真的工作作风。</w:t>
            </w:r>
          </w:p>
        </w:tc>
        <w:tc>
          <w:tcPr>
            <w:tcW w:w="2590" w:type="dxa"/>
          </w:tcPr>
          <w:p w14:paraId="719BAA1E">
            <w:pPr>
              <w:keepNext w:val="0"/>
              <w:keepLines w:val="0"/>
              <w:pageBreakBefore w:val="0"/>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cs="宋体"/>
                <w:sz w:val="18"/>
                <w:szCs w:val="18"/>
              </w:rPr>
            </w:pPr>
            <w:r>
              <w:rPr>
                <w:rFonts w:hint="eastAsia" w:ascii="宋体" w:hAnsi="宋体" w:cs="宋体"/>
                <w:sz w:val="18"/>
                <w:szCs w:val="18"/>
              </w:rPr>
              <w:t>创新模块化教学模式，打破课程教学的传统模式，探索“行动导向”教学、项目式教学、情景式教学、工作过程导向教学等新教法，不断提升教学质量效果；采用线上线下混合式教学模式，利用精品在线课程资源，课前-课中-课后提升学生学习效果；及时将最新研发成果融入教学，推动信息技术与教育教学融合创新；融入1+X证书职业技能培训，达到育训结合、课证融通教学目标。采取毕业设计成果考核形式作为学生的学习成绩。</w:t>
            </w:r>
          </w:p>
        </w:tc>
      </w:tr>
    </w:tbl>
    <w:p w14:paraId="1EE52E33">
      <w:pPr>
        <w:rPr>
          <w:rFonts w:ascii="Times New Roman" w:hAnsi="Times New Roman"/>
          <w:kern w:val="2"/>
          <w:sz w:val="24"/>
          <w:szCs w:val="24"/>
        </w:rPr>
      </w:pPr>
      <w:r>
        <w:rPr>
          <w:rFonts w:ascii="Times New Roman" w:hAnsi="Times New Roman"/>
          <w:kern w:val="2"/>
          <w:sz w:val="24"/>
          <w:szCs w:val="24"/>
        </w:rPr>
        <w:br w:type="page"/>
      </w:r>
    </w:p>
    <w:p w14:paraId="7781E14C">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3E0FD2CD">
      <w:pPr>
        <w:pStyle w:val="3"/>
        <w:pageBreakBefore w:val="0"/>
        <w:kinsoku/>
        <w:wordWrap/>
        <w:overflowPunct/>
        <w:topLinePunct w:val="0"/>
        <w:bidi w:val="0"/>
        <w:adjustRightInd w:val="0"/>
        <w:snapToGrid w:val="0"/>
        <w:spacing w:before="0" w:beforeLines="0" w:after="0" w:afterLines="0" w:line="360" w:lineRule="exact"/>
        <w:ind w:firstLine="422" w:firstLineChars="200"/>
        <w:textAlignment w:val="auto"/>
        <w:rPr>
          <w:sz w:val="21"/>
          <w:szCs w:val="21"/>
        </w:rPr>
      </w:pPr>
      <w:bookmarkStart w:id="23" w:name="_Toc18647"/>
      <w:bookmarkStart w:id="24" w:name="_Toc3332"/>
      <w:r>
        <w:rPr>
          <w:rFonts w:hint="eastAsia"/>
          <w:sz w:val="21"/>
          <w:szCs w:val="21"/>
        </w:rPr>
        <w:t>（一）教学周数分学期分配表</w:t>
      </w:r>
      <w:bookmarkEnd w:id="23"/>
      <w:bookmarkEnd w:id="24"/>
    </w:p>
    <w:p w14:paraId="11A9C79F">
      <w:pPr>
        <w:pageBreakBefore w:val="0"/>
        <w:kinsoku/>
        <w:wordWrap/>
        <w:overflowPunct/>
        <w:topLinePunct w:val="0"/>
        <w:bidi w:val="0"/>
        <w:adjustRightInd w:val="0"/>
        <w:snapToGrid w:val="0"/>
        <w:spacing w:line="360" w:lineRule="exact"/>
        <w:jc w:val="center"/>
        <w:textAlignment w:val="auto"/>
        <w:rPr>
          <w:b/>
          <w:bCs/>
          <w:szCs w:val="21"/>
        </w:rPr>
      </w:pPr>
      <w:r>
        <w:rPr>
          <w:rFonts w:hint="eastAsia"/>
          <w:b/>
          <w:bCs/>
          <w:sz w:val="22"/>
          <w:szCs w:val="28"/>
        </w:rPr>
        <w:t xml:space="preserve">                                                            </w:t>
      </w:r>
      <w:r>
        <w:rPr>
          <w:rFonts w:hint="eastAsia"/>
          <w:b/>
          <w:bCs/>
          <w:szCs w:val="21"/>
        </w:rPr>
        <w:t>单位：周</w:t>
      </w:r>
    </w:p>
    <w:tbl>
      <w:tblPr>
        <w:tblStyle w:val="15"/>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213"/>
        <w:gridCol w:w="1171"/>
        <w:gridCol w:w="1089"/>
        <w:gridCol w:w="1158"/>
        <w:gridCol w:w="1416"/>
        <w:gridCol w:w="698"/>
        <w:gridCol w:w="497"/>
        <w:gridCol w:w="570"/>
      </w:tblGrid>
      <w:tr w14:paraId="2234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blHeader/>
          <w:jc w:val="center"/>
        </w:trPr>
        <w:tc>
          <w:tcPr>
            <w:tcW w:w="724" w:type="pct"/>
            <w:tcBorders>
              <w:tl2br w:val="single" w:color="auto" w:sz="4" w:space="0"/>
            </w:tcBorders>
            <w:shd w:val="clear" w:color="auto" w:fill="F2F2F2"/>
            <w:vAlign w:val="center"/>
          </w:tcPr>
          <w:p w14:paraId="218AD69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分类</w:t>
            </w:r>
          </w:p>
          <w:p w14:paraId="2DBA8E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textAlignment w:val="auto"/>
              <w:rPr>
                <w:rFonts w:hint="default" w:ascii="宋体" w:hAnsi="宋体" w:cs="宋体"/>
                <w:b/>
                <w:bCs/>
                <w:sz w:val="21"/>
                <w:szCs w:val="21"/>
              </w:rPr>
            </w:pPr>
            <w:r>
              <w:rPr>
                <w:rFonts w:hint="eastAsia" w:ascii="宋体" w:hAnsi="宋体" w:cs="宋体"/>
                <w:b/>
                <w:bCs/>
                <w:sz w:val="21"/>
                <w:szCs w:val="21"/>
              </w:rPr>
              <w:t>学期</w:t>
            </w:r>
          </w:p>
        </w:tc>
        <w:tc>
          <w:tcPr>
            <w:tcW w:w="663" w:type="pct"/>
            <w:shd w:val="clear" w:color="auto" w:fill="F2F2F2"/>
            <w:vAlign w:val="center"/>
          </w:tcPr>
          <w:p w14:paraId="4AC9D8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理实一体教学</w:t>
            </w:r>
          </w:p>
        </w:tc>
        <w:tc>
          <w:tcPr>
            <w:tcW w:w="640" w:type="pct"/>
            <w:shd w:val="clear" w:color="auto" w:fill="F2F2F2"/>
            <w:vAlign w:val="center"/>
          </w:tcPr>
          <w:p w14:paraId="5EF7DE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综合实践教学</w:t>
            </w:r>
          </w:p>
        </w:tc>
        <w:tc>
          <w:tcPr>
            <w:tcW w:w="595" w:type="pct"/>
            <w:shd w:val="clear" w:color="auto" w:fill="F2F2F2"/>
            <w:vAlign w:val="center"/>
          </w:tcPr>
          <w:p w14:paraId="13DC50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lang w:eastAsia="zh-CN"/>
              </w:rPr>
              <w:t>军事技能训练</w:t>
            </w:r>
          </w:p>
        </w:tc>
        <w:tc>
          <w:tcPr>
            <w:tcW w:w="633" w:type="pct"/>
            <w:shd w:val="clear" w:color="auto" w:fill="F2F2F2"/>
            <w:vAlign w:val="center"/>
          </w:tcPr>
          <w:p w14:paraId="60954D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岗位实习</w:t>
            </w:r>
          </w:p>
        </w:tc>
        <w:tc>
          <w:tcPr>
            <w:tcW w:w="774" w:type="pct"/>
            <w:shd w:val="clear" w:color="auto" w:fill="F2F2F2"/>
            <w:vAlign w:val="center"/>
          </w:tcPr>
          <w:p w14:paraId="5A3B5EB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毕业设计与毕业教育</w:t>
            </w:r>
          </w:p>
        </w:tc>
        <w:tc>
          <w:tcPr>
            <w:tcW w:w="382" w:type="pct"/>
            <w:shd w:val="clear" w:color="auto" w:fill="F2F2F2"/>
            <w:vAlign w:val="center"/>
          </w:tcPr>
          <w:p w14:paraId="4844B3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考试</w:t>
            </w:r>
          </w:p>
        </w:tc>
        <w:tc>
          <w:tcPr>
            <w:tcW w:w="272" w:type="pct"/>
            <w:shd w:val="clear" w:color="auto" w:fill="F2F2F2"/>
            <w:vAlign w:val="center"/>
          </w:tcPr>
          <w:p w14:paraId="4C5D18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机动</w:t>
            </w:r>
          </w:p>
        </w:tc>
        <w:tc>
          <w:tcPr>
            <w:tcW w:w="311" w:type="pct"/>
            <w:shd w:val="clear" w:color="auto" w:fill="F2F2F2"/>
            <w:vAlign w:val="center"/>
          </w:tcPr>
          <w:p w14:paraId="2EEBC2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合计</w:t>
            </w:r>
          </w:p>
        </w:tc>
      </w:tr>
      <w:tr w14:paraId="4C96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0CC0F58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第一学期</w:t>
            </w:r>
          </w:p>
        </w:tc>
        <w:tc>
          <w:tcPr>
            <w:tcW w:w="663" w:type="pct"/>
            <w:vAlign w:val="center"/>
          </w:tcPr>
          <w:p w14:paraId="72C7A75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16</w:t>
            </w:r>
          </w:p>
        </w:tc>
        <w:tc>
          <w:tcPr>
            <w:tcW w:w="640" w:type="pct"/>
            <w:vAlign w:val="center"/>
          </w:tcPr>
          <w:p w14:paraId="495864B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53EB2D0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3</w:t>
            </w:r>
          </w:p>
        </w:tc>
        <w:tc>
          <w:tcPr>
            <w:tcW w:w="633" w:type="pct"/>
            <w:vAlign w:val="center"/>
          </w:tcPr>
          <w:p w14:paraId="0027E1D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774" w:type="pct"/>
            <w:vAlign w:val="center"/>
          </w:tcPr>
          <w:p w14:paraId="00CED6F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382" w:type="pct"/>
            <w:vAlign w:val="center"/>
          </w:tcPr>
          <w:p w14:paraId="38690E1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272" w:type="pct"/>
            <w:vAlign w:val="center"/>
          </w:tcPr>
          <w:p w14:paraId="06626B3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0</w:t>
            </w:r>
          </w:p>
        </w:tc>
        <w:tc>
          <w:tcPr>
            <w:tcW w:w="311" w:type="pct"/>
            <w:vAlign w:val="center"/>
          </w:tcPr>
          <w:p w14:paraId="770D40B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28E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47C2C72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第二学期</w:t>
            </w:r>
          </w:p>
        </w:tc>
        <w:tc>
          <w:tcPr>
            <w:tcW w:w="663" w:type="pct"/>
            <w:vAlign w:val="center"/>
          </w:tcPr>
          <w:p w14:paraId="503DCD4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18</w:t>
            </w:r>
          </w:p>
        </w:tc>
        <w:tc>
          <w:tcPr>
            <w:tcW w:w="640" w:type="pct"/>
            <w:vAlign w:val="center"/>
          </w:tcPr>
          <w:p w14:paraId="6DA0E1C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60AD550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33" w:type="pct"/>
            <w:vAlign w:val="center"/>
          </w:tcPr>
          <w:p w14:paraId="06C9D6F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774" w:type="pct"/>
            <w:vAlign w:val="center"/>
          </w:tcPr>
          <w:p w14:paraId="71DA90E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382" w:type="pct"/>
            <w:vAlign w:val="center"/>
          </w:tcPr>
          <w:p w14:paraId="092CD32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272" w:type="pct"/>
            <w:vAlign w:val="center"/>
          </w:tcPr>
          <w:p w14:paraId="3B4A403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311" w:type="pct"/>
            <w:vAlign w:val="center"/>
          </w:tcPr>
          <w:p w14:paraId="7EDF706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20E5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4944B6F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第三学期</w:t>
            </w:r>
          </w:p>
        </w:tc>
        <w:tc>
          <w:tcPr>
            <w:tcW w:w="663" w:type="pct"/>
            <w:vAlign w:val="center"/>
          </w:tcPr>
          <w:p w14:paraId="648E972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18</w:t>
            </w:r>
          </w:p>
        </w:tc>
        <w:tc>
          <w:tcPr>
            <w:tcW w:w="640" w:type="pct"/>
            <w:vAlign w:val="center"/>
          </w:tcPr>
          <w:p w14:paraId="126A189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5EE3460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33" w:type="pct"/>
            <w:vAlign w:val="center"/>
          </w:tcPr>
          <w:p w14:paraId="126306A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774" w:type="pct"/>
            <w:vAlign w:val="center"/>
          </w:tcPr>
          <w:p w14:paraId="79F29F7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382" w:type="pct"/>
            <w:vAlign w:val="center"/>
          </w:tcPr>
          <w:p w14:paraId="226DA90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272" w:type="pct"/>
            <w:vAlign w:val="center"/>
          </w:tcPr>
          <w:p w14:paraId="6C8D1DF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311" w:type="pct"/>
            <w:vAlign w:val="center"/>
          </w:tcPr>
          <w:p w14:paraId="75937EE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618E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3FFF864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第四学期</w:t>
            </w:r>
          </w:p>
        </w:tc>
        <w:tc>
          <w:tcPr>
            <w:tcW w:w="663" w:type="pct"/>
            <w:vAlign w:val="center"/>
          </w:tcPr>
          <w:p w14:paraId="61CC978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18</w:t>
            </w:r>
          </w:p>
        </w:tc>
        <w:tc>
          <w:tcPr>
            <w:tcW w:w="640" w:type="pct"/>
            <w:vAlign w:val="center"/>
          </w:tcPr>
          <w:p w14:paraId="70F0C8C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6A71961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33" w:type="pct"/>
            <w:vAlign w:val="center"/>
          </w:tcPr>
          <w:p w14:paraId="0F09424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774" w:type="pct"/>
            <w:vAlign w:val="center"/>
          </w:tcPr>
          <w:p w14:paraId="08AF012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382" w:type="pct"/>
            <w:vAlign w:val="center"/>
          </w:tcPr>
          <w:p w14:paraId="0CB7E5E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272" w:type="pct"/>
            <w:vAlign w:val="center"/>
          </w:tcPr>
          <w:p w14:paraId="30C61EA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311" w:type="pct"/>
            <w:vAlign w:val="center"/>
          </w:tcPr>
          <w:p w14:paraId="2031BBB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4A50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40CFE0D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第五学期</w:t>
            </w:r>
          </w:p>
        </w:tc>
        <w:tc>
          <w:tcPr>
            <w:tcW w:w="663" w:type="pct"/>
            <w:vAlign w:val="center"/>
          </w:tcPr>
          <w:p w14:paraId="2CFE4E9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40" w:type="pct"/>
            <w:vAlign w:val="center"/>
          </w:tcPr>
          <w:p w14:paraId="4664C54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2F45B5E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33" w:type="pct"/>
            <w:vAlign w:val="center"/>
          </w:tcPr>
          <w:p w14:paraId="238BEF5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18</w:t>
            </w:r>
          </w:p>
        </w:tc>
        <w:tc>
          <w:tcPr>
            <w:tcW w:w="774" w:type="pct"/>
            <w:vAlign w:val="center"/>
          </w:tcPr>
          <w:p w14:paraId="1C00FC4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382" w:type="pct"/>
            <w:vAlign w:val="center"/>
          </w:tcPr>
          <w:p w14:paraId="76E6B1C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272" w:type="pct"/>
            <w:vAlign w:val="center"/>
          </w:tcPr>
          <w:p w14:paraId="3DA7EAA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1</w:t>
            </w:r>
          </w:p>
        </w:tc>
        <w:tc>
          <w:tcPr>
            <w:tcW w:w="311" w:type="pct"/>
            <w:vAlign w:val="center"/>
          </w:tcPr>
          <w:p w14:paraId="6B08C2B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01B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4" w:type="pct"/>
            <w:vAlign w:val="center"/>
          </w:tcPr>
          <w:p w14:paraId="2C37846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第六学期</w:t>
            </w:r>
          </w:p>
        </w:tc>
        <w:tc>
          <w:tcPr>
            <w:tcW w:w="663" w:type="pct"/>
            <w:vAlign w:val="center"/>
          </w:tcPr>
          <w:p w14:paraId="4A0A423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40" w:type="pct"/>
            <w:vAlign w:val="center"/>
          </w:tcPr>
          <w:p w14:paraId="6E6AFF3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595" w:type="pct"/>
            <w:vAlign w:val="center"/>
          </w:tcPr>
          <w:p w14:paraId="6362905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p>
        </w:tc>
        <w:tc>
          <w:tcPr>
            <w:tcW w:w="633" w:type="pct"/>
            <w:vAlign w:val="center"/>
          </w:tcPr>
          <w:p w14:paraId="5F9A57A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8</w:t>
            </w:r>
          </w:p>
        </w:tc>
        <w:tc>
          <w:tcPr>
            <w:tcW w:w="774" w:type="pct"/>
            <w:vAlign w:val="center"/>
          </w:tcPr>
          <w:p w14:paraId="2B7E8A9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10</w:t>
            </w:r>
          </w:p>
        </w:tc>
        <w:tc>
          <w:tcPr>
            <w:tcW w:w="382" w:type="pct"/>
            <w:vAlign w:val="center"/>
          </w:tcPr>
          <w:p w14:paraId="53816A7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1</w:t>
            </w:r>
          </w:p>
        </w:tc>
        <w:tc>
          <w:tcPr>
            <w:tcW w:w="272" w:type="pct"/>
            <w:vAlign w:val="center"/>
          </w:tcPr>
          <w:p w14:paraId="5FB0BF7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1</w:t>
            </w:r>
          </w:p>
        </w:tc>
        <w:tc>
          <w:tcPr>
            <w:tcW w:w="311" w:type="pct"/>
            <w:vAlign w:val="center"/>
          </w:tcPr>
          <w:p w14:paraId="3FF65DC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20</w:t>
            </w:r>
          </w:p>
        </w:tc>
      </w:tr>
      <w:tr w14:paraId="7DD7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pct"/>
            <w:vAlign w:val="bottom"/>
          </w:tcPr>
          <w:p w14:paraId="2A67BAB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总计</w:t>
            </w:r>
          </w:p>
        </w:tc>
        <w:tc>
          <w:tcPr>
            <w:tcW w:w="663" w:type="pct"/>
            <w:vAlign w:val="center"/>
          </w:tcPr>
          <w:p w14:paraId="64B003E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70</w:t>
            </w:r>
          </w:p>
        </w:tc>
        <w:tc>
          <w:tcPr>
            <w:tcW w:w="640" w:type="pct"/>
            <w:vAlign w:val="center"/>
          </w:tcPr>
          <w:p w14:paraId="56FCD37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0</w:t>
            </w:r>
          </w:p>
        </w:tc>
        <w:tc>
          <w:tcPr>
            <w:tcW w:w="595" w:type="pct"/>
            <w:vAlign w:val="center"/>
          </w:tcPr>
          <w:p w14:paraId="423C284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548DD4"/>
                <w:sz w:val="18"/>
                <w:szCs w:val="18"/>
              </w:rPr>
            </w:pPr>
            <w:r>
              <w:rPr>
                <w:rFonts w:hint="eastAsia" w:ascii="宋体" w:hAnsi="宋体" w:cs="宋体"/>
                <w:sz w:val="18"/>
                <w:szCs w:val="18"/>
              </w:rPr>
              <w:t>3</w:t>
            </w:r>
          </w:p>
        </w:tc>
        <w:tc>
          <w:tcPr>
            <w:tcW w:w="633" w:type="pct"/>
            <w:vAlign w:val="center"/>
          </w:tcPr>
          <w:p w14:paraId="51C9B76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26</w:t>
            </w:r>
          </w:p>
        </w:tc>
        <w:tc>
          <w:tcPr>
            <w:tcW w:w="774" w:type="pct"/>
            <w:vAlign w:val="center"/>
          </w:tcPr>
          <w:p w14:paraId="251C033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10</w:t>
            </w:r>
          </w:p>
        </w:tc>
        <w:tc>
          <w:tcPr>
            <w:tcW w:w="382" w:type="pct"/>
            <w:vAlign w:val="center"/>
          </w:tcPr>
          <w:p w14:paraId="6B3EA87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6</w:t>
            </w:r>
          </w:p>
        </w:tc>
        <w:tc>
          <w:tcPr>
            <w:tcW w:w="272" w:type="pct"/>
            <w:vAlign w:val="center"/>
          </w:tcPr>
          <w:p w14:paraId="6EA8B85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5</w:t>
            </w:r>
          </w:p>
        </w:tc>
        <w:tc>
          <w:tcPr>
            <w:tcW w:w="311" w:type="pct"/>
            <w:vAlign w:val="center"/>
          </w:tcPr>
          <w:p w14:paraId="098EE27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sz w:val="18"/>
                <w:szCs w:val="18"/>
              </w:rPr>
            </w:pPr>
            <w:r>
              <w:rPr>
                <w:rFonts w:hint="eastAsia" w:ascii="宋体" w:hAnsi="宋体" w:cs="宋体"/>
                <w:color w:val="auto"/>
                <w:sz w:val="18"/>
                <w:szCs w:val="18"/>
              </w:rPr>
              <w:t>120</w:t>
            </w:r>
          </w:p>
        </w:tc>
      </w:tr>
    </w:tbl>
    <w:p w14:paraId="33AA58BF">
      <w:pPr>
        <w:pStyle w:val="3"/>
        <w:pageBreakBefore w:val="0"/>
        <w:kinsoku/>
        <w:wordWrap/>
        <w:overflowPunct/>
        <w:topLinePunct w:val="0"/>
        <w:bidi w:val="0"/>
        <w:adjustRightInd w:val="0"/>
        <w:snapToGrid w:val="0"/>
        <w:spacing w:before="0" w:beforeLines="0" w:after="0" w:afterLines="0" w:line="360" w:lineRule="exact"/>
        <w:ind w:firstLine="422" w:firstLineChars="200"/>
        <w:textAlignment w:val="auto"/>
        <w:rPr>
          <w:sz w:val="21"/>
          <w:szCs w:val="21"/>
        </w:rPr>
      </w:pPr>
      <w:bookmarkStart w:id="25" w:name="_Toc9607"/>
      <w:bookmarkStart w:id="26" w:name="_Toc10922"/>
      <w:r>
        <w:rPr>
          <w:rFonts w:hint="eastAsia"/>
          <w:sz w:val="21"/>
          <w:szCs w:val="21"/>
        </w:rPr>
        <w:t>（二）教学历程表</w:t>
      </w:r>
      <w:bookmarkEnd w:id="25"/>
      <w:bookmarkEnd w:id="26"/>
    </w:p>
    <w:tbl>
      <w:tblPr>
        <w:tblStyle w:val="15"/>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9"/>
        <w:gridCol w:w="405"/>
        <w:gridCol w:w="383"/>
        <w:gridCol w:w="405"/>
        <w:gridCol w:w="374"/>
        <w:gridCol w:w="396"/>
        <w:gridCol w:w="396"/>
        <w:gridCol w:w="383"/>
        <w:gridCol w:w="383"/>
        <w:gridCol w:w="383"/>
        <w:gridCol w:w="383"/>
        <w:gridCol w:w="396"/>
        <w:gridCol w:w="391"/>
        <w:gridCol w:w="396"/>
        <w:gridCol w:w="396"/>
        <w:gridCol w:w="396"/>
        <w:gridCol w:w="384"/>
        <w:gridCol w:w="397"/>
        <w:gridCol w:w="384"/>
        <w:gridCol w:w="390"/>
        <w:gridCol w:w="713"/>
      </w:tblGrid>
      <w:tr w14:paraId="66C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276" w:type="pct"/>
            <w:vMerge w:val="restart"/>
            <w:vAlign w:val="center"/>
          </w:tcPr>
          <w:p w14:paraId="13A75FC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学</w:t>
            </w:r>
          </w:p>
          <w:p w14:paraId="386888A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1E54CE8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学</w:t>
            </w:r>
          </w:p>
          <w:p w14:paraId="1A3087C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期</w:t>
            </w:r>
          </w:p>
        </w:tc>
        <w:tc>
          <w:tcPr>
            <w:tcW w:w="4455" w:type="pct"/>
            <w:gridSpan w:val="20"/>
            <w:vAlign w:val="center"/>
          </w:tcPr>
          <w:p w14:paraId="0064FFF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周次</w:t>
            </w:r>
          </w:p>
        </w:tc>
      </w:tr>
      <w:tr w14:paraId="268B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trPr>
        <w:tc>
          <w:tcPr>
            <w:tcW w:w="276" w:type="pct"/>
            <w:vMerge w:val="continue"/>
            <w:vAlign w:val="center"/>
          </w:tcPr>
          <w:p w14:paraId="4855431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p>
        </w:tc>
        <w:tc>
          <w:tcPr>
            <w:tcW w:w="268" w:type="pct"/>
            <w:vMerge w:val="continue"/>
            <w:vAlign w:val="center"/>
          </w:tcPr>
          <w:p w14:paraId="76CB65E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p>
        </w:tc>
        <w:tc>
          <w:tcPr>
            <w:tcW w:w="222" w:type="pct"/>
            <w:vAlign w:val="center"/>
          </w:tcPr>
          <w:p w14:paraId="6792CA9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w:t>
            </w:r>
          </w:p>
        </w:tc>
        <w:tc>
          <w:tcPr>
            <w:tcW w:w="210" w:type="pct"/>
            <w:vAlign w:val="center"/>
          </w:tcPr>
          <w:p w14:paraId="3852FB0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2</w:t>
            </w:r>
          </w:p>
        </w:tc>
        <w:tc>
          <w:tcPr>
            <w:tcW w:w="222" w:type="pct"/>
            <w:vAlign w:val="center"/>
          </w:tcPr>
          <w:p w14:paraId="5AD1F55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3</w:t>
            </w:r>
          </w:p>
        </w:tc>
        <w:tc>
          <w:tcPr>
            <w:tcW w:w="205" w:type="pct"/>
            <w:vAlign w:val="center"/>
          </w:tcPr>
          <w:p w14:paraId="74C5D2F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4</w:t>
            </w:r>
          </w:p>
        </w:tc>
        <w:tc>
          <w:tcPr>
            <w:tcW w:w="217" w:type="pct"/>
            <w:vAlign w:val="center"/>
          </w:tcPr>
          <w:p w14:paraId="0D2C8B0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5</w:t>
            </w:r>
          </w:p>
        </w:tc>
        <w:tc>
          <w:tcPr>
            <w:tcW w:w="217" w:type="pct"/>
            <w:vAlign w:val="center"/>
          </w:tcPr>
          <w:p w14:paraId="370A9FE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6</w:t>
            </w:r>
          </w:p>
        </w:tc>
        <w:tc>
          <w:tcPr>
            <w:tcW w:w="210" w:type="pct"/>
            <w:vAlign w:val="center"/>
          </w:tcPr>
          <w:p w14:paraId="4A59553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7</w:t>
            </w:r>
          </w:p>
        </w:tc>
        <w:tc>
          <w:tcPr>
            <w:tcW w:w="210" w:type="pct"/>
            <w:vAlign w:val="center"/>
          </w:tcPr>
          <w:p w14:paraId="3FB446A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8</w:t>
            </w:r>
          </w:p>
        </w:tc>
        <w:tc>
          <w:tcPr>
            <w:tcW w:w="210" w:type="pct"/>
            <w:vAlign w:val="center"/>
          </w:tcPr>
          <w:p w14:paraId="671DF55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9</w:t>
            </w:r>
          </w:p>
        </w:tc>
        <w:tc>
          <w:tcPr>
            <w:tcW w:w="210" w:type="pct"/>
            <w:vAlign w:val="center"/>
          </w:tcPr>
          <w:p w14:paraId="19C85FA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10</w:t>
            </w:r>
          </w:p>
        </w:tc>
        <w:tc>
          <w:tcPr>
            <w:tcW w:w="217" w:type="pct"/>
            <w:vAlign w:val="center"/>
          </w:tcPr>
          <w:p w14:paraId="5927B8F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11</w:t>
            </w:r>
          </w:p>
        </w:tc>
        <w:tc>
          <w:tcPr>
            <w:tcW w:w="214" w:type="pct"/>
            <w:vAlign w:val="center"/>
          </w:tcPr>
          <w:p w14:paraId="0829BFA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12</w:t>
            </w:r>
          </w:p>
        </w:tc>
        <w:tc>
          <w:tcPr>
            <w:tcW w:w="217" w:type="pct"/>
            <w:vAlign w:val="center"/>
          </w:tcPr>
          <w:p w14:paraId="70E6C5A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13</w:t>
            </w:r>
          </w:p>
        </w:tc>
        <w:tc>
          <w:tcPr>
            <w:tcW w:w="217" w:type="pct"/>
            <w:vAlign w:val="center"/>
          </w:tcPr>
          <w:p w14:paraId="1D34DA9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14</w:t>
            </w:r>
          </w:p>
        </w:tc>
        <w:tc>
          <w:tcPr>
            <w:tcW w:w="217" w:type="pct"/>
            <w:vAlign w:val="center"/>
          </w:tcPr>
          <w:p w14:paraId="6471020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15</w:t>
            </w:r>
          </w:p>
        </w:tc>
        <w:tc>
          <w:tcPr>
            <w:tcW w:w="210" w:type="pct"/>
            <w:vAlign w:val="center"/>
          </w:tcPr>
          <w:p w14:paraId="23FDE89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16</w:t>
            </w:r>
          </w:p>
        </w:tc>
        <w:tc>
          <w:tcPr>
            <w:tcW w:w="217" w:type="pct"/>
            <w:vAlign w:val="center"/>
          </w:tcPr>
          <w:p w14:paraId="610D2D8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17</w:t>
            </w:r>
          </w:p>
        </w:tc>
        <w:tc>
          <w:tcPr>
            <w:tcW w:w="210" w:type="pct"/>
            <w:vAlign w:val="center"/>
          </w:tcPr>
          <w:p w14:paraId="4BAD439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18</w:t>
            </w:r>
          </w:p>
        </w:tc>
        <w:tc>
          <w:tcPr>
            <w:tcW w:w="213" w:type="pct"/>
            <w:vAlign w:val="center"/>
          </w:tcPr>
          <w:p w14:paraId="55D1317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19</w:t>
            </w:r>
          </w:p>
        </w:tc>
        <w:tc>
          <w:tcPr>
            <w:tcW w:w="378" w:type="pct"/>
            <w:vAlign w:val="center"/>
          </w:tcPr>
          <w:p w14:paraId="529BD8D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20</w:t>
            </w:r>
          </w:p>
        </w:tc>
      </w:tr>
      <w:tr w14:paraId="53BB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trPr>
        <w:tc>
          <w:tcPr>
            <w:tcW w:w="276" w:type="pct"/>
            <w:vMerge w:val="restart"/>
            <w:vAlign w:val="center"/>
          </w:tcPr>
          <w:p w14:paraId="66F0C3C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一</w:t>
            </w:r>
          </w:p>
        </w:tc>
        <w:tc>
          <w:tcPr>
            <w:tcW w:w="268" w:type="pct"/>
            <w:vAlign w:val="center"/>
          </w:tcPr>
          <w:p w14:paraId="0D7579E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w:t>
            </w:r>
          </w:p>
        </w:tc>
        <w:tc>
          <w:tcPr>
            <w:tcW w:w="222" w:type="pct"/>
            <w:vAlign w:val="center"/>
          </w:tcPr>
          <w:p w14:paraId="73FC49B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242B32A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22" w:type="pct"/>
            <w:vAlign w:val="center"/>
          </w:tcPr>
          <w:p w14:paraId="0839886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05" w:type="pct"/>
            <w:vAlign w:val="center"/>
          </w:tcPr>
          <w:p w14:paraId="642E928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3B2CD11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14FC023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17E26E4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115B2B0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757B1F7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0EB4152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72334A4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4" w:type="pct"/>
            <w:vAlign w:val="center"/>
          </w:tcPr>
          <w:p w14:paraId="7EE126D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7732998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76B1281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1C70BB8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624F05E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7" w:type="pct"/>
            <w:vAlign w:val="center"/>
          </w:tcPr>
          <w:p w14:paraId="7269BDA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0" w:type="pct"/>
            <w:vAlign w:val="center"/>
          </w:tcPr>
          <w:p w14:paraId="1F39F2F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213" w:type="pct"/>
            <w:vAlign w:val="center"/>
          </w:tcPr>
          <w:p w14:paraId="6466C90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c>
          <w:tcPr>
            <w:tcW w:w="378" w:type="pct"/>
            <w:vAlign w:val="center"/>
          </w:tcPr>
          <w:p w14:paraId="1803F2D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r w14:paraId="3816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trPr>
        <w:tc>
          <w:tcPr>
            <w:tcW w:w="276" w:type="pct"/>
            <w:vMerge w:val="continue"/>
            <w:vAlign w:val="center"/>
          </w:tcPr>
          <w:p w14:paraId="065B877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68" w:type="pct"/>
            <w:vAlign w:val="center"/>
          </w:tcPr>
          <w:p w14:paraId="3704194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w:t>
            </w:r>
          </w:p>
        </w:tc>
        <w:tc>
          <w:tcPr>
            <w:tcW w:w="222" w:type="pct"/>
            <w:vAlign w:val="center"/>
          </w:tcPr>
          <w:p w14:paraId="5C79830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2ACB2B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22" w:type="pct"/>
            <w:vAlign w:val="center"/>
          </w:tcPr>
          <w:p w14:paraId="7E7C074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05" w:type="pct"/>
            <w:vAlign w:val="center"/>
          </w:tcPr>
          <w:p w14:paraId="56CBE33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5BF2044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7F2E4AF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29764FB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28F36FE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4FFB51F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4EB080A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C73568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4" w:type="pct"/>
            <w:vAlign w:val="center"/>
          </w:tcPr>
          <w:p w14:paraId="00B76A2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A63556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7B6EB1F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0FD10E4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7AA392C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757E9FE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7E179C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3" w:type="pct"/>
            <w:vAlign w:val="center"/>
          </w:tcPr>
          <w:p w14:paraId="7FDD027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378" w:type="pct"/>
            <w:vAlign w:val="center"/>
          </w:tcPr>
          <w:p w14:paraId="686D476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r w14:paraId="0C2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trPr>
        <w:tc>
          <w:tcPr>
            <w:tcW w:w="276" w:type="pct"/>
            <w:vMerge w:val="restart"/>
            <w:vAlign w:val="center"/>
          </w:tcPr>
          <w:p w14:paraId="4C3FDCC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二</w:t>
            </w:r>
          </w:p>
        </w:tc>
        <w:tc>
          <w:tcPr>
            <w:tcW w:w="268" w:type="pct"/>
            <w:vAlign w:val="center"/>
          </w:tcPr>
          <w:p w14:paraId="2D52B39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3</w:t>
            </w:r>
          </w:p>
        </w:tc>
        <w:tc>
          <w:tcPr>
            <w:tcW w:w="222" w:type="pct"/>
            <w:vAlign w:val="center"/>
          </w:tcPr>
          <w:p w14:paraId="65AA9B6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5BCB3E8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22" w:type="pct"/>
            <w:vAlign w:val="center"/>
          </w:tcPr>
          <w:p w14:paraId="123D3E2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05" w:type="pct"/>
            <w:vAlign w:val="center"/>
          </w:tcPr>
          <w:p w14:paraId="355052C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5ED2C27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365851B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D80203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EC672B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00F70FB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00D7BB9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8679DD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4" w:type="pct"/>
            <w:vAlign w:val="center"/>
          </w:tcPr>
          <w:p w14:paraId="666C2DF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7DA4F7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CBC505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0AC7525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49ECCC3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FB4DCE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4864E0B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3" w:type="pct"/>
            <w:vAlign w:val="center"/>
          </w:tcPr>
          <w:p w14:paraId="59C0545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378" w:type="pct"/>
            <w:vAlign w:val="center"/>
          </w:tcPr>
          <w:p w14:paraId="4A48414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r w14:paraId="2EE1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atLeast"/>
        </w:trPr>
        <w:tc>
          <w:tcPr>
            <w:tcW w:w="276" w:type="pct"/>
            <w:vMerge w:val="continue"/>
            <w:vAlign w:val="center"/>
          </w:tcPr>
          <w:p w14:paraId="5E2A9BF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68" w:type="pct"/>
            <w:vAlign w:val="center"/>
          </w:tcPr>
          <w:p w14:paraId="5CDBF31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222" w:type="pct"/>
            <w:vAlign w:val="center"/>
          </w:tcPr>
          <w:p w14:paraId="14999BB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2376770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22" w:type="pct"/>
            <w:vAlign w:val="center"/>
          </w:tcPr>
          <w:p w14:paraId="2A884F3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05" w:type="pct"/>
            <w:vAlign w:val="center"/>
          </w:tcPr>
          <w:p w14:paraId="749F659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348CD26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5EFF0A4B">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FCCBA4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216DF65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175CDA6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0925D3E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DBD9DC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4" w:type="pct"/>
            <w:vAlign w:val="center"/>
          </w:tcPr>
          <w:p w14:paraId="08954F6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70FE662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4B4FD6E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15C06C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60BEE9D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846047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0D9EBFC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3" w:type="pct"/>
            <w:vAlign w:val="center"/>
          </w:tcPr>
          <w:p w14:paraId="19206B1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378" w:type="pct"/>
            <w:vAlign w:val="center"/>
          </w:tcPr>
          <w:p w14:paraId="1C4CA10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r w14:paraId="2287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3" w:hRule="atLeast"/>
        </w:trPr>
        <w:tc>
          <w:tcPr>
            <w:tcW w:w="276" w:type="pct"/>
            <w:vMerge w:val="restart"/>
            <w:vAlign w:val="center"/>
          </w:tcPr>
          <w:p w14:paraId="172B9BF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三</w:t>
            </w:r>
          </w:p>
        </w:tc>
        <w:tc>
          <w:tcPr>
            <w:tcW w:w="268" w:type="pct"/>
            <w:vAlign w:val="center"/>
          </w:tcPr>
          <w:p w14:paraId="5DF392C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5</w:t>
            </w:r>
          </w:p>
        </w:tc>
        <w:tc>
          <w:tcPr>
            <w:tcW w:w="222" w:type="pct"/>
            <w:vAlign w:val="center"/>
          </w:tcPr>
          <w:p w14:paraId="6230BF3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5FFC1A2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22" w:type="pct"/>
            <w:vAlign w:val="center"/>
          </w:tcPr>
          <w:p w14:paraId="0E4F10F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05" w:type="pct"/>
            <w:vAlign w:val="center"/>
          </w:tcPr>
          <w:p w14:paraId="1CBBC91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3881EEE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6CD42C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3F01DB1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3D7D55A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6413F3E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7CA3967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8E094E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4" w:type="pct"/>
            <w:vAlign w:val="center"/>
          </w:tcPr>
          <w:p w14:paraId="297FB85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49E7AC7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0117AC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650A94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5FAEAB1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906ADE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7DF43A34">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3" w:type="pct"/>
            <w:vAlign w:val="center"/>
          </w:tcPr>
          <w:p w14:paraId="73C92A5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378" w:type="pct"/>
            <w:vAlign w:val="center"/>
          </w:tcPr>
          <w:p w14:paraId="07C93603">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r w14:paraId="6EA2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7" w:hRule="atLeast"/>
        </w:trPr>
        <w:tc>
          <w:tcPr>
            <w:tcW w:w="276" w:type="pct"/>
            <w:vMerge w:val="continue"/>
            <w:vAlign w:val="center"/>
          </w:tcPr>
          <w:p w14:paraId="108DFA8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68" w:type="pct"/>
            <w:vAlign w:val="center"/>
          </w:tcPr>
          <w:p w14:paraId="0F88A3B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w:t>
            </w:r>
          </w:p>
        </w:tc>
        <w:tc>
          <w:tcPr>
            <w:tcW w:w="222" w:type="pct"/>
            <w:vAlign w:val="center"/>
          </w:tcPr>
          <w:p w14:paraId="69E4368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679D88F7">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22" w:type="pct"/>
            <w:vAlign w:val="center"/>
          </w:tcPr>
          <w:p w14:paraId="0185A806">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05" w:type="pct"/>
            <w:vAlign w:val="center"/>
          </w:tcPr>
          <w:p w14:paraId="4A9EA79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1A6866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3672A30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6293173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3967E34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7B0B6E2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2633E73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6B8713A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4" w:type="pct"/>
            <w:vAlign w:val="center"/>
          </w:tcPr>
          <w:p w14:paraId="7C36262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44C2236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10E9E4C5">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332B4CB0">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6F0ECD0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7" w:type="pct"/>
            <w:vAlign w:val="center"/>
          </w:tcPr>
          <w:p w14:paraId="22BA81D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210" w:type="pct"/>
            <w:vAlign w:val="center"/>
          </w:tcPr>
          <w:p w14:paraId="4C08BA1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Cs w:val="21"/>
              </w:rPr>
              <w:t>◎</w:t>
            </w:r>
          </w:p>
        </w:tc>
        <w:tc>
          <w:tcPr>
            <w:tcW w:w="213" w:type="pct"/>
            <w:vAlign w:val="center"/>
          </w:tcPr>
          <w:p w14:paraId="185AA29C">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4874CB" w:themeColor="accent1"/>
                <w:sz w:val="18"/>
                <w:szCs w:val="18"/>
                <w14:textFill>
                  <w14:solidFill>
                    <w14:schemeClr w14:val="accent1"/>
                  </w14:solidFill>
                </w14:textFill>
              </w:rPr>
            </w:pPr>
            <w:r>
              <w:rPr>
                <w:rFonts w:hint="eastAsia" w:ascii="宋体" w:hAnsi="宋体" w:cs="宋体"/>
                <w:sz w:val="18"/>
                <w:szCs w:val="18"/>
              </w:rPr>
              <w:t>△</w:t>
            </w:r>
          </w:p>
        </w:tc>
        <w:tc>
          <w:tcPr>
            <w:tcW w:w="378" w:type="pct"/>
            <w:vAlign w:val="center"/>
          </w:tcPr>
          <w:p w14:paraId="4682382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w:t>
            </w:r>
          </w:p>
        </w:tc>
      </w:tr>
    </w:tbl>
    <w:p w14:paraId="71EAC9F2">
      <w:pPr>
        <w:pageBreakBefore w:val="0"/>
        <w:kinsoku/>
        <w:wordWrap/>
        <w:overflowPunct/>
        <w:topLinePunct w:val="0"/>
        <w:bidi w:val="0"/>
        <w:spacing w:line="360" w:lineRule="exact"/>
        <w:ind w:left="525" w:hanging="525" w:hangingChars="250"/>
        <w:textAlignment w:val="auto"/>
        <w:rPr>
          <w:rFonts w:ascii="宋体" w:hAnsi="宋体" w:cs="宋体"/>
          <w:szCs w:val="21"/>
        </w:rPr>
      </w:pPr>
      <w:r>
        <w:rPr>
          <w:rFonts w:hint="eastAsia" w:ascii="宋体" w:hAnsi="宋体" w:cs="宋体"/>
          <w:szCs w:val="21"/>
        </w:rPr>
        <w:t>图注：～理论教学；○实习（实训）；△机动；：考试；●岗位实习； /毕业设计；</w:t>
      </w:r>
    </w:p>
    <w:p w14:paraId="39B13576">
      <w:pPr>
        <w:pageBreakBefore w:val="0"/>
        <w:kinsoku/>
        <w:wordWrap/>
        <w:overflowPunct/>
        <w:topLinePunct w:val="0"/>
        <w:bidi w:val="0"/>
        <w:spacing w:line="360" w:lineRule="exact"/>
        <w:ind w:firstLine="630" w:firstLineChars="300"/>
        <w:textAlignment w:val="auto"/>
      </w:pPr>
      <w:r>
        <w:rPr>
          <w:rFonts w:hint="eastAsia" w:ascii="宋体" w:hAnsi="宋体" w:cs="宋体"/>
          <w:szCs w:val="21"/>
        </w:rPr>
        <w:t>☆军事技能训练及入学教育；◎毕业教育，融入毕业设计环节。</w:t>
      </w:r>
    </w:p>
    <w:p w14:paraId="71719C04">
      <w:pPr>
        <w:rPr>
          <w:rFonts w:hint="eastAsia"/>
          <w:sz w:val="21"/>
          <w:szCs w:val="21"/>
        </w:rPr>
      </w:pPr>
      <w:r>
        <w:rPr>
          <w:rFonts w:hint="eastAsia"/>
          <w:sz w:val="21"/>
          <w:szCs w:val="21"/>
        </w:rPr>
        <w:br w:type="page"/>
      </w:r>
    </w:p>
    <w:p w14:paraId="28345C54">
      <w:pPr>
        <w:pStyle w:val="3"/>
        <w:pageBreakBefore w:val="0"/>
        <w:kinsoku/>
        <w:wordWrap/>
        <w:overflowPunct/>
        <w:topLinePunct w:val="0"/>
        <w:bidi w:val="0"/>
        <w:adjustRightInd w:val="0"/>
        <w:snapToGrid w:val="0"/>
        <w:spacing w:before="0" w:beforeLines="0" w:after="0" w:afterLines="0" w:line="360" w:lineRule="exact"/>
        <w:ind w:firstLine="422" w:firstLineChars="200"/>
        <w:textAlignment w:val="auto"/>
        <w:rPr>
          <w:rFonts w:ascii="宋体" w:hAnsi="宋体"/>
          <w:bCs/>
          <w:sz w:val="21"/>
          <w:szCs w:val="21"/>
        </w:rPr>
      </w:pPr>
      <w:r>
        <w:rPr>
          <w:rFonts w:hint="eastAsia"/>
          <w:sz w:val="21"/>
          <w:szCs w:val="21"/>
        </w:rPr>
        <w:t>（三）专业教学进程表</w:t>
      </w:r>
    </w:p>
    <w:p w14:paraId="4D09AABD">
      <w:pPr>
        <w:pageBreakBefore w:val="0"/>
        <w:kinsoku/>
        <w:wordWrap/>
        <w:overflowPunct/>
        <w:topLinePunct w:val="0"/>
        <w:bidi w:val="0"/>
        <w:spacing w:line="360" w:lineRule="exact"/>
        <w:ind w:firstLine="422" w:firstLineChars="200"/>
        <w:jc w:val="center"/>
        <w:textAlignment w:val="auto"/>
        <w:rPr>
          <w:b/>
          <w:bCs/>
          <w:szCs w:val="21"/>
        </w:rPr>
      </w:pPr>
      <w:r>
        <w:rPr>
          <w:rFonts w:hint="eastAsia" w:ascii="宋体" w:hAnsi="宋体"/>
          <w:b/>
          <w:bCs/>
          <w:szCs w:val="21"/>
        </w:rPr>
        <w:t>专业教学进度安排表</w:t>
      </w:r>
    </w:p>
    <w:tbl>
      <w:tblPr>
        <w:tblStyle w:val="15"/>
        <w:tblW w:w="11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440"/>
        <w:gridCol w:w="601"/>
        <w:gridCol w:w="946"/>
        <w:gridCol w:w="2253"/>
        <w:gridCol w:w="458"/>
        <w:gridCol w:w="514"/>
        <w:gridCol w:w="514"/>
        <w:gridCol w:w="561"/>
        <w:gridCol w:w="441"/>
        <w:gridCol w:w="565"/>
        <w:gridCol w:w="500"/>
        <w:gridCol w:w="533"/>
        <w:gridCol w:w="550"/>
        <w:gridCol w:w="417"/>
        <w:gridCol w:w="420"/>
        <w:gridCol w:w="630"/>
        <w:gridCol w:w="403"/>
      </w:tblGrid>
      <w:tr w14:paraId="658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7" w:type="dxa"/>
            <w:gridSpan w:val="2"/>
            <w:vMerge w:val="restart"/>
            <w:vAlign w:val="center"/>
          </w:tcPr>
          <w:p w14:paraId="03F612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kern w:val="0"/>
                <w:sz w:val="21"/>
                <w:szCs w:val="21"/>
              </w:rPr>
            </w:pPr>
            <w:r>
              <w:rPr>
                <w:rFonts w:hint="eastAsia" w:ascii="宋体" w:hAnsi="宋体" w:cs="宋体"/>
                <w:b/>
                <w:bCs/>
                <w:color w:val="000000"/>
                <w:kern w:val="0"/>
                <w:sz w:val="21"/>
                <w:szCs w:val="21"/>
              </w:rPr>
              <w:t>课程类别</w:t>
            </w:r>
          </w:p>
          <w:p w14:paraId="529A894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kern w:val="0"/>
                <w:sz w:val="21"/>
                <w:szCs w:val="21"/>
              </w:rPr>
              <w:t>课程性质</w:t>
            </w:r>
          </w:p>
        </w:tc>
        <w:tc>
          <w:tcPr>
            <w:tcW w:w="601" w:type="dxa"/>
            <w:vMerge w:val="restart"/>
            <w:vAlign w:val="center"/>
          </w:tcPr>
          <w:p w14:paraId="13AEF6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序号</w:t>
            </w:r>
          </w:p>
        </w:tc>
        <w:tc>
          <w:tcPr>
            <w:tcW w:w="946" w:type="dxa"/>
            <w:vMerge w:val="restart"/>
            <w:vAlign w:val="center"/>
          </w:tcPr>
          <w:p w14:paraId="2562E10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课程代码</w:t>
            </w:r>
          </w:p>
        </w:tc>
        <w:tc>
          <w:tcPr>
            <w:tcW w:w="2253" w:type="dxa"/>
            <w:vMerge w:val="restart"/>
            <w:vAlign w:val="center"/>
          </w:tcPr>
          <w:p w14:paraId="799A501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课程名称</w:t>
            </w:r>
          </w:p>
        </w:tc>
        <w:tc>
          <w:tcPr>
            <w:tcW w:w="458" w:type="dxa"/>
            <w:vMerge w:val="restart"/>
            <w:vAlign w:val="center"/>
          </w:tcPr>
          <w:p w14:paraId="781044C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14:textFill>
                  <w14:solidFill>
                    <w14:schemeClr w14:val="tx1"/>
                  </w14:solidFill>
                </w14:textFill>
              </w:rPr>
              <w:t>课程类型</w:t>
            </w:r>
          </w:p>
        </w:tc>
        <w:tc>
          <w:tcPr>
            <w:tcW w:w="514" w:type="dxa"/>
            <w:vMerge w:val="restart"/>
            <w:vAlign w:val="center"/>
          </w:tcPr>
          <w:p w14:paraId="305AE2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p w14:paraId="65C587D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总学时</w:t>
            </w:r>
          </w:p>
        </w:tc>
        <w:tc>
          <w:tcPr>
            <w:tcW w:w="514" w:type="dxa"/>
            <w:vMerge w:val="restart"/>
            <w:vAlign w:val="center"/>
          </w:tcPr>
          <w:p w14:paraId="497DA0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理论学时</w:t>
            </w:r>
          </w:p>
        </w:tc>
        <w:tc>
          <w:tcPr>
            <w:tcW w:w="561" w:type="dxa"/>
            <w:vMerge w:val="restart"/>
            <w:vAlign w:val="center"/>
          </w:tcPr>
          <w:p w14:paraId="5FEBA0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实践学时</w:t>
            </w:r>
          </w:p>
        </w:tc>
        <w:tc>
          <w:tcPr>
            <w:tcW w:w="441" w:type="dxa"/>
            <w:vMerge w:val="restart"/>
            <w:vAlign w:val="center"/>
          </w:tcPr>
          <w:p w14:paraId="1420EB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总学分</w:t>
            </w:r>
          </w:p>
          <w:p w14:paraId="5ADD482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2985" w:type="dxa"/>
            <w:gridSpan w:val="6"/>
            <w:vAlign w:val="center"/>
          </w:tcPr>
          <w:p w14:paraId="1DE14A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按学年、学期及学期学时分配</w:t>
            </w:r>
          </w:p>
        </w:tc>
        <w:tc>
          <w:tcPr>
            <w:tcW w:w="630" w:type="dxa"/>
            <w:vMerge w:val="restart"/>
            <w:vAlign w:val="center"/>
          </w:tcPr>
          <w:p w14:paraId="10AE76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考核方式</w:t>
            </w:r>
          </w:p>
        </w:tc>
        <w:tc>
          <w:tcPr>
            <w:tcW w:w="403" w:type="dxa"/>
            <w:vMerge w:val="restart"/>
            <w:vAlign w:val="center"/>
          </w:tcPr>
          <w:p w14:paraId="1DD5DBD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备注</w:t>
            </w:r>
          </w:p>
        </w:tc>
      </w:tr>
      <w:tr w14:paraId="33A5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7" w:type="dxa"/>
            <w:gridSpan w:val="2"/>
            <w:vMerge w:val="continue"/>
            <w:vAlign w:val="center"/>
          </w:tcPr>
          <w:p w14:paraId="27AC581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601" w:type="dxa"/>
            <w:vMerge w:val="continue"/>
            <w:vAlign w:val="center"/>
          </w:tcPr>
          <w:p w14:paraId="5B0762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946" w:type="dxa"/>
            <w:vMerge w:val="continue"/>
            <w:vAlign w:val="center"/>
          </w:tcPr>
          <w:p w14:paraId="6530946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2253" w:type="dxa"/>
            <w:vMerge w:val="continue"/>
            <w:vAlign w:val="center"/>
          </w:tcPr>
          <w:p w14:paraId="6FF8DB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58" w:type="dxa"/>
            <w:vMerge w:val="continue"/>
            <w:vAlign w:val="center"/>
          </w:tcPr>
          <w:p w14:paraId="6FF5979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14" w:type="dxa"/>
            <w:vMerge w:val="continue"/>
            <w:vAlign w:val="center"/>
          </w:tcPr>
          <w:p w14:paraId="3C06493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14" w:type="dxa"/>
            <w:vMerge w:val="continue"/>
            <w:vAlign w:val="center"/>
          </w:tcPr>
          <w:p w14:paraId="515E647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61" w:type="dxa"/>
            <w:vMerge w:val="continue"/>
            <w:vAlign w:val="center"/>
          </w:tcPr>
          <w:p w14:paraId="188B1CF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41" w:type="dxa"/>
            <w:vMerge w:val="continue"/>
            <w:vAlign w:val="center"/>
          </w:tcPr>
          <w:p w14:paraId="66F623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1065" w:type="dxa"/>
            <w:gridSpan w:val="2"/>
            <w:vAlign w:val="center"/>
          </w:tcPr>
          <w:p w14:paraId="4E4D4CD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第一学年</w:t>
            </w:r>
          </w:p>
        </w:tc>
        <w:tc>
          <w:tcPr>
            <w:tcW w:w="1083" w:type="dxa"/>
            <w:gridSpan w:val="2"/>
            <w:vAlign w:val="center"/>
          </w:tcPr>
          <w:p w14:paraId="6428946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第二学年</w:t>
            </w:r>
          </w:p>
        </w:tc>
        <w:tc>
          <w:tcPr>
            <w:tcW w:w="837" w:type="dxa"/>
            <w:gridSpan w:val="2"/>
            <w:vAlign w:val="center"/>
          </w:tcPr>
          <w:p w14:paraId="594A3A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第三学年</w:t>
            </w:r>
          </w:p>
        </w:tc>
        <w:tc>
          <w:tcPr>
            <w:tcW w:w="630" w:type="dxa"/>
            <w:vMerge w:val="continue"/>
            <w:vAlign w:val="center"/>
          </w:tcPr>
          <w:p w14:paraId="01E105E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03" w:type="dxa"/>
            <w:vMerge w:val="continue"/>
            <w:vAlign w:val="center"/>
          </w:tcPr>
          <w:p w14:paraId="393C6E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r>
      <w:tr w14:paraId="1001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07" w:type="dxa"/>
            <w:gridSpan w:val="2"/>
            <w:vMerge w:val="continue"/>
            <w:vAlign w:val="center"/>
          </w:tcPr>
          <w:p w14:paraId="5140BA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601" w:type="dxa"/>
            <w:vMerge w:val="continue"/>
            <w:vAlign w:val="center"/>
          </w:tcPr>
          <w:p w14:paraId="401D99C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946" w:type="dxa"/>
            <w:vMerge w:val="continue"/>
            <w:vAlign w:val="center"/>
          </w:tcPr>
          <w:p w14:paraId="06F3ED8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2253" w:type="dxa"/>
            <w:vMerge w:val="continue"/>
            <w:vAlign w:val="center"/>
          </w:tcPr>
          <w:p w14:paraId="7C30A3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58" w:type="dxa"/>
            <w:vMerge w:val="continue"/>
            <w:vAlign w:val="center"/>
          </w:tcPr>
          <w:p w14:paraId="3CE5EBF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14" w:type="dxa"/>
            <w:vMerge w:val="continue"/>
            <w:vAlign w:val="center"/>
          </w:tcPr>
          <w:p w14:paraId="70C2E7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14" w:type="dxa"/>
            <w:vMerge w:val="continue"/>
            <w:vAlign w:val="center"/>
          </w:tcPr>
          <w:p w14:paraId="4E0EBB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61" w:type="dxa"/>
            <w:vMerge w:val="continue"/>
            <w:vAlign w:val="center"/>
          </w:tcPr>
          <w:p w14:paraId="6274C37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41" w:type="dxa"/>
            <w:vMerge w:val="continue"/>
            <w:vAlign w:val="center"/>
          </w:tcPr>
          <w:p w14:paraId="74503E2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565" w:type="dxa"/>
            <w:vAlign w:val="center"/>
          </w:tcPr>
          <w:p w14:paraId="059745D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第一学期</w:t>
            </w:r>
          </w:p>
        </w:tc>
        <w:tc>
          <w:tcPr>
            <w:tcW w:w="500" w:type="dxa"/>
            <w:vAlign w:val="center"/>
          </w:tcPr>
          <w:p w14:paraId="4795A51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第二学期</w:t>
            </w:r>
          </w:p>
        </w:tc>
        <w:tc>
          <w:tcPr>
            <w:tcW w:w="533" w:type="dxa"/>
            <w:vAlign w:val="center"/>
          </w:tcPr>
          <w:p w14:paraId="6BCF7C5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第三学期</w:t>
            </w:r>
          </w:p>
        </w:tc>
        <w:tc>
          <w:tcPr>
            <w:tcW w:w="550" w:type="dxa"/>
            <w:vAlign w:val="center"/>
          </w:tcPr>
          <w:p w14:paraId="268E614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第四学期</w:t>
            </w:r>
          </w:p>
        </w:tc>
        <w:tc>
          <w:tcPr>
            <w:tcW w:w="417" w:type="dxa"/>
            <w:vAlign w:val="center"/>
          </w:tcPr>
          <w:p w14:paraId="7D5A7CD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第五学期</w:t>
            </w:r>
          </w:p>
        </w:tc>
        <w:tc>
          <w:tcPr>
            <w:tcW w:w="420" w:type="dxa"/>
            <w:vAlign w:val="center"/>
          </w:tcPr>
          <w:p w14:paraId="3AAB02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r>
              <w:rPr>
                <w:rFonts w:hint="eastAsia" w:ascii="宋体" w:hAnsi="宋体" w:cs="宋体"/>
                <w:b/>
                <w:bCs/>
                <w:color w:val="000000" w:themeColor="text1"/>
                <w:kern w:val="0"/>
                <w:sz w:val="21"/>
                <w:szCs w:val="21"/>
                <w14:textFill>
                  <w14:solidFill>
                    <w14:schemeClr w14:val="tx1"/>
                  </w14:solidFill>
                </w14:textFill>
              </w:rPr>
              <w:t>第六学期</w:t>
            </w:r>
          </w:p>
        </w:tc>
        <w:tc>
          <w:tcPr>
            <w:tcW w:w="630" w:type="dxa"/>
            <w:vMerge w:val="continue"/>
            <w:vAlign w:val="center"/>
          </w:tcPr>
          <w:p w14:paraId="050616D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c>
          <w:tcPr>
            <w:tcW w:w="403" w:type="dxa"/>
            <w:vMerge w:val="continue"/>
            <w:vAlign w:val="center"/>
          </w:tcPr>
          <w:p w14:paraId="4FF173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21"/>
                <w:szCs w:val="21"/>
                <w14:textFill>
                  <w14:solidFill>
                    <w14:schemeClr w14:val="tx1"/>
                  </w14:solidFill>
                </w14:textFill>
              </w:rPr>
            </w:pPr>
          </w:p>
        </w:tc>
      </w:tr>
      <w:tr w14:paraId="6A1D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restart"/>
            <w:vAlign w:val="center"/>
          </w:tcPr>
          <w:p w14:paraId="4F7C5FC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公共基础课</w:t>
            </w:r>
          </w:p>
        </w:tc>
        <w:tc>
          <w:tcPr>
            <w:tcW w:w="440" w:type="dxa"/>
            <w:vMerge w:val="restart"/>
            <w:vAlign w:val="center"/>
          </w:tcPr>
          <w:p w14:paraId="18B929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必修课</w:t>
            </w:r>
          </w:p>
        </w:tc>
        <w:tc>
          <w:tcPr>
            <w:tcW w:w="601" w:type="dxa"/>
            <w:vAlign w:val="center"/>
          </w:tcPr>
          <w:p w14:paraId="50CFB7E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46" w:type="dxa"/>
            <w:vAlign w:val="center"/>
          </w:tcPr>
          <w:p w14:paraId="462555A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253" w:type="dxa"/>
            <w:vAlign w:val="center"/>
          </w:tcPr>
          <w:p w14:paraId="696717F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58" w:type="dxa"/>
            <w:vAlign w:val="center"/>
          </w:tcPr>
          <w:p w14:paraId="26997B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514" w:type="dxa"/>
            <w:vAlign w:val="center"/>
          </w:tcPr>
          <w:p w14:paraId="7B5429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14" w:type="dxa"/>
            <w:vAlign w:val="center"/>
          </w:tcPr>
          <w:p w14:paraId="4FBE21F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61" w:type="dxa"/>
            <w:vAlign w:val="center"/>
          </w:tcPr>
          <w:p w14:paraId="2F5DC1B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441" w:type="dxa"/>
            <w:vAlign w:val="center"/>
          </w:tcPr>
          <w:p w14:paraId="7F8D4E5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65" w:type="dxa"/>
            <w:vAlign w:val="center"/>
          </w:tcPr>
          <w:p w14:paraId="34035D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w:t>
            </w:r>
          </w:p>
        </w:tc>
        <w:tc>
          <w:tcPr>
            <w:tcW w:w="500" w:type="dxa"/>
            <w:vAlign w:val="center"/>
          </w:tcPr>
          <w:p w14:paraId="7542705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4D18877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9B5EE6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359149C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465E4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CC1AC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03" w:type="dxa"/>
            <w:vAlign w:val="center"/>
          </w:tcPr>
          <w:p w14:paraId="2A4482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76DD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3C83B78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7EA13F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60BAA0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46" w:type="dxa"/>
            <w:shd w:val="clear" w:color="auto" w:fill="auto"/>
            <w:vAlign w:val="center"/>
          </w:tcPr>
          <w:p w14:paraId="140B8B2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253" w:type="dxa"/>
            <w:shd w:val="clear" w:color="auto" w:fill="auto"/>
            <w:vAlign w:val="center"/>
          </w:tcPr>
          <w:p w14:paraId="677138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58" w:type="dxa"/>
            <w:shd w:val="clear" w:color="auto" w:fill="auto"/>
            <w:vAlign w:val="center"/>
          </w:tcPr>
          <w:p w14:paraId="6E22CE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23F0951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14" w:type="dxa"/>
            <w:shd w:val="clear" w:color="auto" w:fill="auto"/>
            <w:vAlign w:val="center"/>
          </w:tcPr>
          <w:p w14:paraId="3D260F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61" w:type="dxa"/>
            <w:shd w:val="clear" w:color="auto" w:fill="auto"/>
            <w:vAlign w:val="center"/>
          </w:tcPr>
          <w:p w14:paraId="3B4FF33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41" w:type="dxa"/>
            <w:shd w:val="clear" w:color="auto" w:fill="auto"/>
            <w:vAlign w:val="center"/>
          </w:tcPr>
          <w:p w14:paraId="7CAC162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shd w:val="clear" w:color="auto" w:fill="auto"/>
            <w:vAlign w:val="center"/>
          </w:tcPr>
          <w:p w14:paraId="57B6721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00" w:type="dxa"/>
            <w:vAlign w:val="center"/>
          </w:tcPr>
          <w:p w14:paraId="39B66B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4FC9884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286F12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33C2132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0DCE4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53A3BC2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03" w:type="dxa"/>
            <w:vAlign w:val="center"/>
          </w:tcPr>
          <w:p w14:paraId="02033D2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B6F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441A0A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41402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03B529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46" w:type="dxa"/>
            <w:shd w:val="clear" w:color="auto" w:fill="auto"/>
            <w:vAlign w:val="center"/>
          </w:tcPr>
          <w:p w14:paraId="065DCA3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253" w:type="dxa"/>
            <w:shd w:val="clear" w:color="auto" w:fill="auto"/>
            <w:vAlign w:val="center"/>
          </w:tcPr>
          <w:p w14:paraId="7EE66DC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58" w:type="dxa"/>
            <w:shd w:val="clear" w:color="auto" w:fill="auto"/>
            <w:vAlign w:val="center"/>
          </w:tcPr>
          <w:p w14:paraId="205241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66DE4E5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14" w:type="dxa"/>
            <w:shd w:val="clear" w:color="auto" w:fill="auto"/>
            <w:vAlign w:val="center"/>
          </w:tcPr>
          <w:p w14:paraId="44EB3DB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1" w:type="dxa"/>
            <w:shd w:val="clear" w:color="auto" w:fill="auto"/>
            <w:vAlign w:val="center"/>
          </w:tcPr>
          <w:p w14:paraId="7B68B33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41" w:type="dxa"/>
            <w:shd w:val="clear" w:color="auto" w:fill="auto"/>
            <w:vAlign w:val="center"/>
          </w:tcPr>
          <w:p w14:paraId="63631F6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65" w:type="dxa"/>
            <w:shd w:val="clear" w:color="auto" w:fill="auto"/>
            <w:vAlign w:val="center"/>
          </w:tcPr>
          <w:p w14:paraId="1CA2D2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00" w:type="dxa"/>
            <w:shd w:val="clear" w:color="auto" w:fill="auto"/>
            <w:vAlign w:val="center"/>
          </w:tcPr>
          <w:p w14:paraId="573B322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shd w:val="clear" w:color="auto" w:fill="auto"/>
            <w:vAlign w:val="center"/>
          </w:tcPr>
          <w:p w14:paraId="26A2482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28C4123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B5CF52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84B65E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01E6375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03" w:type="dxa"/>
            <w:vAlign w:val="center"/>
          </w:tcPr>
          <w:p w14:paraId="5F0003A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502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639F7C3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3E5B87D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13C736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46" w:type="dxa"/>
            <w:shd w:val="clear" w:color="auto" w:fill="auto"/>
            <w:vAlign w:val="center"/>
          </w:tcPr>
          <w:p w14:paraId="4D62A4C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253" w:type="dxa"/>
            <w:shd w:val="clear" w:color="auto" w:fill="auto"/>
            <w:vAlign w:val="center"/>
          </w:tcPr>
          <w:p w14:paraId="3D8FC5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58" w:type="dxa"/>
            <w:shd w:val="clear" w:color="auto" w:fill="auto"/>
            <w:vAlign w:val="center"/>
          </w:tcPr>
          <w:p w14:paraId="620B39A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20499E7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14" w:type="dxa"/>
            <w:shd w:val="clear" w:color="auto" w:fill="auto"/>
            <w:vAlign w:val="center"/>
          </w:tcPr>
          <w:p w14:paraId="3708708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61" w:type="dxa"/>
            <w:shd w:val="clear" w:color="auto" w:fill="auto"/>
            <w:vAlign w:val="center"/>
          </w:tcPr>
          <w:p w14:paraId="1886929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41" w:type="dxa"/>
            <w:shd w:val="clear" w:color="auto" w:fill="auto"/>
            <w:vAlign w:val="center"/>
          </w:tcPr>
          <w:p w14:paraId="1DCC78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shd w:val="clear" w:color="auto" w:fill="auto"/>
            <w:vAlign w:val="center"/>
          </w:tcPr>
          <w:p w14:paraId="783E5AD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7D2DF6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3" w:type="dxa"/>
            <w:shd w:val="clear" w:color="auto" w:fill="auto"/>
            <w:vAlign w:val="center"/>
          </w:tcPr>
          <w:p w14:paraId="455E019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34F2B12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2A21CC2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1D10DD4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24FE52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03" w:type="dxa"/>
            <w:vAlign w:val="center"/>
          </w:tcPr>
          <w:p w14:paraId="071DED8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3F7E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0905FA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74118E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7DC302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46" w:type="dxa"/>
            <w:shd w:val="clear" w:color="auto" w:fill="auto"/>
            <w:vAlign w:val="center"/>
          </w:tcPr>
          <w:p w14:paraId="43E9739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253" w:type="dxa"/>
            <w:shd w:val="clear" w:color="auto" w:fill="auto"/>
            <w:vAlign w:val="center"/>
          </w:tcPr>
          <w:p w14:paraId="6866DA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58" w:type="dxa"/>
            <w:shd w:val="clear" w:color="auto" w:fill="auto"/>
            <w:vAlign w:val="center"/>
          </w:tcPr>
          <w:p w14:paraId="4323580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6C068E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14" w:type="dxa"/>
            <w:shd w:val="clear" w:color="auto" w:fill="auto"/>
            <w:vAlign w:val="center"/>
          </w:tcPr>
          <w:p w14:paraId="60F603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61" w:type="dxa"/>
            <w:shd w:val="clear" w:color="auto" w:fill="auto"/>
            <w:vAlign w:val="center"/>
          </w:tcPr>
          <w:p w14:paraId="121E993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41" w:type="dxa"/>
            <w:shd w:val="clear" w:color="auto" w:fill="auto"/>
            <w:vAlign w:val="center"/>
          </w:tcPr>
          <w:p w14:paraId="0F1B926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565" w:type="dxa"/>
            <w:shd w:val="clear" w:color="auto" w:fill="auto"/>
            <w:vAlign w:val="center"/>
          </w:tcPr>
          <w:p w14:paraId="240108C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6138187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shd w:val="clear" w:color="auto" w:fill="auto"/>
            <w:vAlign w:val="center"/>
          </w:tcPr>
          <w:p w14:paraId="70278F2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50" w:type="dxa"/>
            <w:shd w:val="clear" w:color="auto" w:fill="auto"/>
            <w:vAlign w:val="center"/>
          </w:tcPr>
          <w:p w14:paraId="5D8EAA0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080BB7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9C21E0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83EB22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03" w:type="dxa"/>
            <w:vAlign w:val="center"/>
          </w:tcPr>
          <w:p w14:paraId="5125FA1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5472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67" w:type="dxa"/>
            <w:vMerge w:val="continue"/>
            <w:vAlign w:val="center"/>
          </w:tcPr>
          <w:p w14:paraId="54054BD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0E34A83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3F8D3F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46" w:type="dxa"/>
            <w:shd w:val="clear" w:color="auto" w:fill="auto"/>
            <w:vAlign w:val="center"/>
          </w:tcPr>
          <w:p w14:paraId="63F4E4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7DF627D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6755044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621DA9E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253" w:type="dxa"/>
            <w:shd w:val="clear" w:color="auto" w:fill="auto"/>
            <w:vAlign w:val="center"/>
          </w:tcPr>
          <w:p w14:paraId="6B6B6F8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58" w:type="dxa"/>
            <w:shd w:val="clear" w:color="auto" w:fill="auto"/>
            <w:vAlign w:val="center"/>
          </w:tcPr>
          <w:p w14:paraId="32AAF0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2499654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14" w:type="dxa"/>
            <w:shd w:val="clear" w:color="auto" w:fill="auto"/>
            <w:vAlign w:val="center"/>
          </w:tcPr>
          <w:p w14:paraId="6A20B4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61" w:type="dxa"/>
            <w:shd w:val="clear" w:color="auto" w:fill="auto"/>
            <w:vAlign w:val="center"/>
          </w:tcPr>
          <w:p w14:paraId="1331FC1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41" w:type="dxa"/>
            <w:shd w:val="clear" w:color="auto" w:fill="auto"/>
            <w:vAlign w:val="center"/>
          </w:tcPr>
          <w:p w14:paraId="00FC4C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shd w:val="clear" w:color="auto" w:fill="auto"/>
            <w:vAlign w:val="center"/>
          </w:tcPr>
          <w:p w14:paraId="61320FF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00" w:type="dxa"/>
            <w:shd w:val="clear" w:color="auto" w:fill="auto"/>
            <w:vAlign w:val="center"/>
          </w:tcPr>
          <w:p w14:paraId="3FD749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33" w:type="dxa"/>
            <w:shd w:val="clear" w:color="auto" w:fill="auto"/>
            <w:vAlign w:val="center"/>
          </w:tcPr>
          <w:p w14:paraId="3A54C89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50" w:type="dxa"/>
            <w:shd w:val="clear" w:color="auto" w:fill="auto"/>
            <w:vAlign w:val="center"/>
          </w:tcPr>
          <w:p w14:paraId="12B41A2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vAlign w:val="center"/>
          </w:tcPr>
          <w:p w14:paraId="04F2447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w:t>
            </w:r>
          </w:p>
        </w:tc>
        <w:tc>
          <w:tcPr>
            <w:tcW w:w="420" w:type="dxa"/>
            <w:vAlign w:val="center"/>
          </w:tcPr>
          <w:p w14:paraId="7EFD76D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863603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403" w:type="dxa"/>
            <w:vAlign w:val="center"/>
          </w:tcPr>
          <w:p w14:paraId="26EEC66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E1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7E3073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46D77B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516CDC1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46" w:type="dxa"/>
            <w:shd w:val="clear" w:color="auto" w:fill="auto"/>
            <w:vAlign w:val="center"/>
          </w:tcPr>
          <w:p w14:paraId="6D168D3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0EFAF5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253" w:type="dxa"/>
            <w:shd w:val="clear" w:color="auto" w:fill="auto"/>
            <w:vAlign w:val="center"/>
          </w:tcPr>
          <w:p w14:paraId="23002E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58" w:type="dxa"/>
            <w:shd w:val="clear" w:color="auto" w:fill="auto"/>
            <w:vAlign w:val="center"/>
          </w:tcPr>
          <w:p w14:paraId="53DD51E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14" w:type="dxa"/>
            <w:shd w:val="clear" w:color="auto" w:fill="auto"/>
            <w:vAlign w:val="center"/>
          </w:tcPr>
          <w:p w14:paraId="6C947A7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14" w:type="dxa"/>
            <w:shd w:val="clear" w:color="auto" w:fill="auto"/>
            <w:vAlign w:val="center"/>
          </w:tcPr>
          <w:p w14:paraId="2EEA50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61" w:type="dxa"/>
            <w:shd w:val="clear" w:color="auto" w:fill="auto"/>
            <w:vAlign w:val="center"/>
          </w:tcPr>
          <w:p w14:paraId="7366C13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748C897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565" w:type="dxa"/>
            <w:shd w:val="clear" w:color="auto" w:fill="auto"/>
            <w:vAlign w:val="center"/>
          </w:tcPr>
          <w:p w14:paraId="4F82AF8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0" w:type="dxa"/>
            <w:shd w:val="clear" w:color="auto" w:fill="auto"/>
            <w:vAlign w:val="center"/>
          </w:tcPr>
          <w:p w14:paraId="50AB99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33" w:type="dxa"/>
            <w:shd w:val="clear" w:color="auto" w:fill="auto"/>
            <w:vAlign w:val="center"/>
          </w:tcPr>
          <w:p w14:paraId="5F152E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4BC0B4E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BB004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2F9C25E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055601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403" w:type="dxa"/>
            <w:vAlign w:val="center"/>
          </w:tcPr>
          <w:p w14:paraId="24429B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E34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7" w:type="dxa"/>
            <w:vMerge w:val="continue"/>
            <w:vAlign w:val="center"/>
          </w:tcPr>
          <w:p w14:paraId="1927E4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BE823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38410E1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46" w:type="dxa"/>
            <w:shd w:val="clear" w:color="auto" w:fill="auto"/>
            <w:vAlign w:val="center"/>
          </w:tcPr>
          <w:p w14:paraId="3805700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bookmarkStart w:id="27" w:name="OLE_LINK1"/>
            <w:r>
              <w:rPr>
                <w:rFonts w:hint="default" w:ascii="宋体" w:hAnsi="宋体" w:cs="宋体"/>
                <w:color w:val="000000" w:themeColor="text1"/>
                <w:kern w:val="0"/>
                <w:sz w:val="18"/>
                <w:szCs w:val="18"/>
                <w14:textFill>
                  <w14:solidFill>
                    <w14:schemeClr w14:val="tx1"/>
                  </w14:solidFill>
                </w14:textFill>
              </w:rPr>
              <w:t>000007G</w:t>
            </w:r>
            <w:bookmarkEnd w:id="27"/>
          </w:p>
          <w:p w14:paraId="375486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hint="default" w:ascii="宋体" w:hAnsi="宋体" w:cs="宋体"/>
                <w:color w:val="000000" w:themeColor="text1"/>
                <w:kern w:val="0"/>
                <w:sz w:val="18"/>
                <w:szCs w:val="18"/>
                <w14:textFill>
                  <w14:solidFill>
                    <w14:schemeClr w14:val="tx1"/>
                  </w14:solidFill>
                </w14:textFill>
              </w:rPr>
              <w:t>7G</w:t>
            </w:r>
          </w:p>
          <w:p w14:paraId="72619E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default"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2</w:t>
            </w:r>
            <w:r>
              <w:rPr>
                <w:rFonts w:hint="default" w:ascii="宋体" w:hAnsi="宋体" w:cs="宋体"/>
                <w:color w:val="000000" w:themeColor="text1"/>
                <w:kern w:val="0"/>
                <w:sz w:val="18"/>
                <w:szCs w:val="18"/>
                <w14:textFill>
                  <w14:solidFill>
                    <w14:schemeClr w14:val="tx1"/>
                  </w14:solidFill>
                </w14:textFill>
              </w:rPr>
              <w:t>7G</w:t>
            </w:r>
          </w:p>
        </w:tc>
        <w:tc>
          <w:tcPr>
            <w:tcW w:w="2253" w:type="dxa"/>
            <w:shd w:val="clear" w:color="auto" w:fill="auto"/>
            <w:vAlign w:val="center"/>
          </w:tcPr>
          <w:p w14:paraId="5039D93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58" w:type="dxa"/>
            <w:shd w:val="clear" w:color="auto" w:fill="auto"/>
            <w:vAlign w:val="center"/>
          </w:tcPr>
          <w:p w14:paraId="32AF7DA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514" w:type="dxa"/>
            <w:shd w:val="clear" w:color="auto" w:fill="auto"/>
            <w:vAlign w:val="center"/>
          </w:tcPr>
          <w:p w14:paraId="5617E3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14" w:type="dxa"/>
            <w:shd w:val="clear" w:color="auto" w:fill="auto"/>
            <w:vAlign w:val="center"/>
          </w:tcPr>
          <w:p w14:paraId="11BA55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1" w:type="dxa"/>
            <w:shd w:val="clear" w:color="auto" w:fill="auto"/>
            <w:vAlign w:val="center"/>
          </w:tcPr>
          <w:p w14:paraId="6EC1069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41" w:type="dxa"/>
            <w:shd w:val="clear" w:color="auto" w:fill="auto"/>
            <w:vAlign w:val="center"/>
          </w:tcPr>
          <w:p w14:paraId="4E4C609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65" w:type="dxa"/>
            <w:shd w:val="clear" w:color="auto" w:fill="auto"/>
            <w:vAlign w:val="center"/>
          </w:tcPr>
          <w:p w14:paraId="226339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00" w:type="dxa"/>
            <w:shd w:val="clear" w:color="auto" w:fill="auto"/>
            <w:vAlign w:val="center"/>
          </w:tcPr>
          <w:p w14:paraId="078BA41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33" w:type="dxa"/>
            <w:shd w:val="clear" w:color="auto" w:fill="auto"/>
            <w:vAlign w:val="center"/>
          </w:tcPr>
          <w:p w14:paraId="6F7287C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50" w:type="dxa"/>
            <w:shd w:val="clear" w:color="auto" w:fill="auto"/>
            <w:vAlign w:val="center"/>
          </w:tcPr>
          <w:p w14:paraId="444061D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48E0E7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030C1F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07D5FDA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403" w:type="dxa"/>
            <w:vAlign w:val="center"/>
          </w:tcPr>
          <w:p w14:paraId="4444371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6F1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17666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79A964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0B821A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46" w:type="dxa"/>
            <w:shd w:val="clear" w:color="auto" w:fill="auto"/>
            <w:vAlign w:val="center"/>
          </w:tcPr>
          <w:p w14:paraId="142EDA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253" w:type="dxa"/>
            <w:shd w:val="clear" w:color="auto" w:fill="auto"/>
            <w:vAlign w:val="center"/>
          </w:tcPr>
          <w:p w14:paraId="4F01AE2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58" w:type="dxa"/>
            <w:shd w:val="clear" w:color="auto" w:fill="auto"/>
            <w:vAlign w:val="center"/>
          </w:tcPr>
          <w:p w14:paraId="147C114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14" w:type="dxa"/>
            <w:shd w:val="clear" w:color="auto" w:fill="auto"/>
            <w:vAlign w:val="center"/>
          </w:tcPr>
          <w:p w14:paraId="1EE012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14" w:type="dxa"/>
            <w:shd w:val="clear" w:color="auto" w:fill="auto"/>
            <w:vAlign w:val="center"/>
          </w:tcPr>
          <w:p w14:paraId="6140E9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1" w:type="dxa"/>
            <w:shd w:val="clear" w:color="auto" w:fill="auto"/>
            <w:vAlign w:val="center"/>
          </w:tcPr>
          <w:p w14:paraId="0738078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6AB4DE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shd w:val="clear" w:color="auto" w:fill="auto"/>
            <w:vAlign w:val="center"/>
          </w:tcPr>
          <w:p w14:paraId="7D68C7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19F7785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3" w:type="dxa"/>
            <w:shd w:val="clear" w:color="auto" w:fill="auto"/>
            <w:vAlign w:val="center"/>
          </w:tcPr>
          <w:p w14:paraId="7A8206C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1502C7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3EA788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F5BAA2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shd w:val="clear" w:color="auto" w:fill="auto"/>
            <w:vAlign w:val="center"/>
          </w:tcPr>
          <w:p w14:paraId="4F4337E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color w:val="000000"/>
                <w:kern w:val="0"/>
                <w:sz w:val="18"/>
                <w:szCs w:val="18"/>
              </w:rPr>
            </w:pPr>
            <w:r>
              <w:rPr>
                <w:rFonts w:hint="eastAsia" w:ascii="宋体" w:hAnsi="宋体"/>
                <w:color w:val="000000"/>
                <w:sz w:val="18"/>
                <w:szCs w:val="18"/>
              </w:rPr>
              <w:t>⑤</w:t>
            </w:r>
          </w:p>
        </w:tc>
        <w:tc>
          <w:tcPr>
            <w:tcW w:w="403" w:type="dxa"/>
            <w:vAlign w:val="center"/>
          </w:tcPr>
          <w:p w14:paraId="29D45BD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EA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1BF9B5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1B06469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6B6ED19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46" w:type="dxa"/>
            <w:shd w:val="clear" w:color="auto" w:fill="auto"/>
            <w:vAlign w:val="center"/>
          </w:tcPr>
          <w:p w14:paraId="6A61E13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253" w:type="dxa"/>
            <w:shd w:val="clear" w:color="auto" w:fill="auto"/>
            <w:vAlign w:val="center"/>
          </w:tcPr>
          <w:p w14:paraId="3573D45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58" w:type="dxa"/>
            <w:shd w:val="clear" w:color="auto" w:fill="auto"/>
            <w:vAlign w:val="center"/>
          </w:tcPr>
          <w:p w14:paraId="0107910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733FB5A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14" w:type="dxa"/>
            <w:shd w:val="clear" w:color="auto" w:fill="auto"/>
            <w:vAlign w:val="center"/>
          </w:tcPr>
          <w:p w14:paraId="45833B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61" w:type="dxa"/>
            <w:shd w:val="clear" w:color="auto" w:fill="auto"/>
            <w:vAlign w:val="center"/>
          </w:tcPr>
          <w:p w14:paraId="53B148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441" w:type="dxa"/>
            <w:shd w:val="clear" w:color="auto" w:fill="auto"/>
            <w:vAlign w:val="center"/>
          </w:tcPr>
          <w:p w14:paraId="27EFAE7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65" w:type="dxa"/>
            <w:shd w:val="clear" w:color="auto" w:fill="auto"/>
            <w:vAlign w:val="center"/>
          </w:tcPr>
          <w:p w14:paraId="4BEF9C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2</w:t>
            </w:r>
          </w:p>
        </w:tc>
        <w:tc>
          <w:tcPr>
            <w:tcW w:w="500" w:type="dxa"/>
            <w:shd w:val="clear" w:color="auto" w:fill="auto"/>
            <w:vAlign w:val="center"/>
          </w:tcPr>
          <w:p w14:paraId="58AC274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shd w:val="clear" w:color="auto" w:fill="auto"/>
            <w:vAlign w:val="center"/>
          </w:tcPr>
          <w:p w14:paraId="378EA2D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09DE0B0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2C1497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17E4A66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AA366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03" w:type="dxa"/>
            <w:vAlign w:val="center"/>
          </w:tcPr>
          <w:p w14:paraId="4FC622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5B1C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268B57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925F80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4B042BE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46" w:type="dxa"/>
            <w:shd w:val="clear" w:color="auto" w:fill="auto"/>
            <w:vAlign w:val="center"/>
          </w:tcPr>
          <w:p w14:paraId="2A73D46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253" w:type="dxa"/>
            <w:shd w:val="clear" w:color="auto" w:fill="auto"/>
            <w:vAlign w:val="center"/>
          </w:tcPr>
          <w:p w14:paraId="58A4522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58" w:type="dxa"/>
            <w:shd w:val="clear" w:color="auto" w:fill="auto"/>
            <w:vAlign w:val="center"/>
          </w:tcPr>
          <w:p w14:paraId="5DF131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14" w:type="dxa"/>
            <w:shd w:val="clear" w:color="auto" w:fill="auto"/>
            <w:vAlign w:val="center"/>
          </w:tcPr>
          <w:p w14:paraId="28DA1A6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4" w:type="dxa"/>
            <w:shd w:val="clear" w:color="auto" w:fill="auto"/>
            <w:vAlign w:val="center"/>
          </w:tcPr>
          <w:p w14:paraId="0194E8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1" w:type="dxa"/>
            <w:shd w:val="clear" w:color="auto" w:fill="auto"/>
            <w:vAlign w:val="center"/>
          </w:tcPr>
          <w:p w14:paraId="62981E2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41" w:type="dxa"/>
            <w:shd w:val="clear" w:color="auto" w:fill="auto"/>
            <w:vAlign w:val="center"/>
          </w:tcPr>
          <w:p w14:paraId="5EDEB88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65" w:type="dxa"/>
            <w:shd w:val="clear" w:color="auto" w:fill="auto"/>
            <w:vAlign w:val="center"/>
          </w:tcPr>
          <w:p w14:paraId="77153F0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255DEE0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shd w:val="clear" w:color="auto" w:fill="auto"/>
            <w:vAlign w:val="center"/>
          </w:tcPr>
          <w:p w14:paraId="29DA5E4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50" w:type="dxa"/>
            <w:shd w:val="clear" w:color="auto" w:fill="auto"/>
            <w:vAlign w:val="center"/>
          </w:tcPr>
          <w:p w14:paraId="20905A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05B9BEB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5D0F7E8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EB44EB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03" w:type="dxa"/>
            <w:vAlign w:val="center"/>
          </w:tcPr>
          <w:p w14:paraId="7DB75A4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4A02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1DCEE7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3FFBF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52F2D1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46" w:type="dxa"/>
            <w:shd w:val="clear" w:color="auto" w:fill="auto"/>
            <w:vAlign w:val="center"/>
          </w:tcPr>
          <w:p w14:paraId="1EB76EE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253" w:type="dxa"/>
            <w:shd w:val="clear" w:color="auto" w:fill="auto"/>
            <w:vAlign w:val="center"/>
          </w:tcPr>
          <w:p w14:paraId="4556FD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58" w:type="dxa"/>
            <w:shd w:val="clear" w:color="auto" w:fill="auto"/>
            <w:vAlign w:val="center"/>
          </w:tcPr>
          <w:p w14:paraId="3CB1109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10821A3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14" w:type="dxa"/>
            <w:shd w:val="clear" w:color="auto" w:fill="auto"/>
            <w:vAlign w:val="center"/>
          </w:tcPr>
          <w:p w14:paraId="50D0125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61" w:type="dxa"/>
            <w:shd w:val="clear" w:color="auto" w:fill="auto"/>
            <w:vAlign w:val="center"/>
          </w:tcPr>
          <w:p w14:paraId="26A4AB6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41" w:type="dxa"/>
            <w:shd w:val="clear" w:color="auto" w:fill="auto"/>
            <w:vAlign w:val="center"/>
          </w:tcPr>
          <w:p w14:paraId="200865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565" w:type="dxa"/>
            <w:shd w:val="clear" w:color="auto" w:fill="auto"/>
            <w:vAlign w:val="center"/>
          </w:tcPr>
          <w:p w14:paraId="72EDFA7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0A7881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33" w:type="dxa"/>
            <w:shd w:val="clear" w:color="auto" w:fill="auto"/>
            <w:vAlign w:val="center"/>
          </w:tcPr>
          <w:p w14:paraId="55F871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shd w:val="clear" w:color="auto" w:fill="auto"/>
            <w:vAlign w:val="center"/>
          </w:tcPr>
          <w:p w14:paraId="1AEA559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4B63D4B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79BEF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05C427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03" w:type="dxa"/>
            <w:vAlign w:val="center"/>
          </w:tcPr>
          <w:p w14:paraId="1B56C76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BAD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5DFE5D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0DD7D7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73CA4DF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46" w:type="dxa"/>
            <w:vAlign w:val="center"/>
          </w:tcPr>
          <w:p w14:paraId="6885CD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253" w:type="dxa"/>
            <w:shd w:val="clear" w:color="auto" w:fill="auto"/>
            <w:vAlign w:val="center"/>
          </w:tcPr>
          <w:p w14:paraId="7E5AEF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58" w:type="dxa"/>
            <w:shd w:val="clear" w:color="auto" w:fill="auto"/>
            <w:vAlign w:val="center"/>
          </w:tcPr>
          <w:p w14:paraId="30AF4D9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10577BF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14" w:type="dxa"/>
            <w:shd w:val="clear" w:color="auto" w:fill="auto"/>
            <w:vAlign w:val="center"/>
          </w:tcPr>
          <w:p w14:paraId="5485B76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1" w:type="dxa"/>
            <w:shd w:val="clear" w:color="auto" w:fill="auto"/>
            <w:vAlign w:val="center"/>
          </w:tcPr>
          <w:p w14:paraId="07DF5E9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1" w:type="dxa"/>
            <w:shd w:val="clear" w:color="auto" w:fill="auto"/>
            <w:vAlign w:val="center"/>
          </w:tcPr>
          <w:p w14:paraId="18C372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shd w:val="clear" w:color="auto" w:fill="auto"/>
            <w:vAlign w:val="center"/>
          </w:tcPr>
          <w:p w14:paraId="112ED43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shd w:val="clear" w:color="auto" w:fill="auto"/>
            <w:vAlign w:val="center"/>
          </w:tcPr>
          <w:p w14:paraId="1FCB0CC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33" w:type="dxa"/>
            <w:vAlign w:val="center"/>
          </w:tcPr>
          <w:p w14:paraId="0D3C0C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E6321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0D97D2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202DE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47560B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03" w:type="dxa"/>
            <w:vAlign w:val="center"/>
          </w:tcPr>
          <w:p w14:paraId="154E0B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3114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79B4363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1D18A9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032B46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46" w:type="dxa"/>
            <w:vAlign w:val="center"/>
          </w:tcPr>
          <w:p w14:paraId="4F1B500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253" w:type="dxa"/>
            <w:vAlign w:val="center"/>
          </w:tcPr>
          <w:p w14:paraId="62349AD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58" w:type="dxa"/>
            <w:vAlign w:val="center"/>
          </w:tcPr>
          <w:p w14:paraId="2BCC7BD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514" w:type="dxa"/>
            <w:vAlign w:val="center"/>
          </w:tcPr>
          <w:p w14:paraId="5E7F229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14" w:type="dxa"/>
            <w:vAlign w:val="center"/>
          </w:tcPr>
          <w:p w14:paraId="3D77D38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1" w:type="dxa"/>
            <w:vAlign w:val="center"/>
          </w:tcPr>
          <w:p w14:paraId="05CB1E3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1" w:type="dxa"/>
            <w:vAlign w:val="center"/>
          </w:tcPr>
          <w:p w14:paraId="480446A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565" w:type="dxa"/>
            <w:vAlign w:val="center"/>
          </w:tcPr>
          <w:p w14:paraId="20A11B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3DA9DBB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33" w:type="dxa"/>
            <w:vAlign w:val="center"/>
          </w:tcPr>
          <w:p w14:paraId="71E9F02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21B77A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3A3EC52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BC34DD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7DD3C7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403" w:type="dxa"/>
            <w:vAlign w:val="center"/>
          </w:tcPr>
          <w:p w14:paraId="228FE60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351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1A8CE96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EAB5A5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270DC5E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46" w:type="dxa"/>
            <w:vAlign w:val="center"/>
          </w:tcPr>
          <w:p w14:paraId="4912A52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253" w:type="dxa"/>
            <w:vAlign w:val="center"/>
          </w:tcPr>
          <w:p w14:paraId="1132B0B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58" w:type="dxa"/>
            <w:vAlign w:val="center"/>
          </w:tcPr>
          <w:p w14:paraId="7A401F6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514" w:type="dxa"/>
            <w:vAlign w:val="center"/>
          </w:tcPr>
          <w:p w14:paraId="477F33A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14" w:type="dxa"/>
            <w:vAlign w:val="center"/>
          </w:tcPr>
          <w:p w14:paraId="3A0CCD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61" w:type="dxa"/>
            <w:vAlign w:val="center"/>
          </w:tcPr>
          <w:p w14:paraId="2B45D63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41" w:type="dxa"/>
            <w:vAlign w:val="center"/>
          </w:tcPr>
          <w:p w14:paraId="13E132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565" w:type="dxa"/>
            <w:vAlign w:val="center"/>
          </w:tcPr>
          <w:p w14:paraId="4B05D17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0" w:type="dxa"/>
            <w:vAlign w:val="center"/>
          </w:tcPr>
          <w:p w14:paraId="64BAB8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79CF67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F6CB34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44C14B3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510D642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5799A3D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403" w:type="dxa"/>
            <w:vAlign w:val="center"/>
          </w:tcPr>
          <w:p w14:paraId="3D500DC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2AD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2EF29E9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D6458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1547" w:type="dxa"/>
            <w:gridSpan w:val="2"/>
            <w:vAlign w:val="center"/>
          </w:tcPr>
          <w:p w14:paraId="7CE031D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253" w:type="dxa"/>
            <w:vAlign w:val="center"/>
          </w:tcPr>
          <w:p w14:paraId="4C2EE6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共15门</w:t>
            </w:r>
          </w:p>
        </w:tc>
        <w:tc>
          <w:tcPr>
            <w:tcW w:w="458" w:type="dxa"/>
            <w:vAlign w:val="center"/>
          </w:tcPr>
          <w:p w14:paraId="2B0B37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p>
        </w:tc>
        <w:tc>
          <w:tcPr>
            <w:tcW w:w="514" w:type="dxa"/>
            <w:vAlign w:val="center"/>
          </w:tcPr>
          <w:p w14:paraId="5F40566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768</w:t>
            </w:r>
          </w:p>
        </w:tc>
        <w:tc>
          <w:tcPr>
            <w:tcW w:w="514" w:type="dxa"/>
            <w:vAlign w:val="center"/>
          </w:tcPr>
          <w:p w14:paraId="28C21EE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4</w:t>
            </w:r>
            <w:r>
              <w:rPr>
                <w:rFonts w:hint="eastAsia" w:ascii="宋体" w:hAnsi="宋体" w:cs="宋体"/>
                <w:b/>
                <w:color w:val="000000" w:themeColor="text1"/>
                <w:sz w:val="18"/>
                <w:szCs w:val="18"/>
                <w:lang w:val="en-US" w:eastAsia="zh-CN"/>
                <w14:textFill>
                  <w14:solidFill>
                    <w14:schemeClr w14:val="tx1"/>
                  </w14:solidFill>
                </w14:textFill>
              </w:rPr>
              <w:t>42</w:t>
            </w:r>
          </w:p>
        </w:tc>
        <w:tc>
          <w:tcPr>
            <w:tcW w:w="561" w:type="dxa"/>
            <w:vAlign w:val="center"/>
          </w:tcPr>
          <w:p w14:paraId="3EF0712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w:t>
            </w:r>
            <w:r>
              <w:rPr>
                <w:rFonts w:hint="eastAsia" w:ascii="宋体" w:hAnsi="宋体" w:cs="宋体"/>
                <w:b/>
                <w:color w:val="000000" w:themeColor="text1"/>
                <w:sz w:val="18"/>
                <w:szCs w:val="18"/>
                <w:lang w:val="en-US" w:eastAsia="zh-CN"/>
                <w14:textFill>
                  <w14:solidFill>
                    <w14:schemeClr w14:val="tx1"/>
                  </w14:solidFill>
                </w14:textFill>
              </w:rPr>
              <w:t>26</w:t>
            </w:r>
          </w:p>
        </w:tc>
        <w:tc>
          <w:tcPr>
            <w:tcW w:w="441" w:type="dxa"/>
            <w:vAlign w:val="center"/>
          </w:tcPr>
          <w:p w14:paraId="7676967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4</w:t>
            </w:r>
            <w:r>
              <w:rPr>
                <w:rFonts w:hint="eastAsia" w:ascii="宋体" w:hAnsi="宋体" w:cs="宋体"/>
                <w:b/>
                <w:color w:val="000000" w:themeColor="text1"/>
                <w:sz w:val="18"/>
                <w:szCs w:val="18"/>
                <w:lang w:val="en-US" w:eastAsia="zh-CN"/>
                <w14:textFill>
                  <w14:solidFill>
                    <w14:schemeClr w14:val="tx1"/>
                  </w14:solidFill>
                </w14:textFill>
              </w:rPr>
              <w:t>2</w:t>
            </w:r>
          </w:p>
        </w:tc>
        <w:tc>
          <w:tcPr>
            <w:tcW w:w="565" w:type="dxa"/>
            <w:vAlign w:val="center"/>
          </w:tcPr>
          <w:p w14:paraId="2E79DDC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3</w:t>
            </w:r>
            <w:r>
              <w:rPr>
                <w:rFonts w:hint="eastAsia" w:ascii="宋体" w:hAnsi="宋体" w:cs="宋体"/>
                <w:b/>
                <w:color w:val="000000" w:themeColor="text1"/>
                <w:sz w:val="18"/>
                <w:szCs w:val="18"/>
                <w:lang w:val="en-US" w:eastAsia="zh-CN"/>
                <w14:textFill>
                  <w14:solidFill>
                    <w14:schemeClr w14:val="tx1"/>
                  </w14:solidFill>
                </w14:textFill>
              </w:rPr>
              <w:t>68</w:t>
            </w:r>
          </w:p>
        </w:tc>
        <w:tc>
          <w:tcPr>
            <w:tcW w:w="500" w:type="dxa"/>
            <w:vAlign w:val="center"/>
          </w:tcPr>
          <w:p w14:paraId="5E31C84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284</w:t>
            </w:r>
          </w:p>
        </w:tc>
        <w:tc>
          <w:tcPr>
            <w:tcW w:w="533" w:type="dxa"/>
            <w:vAlign w:val="center"/>
          </w:tcPr>
          <w:p w14:paraId="06D9063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108</w:t>
            </w:r>
          </w:p>
        </w:tc>
        <w:tc>
          <w:tcPr>
            <w:tcW w:w="550" w:type="dxa"/>
            <w:vAlign w:val="center"/>
          </w:tcPr>
          <w:p w14:paraId="0BE390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8</w:t>
            </w:r>
          </w:p>
        </w:tc>
        <w:tc>
          <w:tcPr>
            <w:tcW w:w="417" w:type="dxa"/>
            <w:vAlign w:val="center"/>
          </w:tcPr>
          <w:p w14:paraId="12495A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420" w:type="dxa"/>
            <w:vAlign w:val="center"/>
          </w:tcPr>
          <w:p w14:paraId="3C1A2A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630" w:type="dxa"/>
            <w:vAlign w:val="center"/>
          </w:tcPr>
          <w:p w14:paraId="7B95B6E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p>
        </w:tc>
        <w:tc>
          <w:tcPr>
            <w:tcW w:w="403" w:type="dxa"/>
            <w:vAlign w:val="center"/>
          </w:tcPr>
          <w:p w14:paraId="219B5F8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p>
        </w:tc>
      </w:tr>
      <w:tr w14:paraId="481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67" w:type="dxa"/>
            <w:vMerge w:val="continue"/>
            <w:vAlign w:val="center"/>
          </w:tcPr>
          <w:p w14:paraId="7041AD6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440" w:type="dxa"/>
            <w:vMerge w:val="restart"/>
            <w:vAlign w:val="center"/>
          </w:tcPr>
          <w:p w14:paraId="450AA60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r>
              <w:rPr>
                <w:rFonts w:hint="eastAsia" w:ascii="宋体" w:hAnsi="宋体" w:cs="宋体"/>
                <w:b/>
                <w:bCs/>
                <w:kern w:val="0"/>
                <w:sz w:val="18"/>
                <w:szCs w:val="18"/>
                <w:lang w:val="en-US" w:eastAsia="zh-CN"/>
              </w:rPr>
              <w:t>选修</w:t>
            </w:r>
            <w:r>
              <w:rPr>
                <w:rFonts w:hint="eastAsia" w:ascii="宋体" w:hAnsi="宋体" w:cs="宋体"/>
                <w:b/>
                <w:bCs/>
                <w:kern w:val="0"/>
                <w:sz w:val="18"/>
                <w:szCs w:val="18"/>
              </w:rPr>
              <w:t>课</w:t>
            </w:r>
          </w:p>
        </w:tc>
        <w:tc>
          <w:tcPr>
            <w:tcW w:w="601" w:type="dxa"/>
            <w:vMerge w:val="restart"/>
            <w:vAlign w:val="center"/>
          </w:tcPr>
          <w:p w14:paraId="4E7AFE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cs="宋体"/>
                <w:kern w:val="0"/>
                <w:sz w:val="18"/>
                <w:szCs w:val="18"/>
                <w:lang w:val="en-US" w:eastAsia="zh-CN"/>
              </w:rPr>
            </w:pPr>
            <w:r>
              <w:rPr>
                <w:rFonts w:hint="eastAsia" w:ascii="宋体" w:hAnsi="宋体" w:cs="宋体"/>
                <w:kern w:val="0"/>
                <w:sz w:val="18"/>
                <w:szCs w:val="18"/>
                <w:lang w:val="en-US" w:eastAsia="zh-CN"/>
              </w:rPr>
              <w:t>限选</w:t>
            </w:r>
          </w:p>
          <w:p w14:paraId="46761F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课</w:t>
            </w:r>
          </w:p>
        </w:tc>
        <w:tc>
          <w:tcPr>
            <w:tcW w:w="946" w:type="dxa"/>
            <w:vAlign w:val="center"/>
          </w:tcPr>
          <w:p w14:paraId="4BCF125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color w:val="000000"/>
                <w:kern w:val="0"/>
                <w:sz w:val="18"/>
                <w:szCs w:val="18"/>
                <w:lang w:val="en-US" w:eastAsia="zh-CN"/>
              </w:rPr>
              <w:t>/</w:t>
            </w:r>
          </w:p>
        </w:tc>
        <w:tc>
          <w:tcPr>
            <w:tcW w:w="2253" w:type="dxa"/>
            <w:vMerge w:val="restart"/>
            <w:shd w:val="clear" w:color="auto" w:fill="auto"/>
            <w:vAlign w:val="center"/>
          </w:tcPr>
          <w:p w14:paraId="4443D42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kern w:val="2"/>
                <w:sz w:val="18"/>
                <w:szCs w:val="18"/>
                <w:highlight w:val="none"/>
                <w:lang w:val="en-US" w:eastAsia="zh-CN" w:bidi="ar-SA"/>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58" w:type="dxa"/>
            <w:shd w:val="clear" w:color="auto" w:fill="auto"/>
            <w:vAlign w:val="center"/>
          </w:tcPr>
          <w:p w14:paraId="618AF4C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bCs/>
                <w:color w:val="auto"/>
                <w:sz w:val="18"/>
                <w:szCs w:val="18"/>
                <w:lang w:val="en-US" w:eastAsia="zh-CN"/>
              </w:rPr>
            </w:pPr>
            <w:r>
              <w:rPr>
                <w:rFonts w:hint="eastAsia" w:ascii="宋体" w:hAnsi="宋体" w:cs="宋体"/>
                <w:color w:val="000000" w:themeColor="text1"/>
                <w:kern w:val="0"/>
                <w:sz w:val="18"/>
                <w:szCs w:val="18"/>
                <w14:textFill>
                  <w14:solidFill>
                    <w14:schemeClr w14:val="tx1"/>
                  </w14:solidFill>
                </w14:textFill>
              </w:rPr>
              <w:t>B</w:t>
            </w:r>
          </w:p>
        </w:tc>
        <w:tc>
          <w:tcPr>
            <w:tcW w:w="514" w:type="dxa"/>
            <w:shd w:val="clear" w:color="auto" w:fill="auto"/>
            <w:vAlign w:val="center"/>
          </w:tcPr>
          <w:p w14:paraId="7CA756F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14" w:type="dxa"/>
            <w:shd w:val="clear" w:color="auto" w:fill="auto"/>
            <w:vAlign w:val="center"/>
          </w:tcPr>
          <w:p w14:paraId="21CF17C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561" w:type="dxa"/>
            <w:shd w:val="clear" w:color="auto" w:fill="auto"/>
            <w:vAlign w:val="center"/>
          </w:tcPr>
          <w:p w14:paraId="40DD624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441" w:type="dxa"/>
            <w:shd w:val="clear" w:color="auto" w:fill="auto"/>
            <w:vAlign w:val="center"/>
          </w:tcPr>
          <w:p w14:paraId="75BFEC4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2</w:t>
            </w:r>
          </w:p>
        </w:tc>
        <w:tc>
          <w:tcPr>
            <w:tcW w:w="565" w:type="dxa"/>
            <w:shd w:val="clear" w:color="auto" w:fill="auto"/>
            <w:vAlign w:val="center"/>
          </w:tcPr>
          <w:p w14:paraId="437901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00" w:type="dxa"/>
            <w:shd w:val="clear" w:color="auto" w:fill="auto"/>
            <w:vAlign w:val="center"/>
          </w:tcPr>
          <w:p w14:paraId="19AB4A9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kern w:val="0"/>
                <w:sz w:val="18"/>
                <w:szCs w:val="18"/>
              </w:rPr>
            </w:pPr>
          </w:p>
        </w:tc>
        <w:tc>
          <w:tcPr>
            <w:tcW w:w="533" w:type="dxa"/>
            <w:vAlign w:val="center"/>
          </w:tcPr>
          <w:p w14:paraId="67767E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50" w:type="dxa"/>
            <w:vAlign w:val="center"/>
          </w:tcPr>
          <w:p w14:paraId="15A8B20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417" w:type="dxa"/>
            <w:vAlign w:val="center"/>
          </w:tcPr>
          <w:p w14:paraId="29BB29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420" w:type="dxa"/>
            <w:vAlign w:val="center"/>
          </w:tcPr>
          <w:p w14:paraId="19E4F07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630" w:type="dxa"/>
            <w:vAlign w:val="center"/>
          </w:tcPr>
          <w:p w14:paraId="78A9C5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sz w:val="18"/>
                <w:szCs w:val="18"/>
              </w:rPr>
              <w:t>③⑤</w:t>
            </w:r>
          </w:p>
        </w:tc>
        <w:tc>
          <w:tcPr>
            <w:tcW w:w="403" w:type="dxa"/>
            <w:vAlign w:val="center"/>
          </w:tcPr>
          <w:p w14:paraId="7A695F2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r>
      <w:tr w14:paraId="23E1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367" w:type="dxa"/>
            <w:vMerge w:val="continue"/>
            <w:vAlign w:val="center"/>
          </w:tcPr>
          <w:p w14:paraId="024457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440" w:type="dxa"/>
            <w:vMerge w:val="continue"/>
            <w:vAlign w:val="center"/>
          </w:tcPr>
          <w:p w14:paraId="6415A9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601" w:type="dxa"/>
            <w:vMerge w:val="continue"/>
            <w:vAlign w:val="center"/>
          </w:tcPr>
          <w:p w14:paraId="3AB662B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kern w:val="0"/>
                <w:sz w:val="18"/>
                <w:szCs w:val="18"/>
              </w:rPr>
            </w:pPr>
          </w:p>
        </w:tc>
        <w:tc>
          <w:tcPr>
            <w:tcW w:w="946" w:type="dxa"/>
            <w:vAlign w:val="center"/>
          </w:tcPr>
          <w:p w14:paraId="6605C09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color w:val="000000"/>
                <w:kern w:val="0"/>
                <w:sz w:val="18"/>
                <w:szCs w:val="18"/>
                <w:lang w:val="en-US" w:eastAsia="zh-CN"/>
              </w:rPr>
              <w:t>/</w:t>
            </w:r>
          </w:p>
        </w:tc>
        <w:tc>
          <w:tcPr>
            <w:tcW w:w="2253" w:type="dxa"/>
            <w:vMerge w:val="continue"/>
            <w:vAlign w:val="center"/>
          </w:tcPr>
          <w:p w14:paraId="21C0427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kern w:val="2"/>
                <w:sz w:val="18"/>
                <w:szCs w:val="18"/>
                <w:highlight w:val="none"/>
                <w:lang w:val="en-US" w:eastAsia="zh-CN" w:bidi="ar-SA"/>
              </w:rPr>
            </w:pPr>
          </w:p>
        </w:tc>
        <w:tc>
          <w:tcPr>
            <w:tcW w:w="458" w:type="dxa"/>
            <w:vAlign w:val="center"/>
          </w:tcPr>
          <w:p w14:paraId="3B01FA9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bCs/>
                <w:color w:val="auto"/>
                <w:sz w:val="18"/>
                <w:szCs w:val="18"/>
                <w:lang w:val="en-US" w:eastAsia="zh-CN"/>
              </w:rPr>
            </w:pPr>
            <w:r>
              <w:rPr>
                <w:rFonts w:hint="eastAsia" w:ascii="宋体" w:hAnsi="宋体" w:cs="宋体"/>
                <w:color w:val="000000" w:themeColor="text1"/>
                <w:kern w:val="0"/>
                <w:sz w:val="18"/>
                <w:szCs w:val="18"/>
                <w14:textFill>
                  <w14:solidFill>
                    <w14:schemeClr w14:val="tx1"/>
                  </w14:solidFill>
                </w14:textFill>
              </w:rPr>
              <w:t>B</w:t>
            </w:r>
          </w:p>
        </w:tc>
        <w:tc>
          <w:tcPr>
            <w:tcW w:w="514" w:type="dxa"/>
            <w:vAlign w:val="center"/>
          </w:tcPr>
          <w:p w14:paraId="0555FF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14" w:type="dxa"/>
            <w:vAlign w:val="center"/>
          </w:tcPr>
          <w:p w14:paraId="4342E9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561" w:type="dxa"/>
            <w:vAlign w:val="center"/>
          </w:tcPr>
          <w:p w14:paraId="53C3DF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441" w:type="dxa"/>
            <w:vAlign w:val="center"/>
          </w:tcPr>
          <w:p w14:paraId="1DB2C5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2</w:t>
            </w:r>
          </w:p>
        </w:tc>
        <w:tc>
          <w:tcPr>
            <w:tcW w:w="565" w:type="dxa"/>
            <w:vAlign w:val="center"/>
          </w:tcPr>
          <w:p w14:paraId="430A89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00" w:type="dxa"/>
            <w:vAlign w:val="center"/>
          </w:tcPr>
          <w:p w14:paraId="2249466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33" w:type="dxa"/>
            <w:vAlign w:val="center"/>
          </w:tcPr>
          <w:p w14:paraId="2C1AF44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50" w:type="dxa"/>
            <w:vAlign w:val="center"/>
          </w:tcPr>
          <w:p w14:paraId="2ADF430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417" w:type="dxa"/>
            <w:vAlign w:val="center"/>
          </w:tcPr>
          <w:p w14:paraId="0D6917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420" w:type="dxa"/>
            <w:vAlign w:val="center"/>
          </w:tcPr>
          <w:p w14:paraId="58FC55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630" w:type="dxa"/>
            <w:vAlign w:val="center"/>
          </w:tcPr>
          <w:p w14:paraId="0F485B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r>
              <w:rPr>
                <w:rFonts w:hint="eastAsia" w:ascii="宋体" w:hAnsi="宋体"/>
                <w:sz w:val="18"/>
                <w:szCs w:val="18"/>
              </w:rPr>
              <w:t>③⑤</w:t>
            </w:r>
          </w:p>
        </w:tc>
        <w:tc>
          <w:tcPr>
            <w:tcW w:w="403" w:type="dxa"/>
            <w:vAlign w:val="center"/>
          </w:tcPr>
          <w:p w14:paraId="72D4CB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r>
      <w:tr w14:paraId="4AD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67" w:type="dxa"/>
            <w:vMerge w:val="continue"/>
            <w:vAlign w:val="center"/>
          </w:tcPr>
          <w:p w14:paraId="1C15E2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440" w:type="dxa"/>
            <w:vMerge w:val="continue"/>
            <w:vAlign w:val="center"/>
          </w:tcPr>
          <w:p w14:paraId="7714C5A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601" w:type="dxa"/>
            <w:vMerge w:val="restart"/>
            <w:vAlign w:val="center"/>
          </w:tcPr>
          <w:p w14:paraId="59E0BF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Cs/>
                <w:color w:val="FF0000"/>
                <w:sz w:val="18"/>
                <w:szCs w:val="18"/>
                <w:lang w:val="en-US" w:eastAsia="zh-CN"/>
              </w:rPr>
            </w:pPr>
            <w:r>
              <w:rPr>
                <w:rFonts w:hint="eastAsia" w:ascii="宋体" w:hAnsi="宋体" w:cs="宋体"/>
                <w:kern w:val="0"/>
                <w:sz w:val="18"/>
                <w:szCs w:val="18"/>
                <w:lang w:val="en-US" w:eastAsia="zh-CN"/>
              </w:rPr>
              <w:t>任选课</w:t>
            </w:r>
          </w:p>
        </w:tc>
        <w:tc>
          <w:tcPr>
            <w:tcW w:w="946" w:type="dxa"/>
            <w:vAlign w:val="center"/>
          </w:tcPr>
          <w:p w14:paraId="777599B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default" w:ascii="宋体" w:hAnsi="宋体" w:cs="宋体"/>
                <w:kern w:val="0"/>
                <w:sz w:val="18"/>
                <w:szCs w:val="18"/>
              </w:rPr>
            </w:pPr>
            <w:r>
              <w:rPr>
                <w:rFonts w:hint="eastAsia" w:ascii="宋体" w:hAnsi="宋体" w:cs="宋体"/>
                <w:color w:val="000000"/>
                <w:kern w:val="0"/>
                <w:sz w:val="18"/>
                <w:szCs w:val="18"/>
                <w:lang w:val="en-US" w:eastAsia="zh-CN"/>
              </w:rPr>
              <w:t>/</w:t>
            </w:r>
          </w:p>
        </w:tc>
        <w:tc>
          <w:tcPr>
            <w:tcW w:w="2253" w:type="dxa"/>
            <w:vMerge w:val="restart"/>
            <w:vAlign w:val="center"/>
          </w:tcPr>
          <w:p w14:paraId="7FF97EF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default" w:ascii="宋体" w:hAnsi="宋体" w:eastAsia="宋体" w:cs="宋体"/>
                <w:sz w:val="18"/>
                <w:szCs w:val="18"/>
                <w:lang w:val="en-US" w:eastAsia="zh-CN"/>
              </w:rPr>
            </w:pPr>
            <w:r>
              <w:rPr>
                <w:rFonts w:hint="eastAsia" w:ascii="宋体" w:hAnsi="宋体" w:cs="宋体"/>
                <w:bCs/>
                <w:sz w:val="18"/>
                <w:szCs w:val="18"/>
                <w:lang w:val="en-US" w:eastAsia="zh-CN"/>
              </w:rPr>
              <w:t>公共选修课清单表中的课程任选2门</w:t>
            </w:r>
          </w:p>
        </w:tc>
        <w:tc>
          <w:tcPr>
            <w:tcW w:w="458" w:type="dxa"/>
            <w:vAlign w:val="center"/>
          </w:tcPr>
          <w:p w14:paraId="204A863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bCs/>
                <w:color w:val="auto"/>
                <w:sz w:val="18"/>
                <w:szCs w:val="18"/>
                <w:lang w:val="en-US" w:eastAsia="zh-CN"/>
              </w:rPr>
            </w:pPr>
            <w:r>
              <w:rPr>
                <w:rFonts w:hint="eastAsia" w:ascii="宋体" w:hAnsi="宋体" w:cs="宋体"/>
                <w:color w:val="000000" w:themeColor="text1"/>
                <w:kern w:val="0"/>
                <w:sz w:val="18"/>
                <w:szCs w:val="18"/>
                <w14:textFill>
                  <w14:solidFill>
                    <w14:schemeClr w14:val="tx1"/>
                  </w14:solidFill>
                </w14:textFill>
              </w:rPr>
              <w:t>B</w:t>
            </w:r>
          </w:p>
        </w:tc>
        <w:tc>
          <w:tcPr>
            <w:tcW w:w="514" w:type="dxa"/>
            <w:vAlign w:val="center"/>
          </w:tcPr>
          <w:p w14:paraId="633A26A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14" w:type="dxa"/>
            <w:vAlign w:val="center"/>
          </w:tcPr>
          <w:p w14:paraId="371B26B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561" w:type="dxa"/>
            <w:vAlign w:val="center"/>
          </w:tcPr>
          <w:p w14:paraId="1D687DA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441" w:type="dxa"/>
            <w:vAlign w:val="center"/>
          </w:tcPr>
          <w:p w14:paraId="3CBAFD4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2</w:t>
            </w:r>
          </w:p>
        </w:tc>
        <w:tc>
          <w:tcPr>
            <w:tcW w:w="565" w:type="dxa"/>
            <w:vAlign w:val="center"/>
          </w:tcPr>
          <w:p w14:paraId="6D0639C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00" w:type="dxa"/>
            <w:vAlign w:val="center"/>
          </w:tcPr>
          <w:p w14:paraId="4136C55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33" w:type="dxa"/>
            <w:vAlign w:val="center"/>
          </w:tcPr>
          <w:p w14:paraId="7413A60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50" w:type="dxa"/>
            <w:vAlign w:val="center"/>
          </w:tcPr>
          <w:p w14:paraId="630186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417" w:type="dxa"/>
            <w:vAlign w:val="center"/>
          </w:tcPr>
          <w:p w14:paraId="52D1E5F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420" w:type="dxa"/>
            <w:vAlign w:val="center"/>
          </w:tcPr>
          <w:p w14:paraId="43A77EE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630" w:type="dxa"/>
            <w:vAlign w:val="center"/>
          </w:tcPr>
          <w:p w14:paraId="7C7A90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r>
              <w:rPr>
                <w:rFonts w:hint="eastAsia" w:ascii="宋体" w:hAnsi="宋体"/>
                <w:sz w:val="18"/>
                <w:szCs w:val="18"/>
              </w:rPr>
              <w:t>③⑤</w:t>
            </w:r>
          </w:p>
        </w:tc>
        <w:tc>
          <w:tcPr>
            <w:tcW w:w="403" w:type="dxa"/>
            <w:vAlign w:val="center"/>
          </w:tcPr>
          <w:p w14:paraId="0F4EB94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highlight w:val="red"/>
              </w:rPr>
            </w:pPr>
          </w:p>
        </w:tc>
      </w:tr>
      <w:tr w14:paraId="7AD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367" w:type="dxa"/>
            <w:vMerge w:val="continue"/>
            <w:vAlign w:val="center"/>
          </w:tcPr>
          <w:p w14:paraId="78F7AFE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440" w:type="dxa"/>
            <w:vMerge w:val="continue"/>
            <w:vAlign w:val="center"/>
          </w:tcPr>
          <w:p w14:paraId="3882507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FF0000"/>
                <w:kern w:val="0"/>
                <w:sz w:val="18"/>
                <w:szCs w:val="18"/>
              </w:rPr>
            </w:pPr>
          </w:p>
        </w:tc>
        <w:tc>
          <w:tcPr>
            <w:tcW w:w="601" w:type="dxa"/>
            <w:vMerge w:val="continue"/>
            <w:vAlign w:val="center"/>
          </w:tcPr>
          <w:p w14:paraId="7E71DD0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946" w:type="dxa"/>
            <w:vAlign w:val="center"/>
          </w:tcPr>
          <w:p w14:paraId="5567B6C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rPr>
                <w:rFonts w:hint="default" w:ascii="宋体" w:hAnsi="宋体" w:cs="宋体"/>
                <w:bCs/>
                <w:color w:val="FF0000"/>
                <w:sz w:val="18"/>
                <w:szCs w:val="18"/>
              </w:rPr>
            </w:pPr>
            <w:r>
              <w:rPr>
                <w:rFonts w:hint="eastAsia" w:ascii="宋体" w:hAnsi="宋体" w:cs="宋体"/>
                <w:color w:val="000000"/>
                <w:kern w:val="0"/>
                <w:sz w:val="18"/>
                <w:szCs w:val="18"/>
                <w:lang w:val="en-US" w:eastAsia="zh-CN"/>
              </w:rPr>
              <w:t>/</w:t>
            </w:r>
          </w:p>
        </w:tc>
        <w:tc>
          <w:tcPr>
            <w:tcW w:w="2253" w:type="dxa"/>
            <w:vMerge w:val="continue"/>
            <w:vAlign w:val="center"/>
          </w:tcPr>
          <w:p w14:paraId="0AE944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center"/>
              <w:rPr>
                <w:rFonts w:hint="default" w:ascii="宋体" w:hAnsi="宋体" w:eastAsia="宋体" w:cs="宋体"/>
                <w:sz w:val="18"/>
                <w:szCs w:val="18"/>
                <w:lang w:val="en-US" w:eastAsia="zh-CN"/>
              </w:rPr>
            </w:pPr>
          </w:p>
        </w:tc>
        <w:tc>
          <w:tcPr>
            <w:tcW w:w="458" w:type="dxa"/>
            <w:vAlign w:val="center"/>
          </w:tcPr>
          <w:p w14:paraId="058D7C3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rPr>
                <w:rFonts w:hint="eastAsia" w:ascii="宋体" w:hAnsi="宋体" w:eastAsia="宋体" w:cs="宋体"/>
                <w:bCs/>
                <w:color w:val="auto"/>
                <w:sz w:val="18"/>
                <w:szCs w:val="18"/>
                <w:lang w:val="en-US" w:eastAsia="zh-CN"/>
              </w:rPr>
            </w:pPr>
            <w:r>
              <w:rPr>
                <w:rFonts w:hint="eastAsia" w:ascii="宋体" w:hAnsi="宋体" w:cs="宋体"/>
                <w:color w:val="000000" w:themeColor="text1"/>
                <w:kern w:val="0"/>
                <w:sz w:val="18"/>
                <w:szCs w:val="18"/>
                <w14:textFill>
                  <w14:solidFill>
                    <w14:schemeClr w14:val="tx1"/>
                  </w14:solidFill>
                </w14:textFill>
              </w:rPr>
              <w:t>B</w:t>
            </w:r>
          </w:p>
        </w:tc>
        <w:tc>
          <w:tcPr>
            <w:tcW w:w="514" w:type="dxa"/>
            <w:vAlign w:val="center"/>
          </w:tcPr>
          <w:p w14:paraId="12264B3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514" w:type="dxa"/>
            <w:vAlign w:val="center"/>
          </w:tcPr>
          <w:p w14:paraId="121466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561" w:type="dxa"/>
            <w:vAlign w:val="center"/>
          </w:tcPr>
          <w:p w14:paraId="3EF9CB1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16</w:t>
            </w:r>
          </w:p>
        </w:tc>
        <w:tc>
          <w:tcPr>
            <w:tcW w:w="441" w:type="dxa"/>
            <w:vAlign w:val="center"/>
          </w:tcPr>
          <w:p w14:paraId="58B48C0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2</w:t>
            </w:r>
          </w:p>
        </w:tc>
        <w:tc>
          <w:tcPr>
            <w:tcW w:w="565" w:type="dxa"/>
            <w:vAlign w:val="center"/>
          </w:tcPr>
          <w:p w14:paraId="0CFA21B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00" w:type="dxa"/>
            <w:vAlign w:val="center"/>
          </w:tcPr>
          <w:p w14:paraId="29CFD7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33" w:type="dxa"/>
            <w:vAlign w:val="center"/>
          </w:tcPr>
          <w:p w14:paraId="31ACFB3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p>
        </w:tc>
        <w:tc>
          <w:tcPr>
            <w:tcW w:w="550" w:type="dxa"/>
            <w:vAlign w:val="center"/>
          </w:tcPr>
          <w:p w14:paraId="309847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sz w:val="18"/>
                <w:szCs w:val="18"/>
              </w:rPr>
            </w:pPr>
            <w:r>
              <w:rPr>
                <w:rFonts w:hint="eastAsia" w:ascii="宋体" w:hAnsi="宋体" w:cs="宋体"/>
                <w:bCs/>
                <w:sz w:val="18"/>
                <w:szCs w:val="18"/>
              </w:rPr>
              <w:t>32</w:t>
            </w:r>
          </w:p>
        </w:tc>
        <w:tc>
          <w:tcPr>
            <w:tcW w:w="417" w:type="dxa"/>
            <w:vAlign w:val="center"/>
          </w:tcPr>
          <w:p w14:paraId="1FFA964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420" w:type="dxa"/>
            <w:vAlign w:val="center"/>
          </w:tcPr>
          <w:p w14:paraId="2184139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rPr>
            </w:pPr>
          </w:p>
        </w:tc>
        <w:tc>
          <w:tcPr>
            <w:tcW w:w="630" w:type="dxa"/>
            <w:vAlign w:val="center"/>
          </w:tcPr>
          <w:p w14:paraId="73D4DB74">
            <w:pPr>
              <w:keepNext w:val="0"/>
              <w:keepLines w:val="0"/>
              <w:widowControl w:val="0"/>
              <w:suppressLineNumbers w:val="0"/>
              <w:spacing w:before="0" w:beforeAutospacing="0" w:after="0" w:afterAutospacing="0"/>
              <w:ind w:left="0" w:right="0"/>
              <w:jc w:val="both"/>
              <w:rPr>
                <w:rFonts w:hint="default" w:ascii="宋体" w:hAnsi="宋体" w:cs="宋体"/>
                <w:bCs/>
                <w:color w:val="FF0000"/>
                <w:sz w:val="18"/>
                <w:szCs w:val="18"/>
              </w:rPr>
            </w:pPr>
            <w:r>
              <w:rPr>
                <w:rFonts w:hint="eastAsia" w:ascii="宋体" w:hAnsi="宋体" w:eastAsia="宋体" w:cs="宋体"/>
                <w:kern w:val="2"/>
                <w:sz w:val="18"/>
                <w:szCs w:val="18"/>
                <w:lang w:val="en-US" w:eastAsia="zh-CN" w:bidi="ar"/>
              </w:rPr>
              <w:t>③⑤</w:t>
            </w:r>
          </w:p>
        </w:tc>
        <w:tc>
          <w:tcPr>
            <w:tcW w:w="403" w:type="dxa"/>
            <w:vAlign w:val="center"/>
          </w:tcPr>
          <w:p w14:paraId="11CE1C4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FF0000"/>
                <w:sz w:val="18"/>
                <w:szCs w:val="18"/>
                <w:highlight w:val="red"/>
              </w:rPr>
            </w:pPr>
          </w:p>
        </w:tc>
      </w:tr>
      <w:tr w14:paraId="1CDB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660AA5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03E04F6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1547" w:type="dxa"/>
            <w:gridSpan w:val="2"/>
            <w:vAlign w:val="center"/>
          </w:tcPr>
          <w:p w14:paraId="28E341B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253" w:type="dxa"/>
            <w:vAlign w:val="center"/>
          </w:tcPr>
          <w:p w14:paraId="4B54CDC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共4门</w:t>
            </w:r>
          </w:p>
        </w:tc>
        <w:tc>
          <w:tcPr>
            <w:tcW w:w="458" w:type="dxa"/>
            <w:vAlign w:val="center"/>
          </w:tcPr>
          <w:p w14:paraId="4D2959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kern w:val="0"/>
                <w:sz w:val="18"/>
                <w:szCs w:val="18"/>
                <w14:textFill>
                  <w14:solidFill>
                    <w14:schemeClr w14:val="tx1"/>
                  </w14:solidFill>
                </w14:textFill>
              </w:rPr>
            </w:pPr>
          </w:p>
        </w:tc>
        <w:tc>
          <w:tcPr>
            <w:tcW w:w="514" w:type="dxa"/>
            <w:vAlign w:val="center"/>
          </w:tcPr>
          <w:p w14:paraId="6E20445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128</w:t>
            </w:r>
          </w:p>
        </w:tc>
        <w:tc>
          <w:tcPr>
            <w:tcW w:w="514" w:type="dxa"/>
            <w:vAlign w:val="center"/>
          </w:tcPr>
          <w:p w14:paraId="7BA42C4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64</w:t>
            </w:r>
          </w:p>
        </w:tc>
        <w:tc>
          <w:tcPr>
            <w:tcW w:w="561" w:type="dxa"/>
            <w:vAlign w:val="center"/>
          </w:tcPr>
          <w:p w14:paraId="374549C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64</w:t>
            </w:r>
          </w:p>
        </w:tc>
        <w:tc>
          <w:tcPr>
            <w:tcW w:w="441" w:type="dxa"/>
            <w:vAlign w:val="center"/>
          </w:tcPr>
          <w:p w14:paraId="5FF36B3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8</w:t>
            </w:r>
          </w:p>
        </w:tc>
        <w:tc>
          <w:tcPr>
            <w:tcW w:w="565" w:type="dxa"/>
            <w:vAlign w:val="center"/>
          </w:tcPr>
          <w:p w14:paraId="0B25744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00" w:type="dxa"/>
            <w:vAlign w:val="center"/>
          </w:tcPr>
          <w:p w14:paraId="19EB609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33" w:type="dxa"/>
            <w:vAlign w:val="center"/>
          </w:tcPr>
          <w:p w14:paraId="60ED9D6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550" w:type="dxa"/>
            <w:vAlign w:val="center"/>
          </w:tcPr>
          <w:p w14:paraId="66053E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32</w:t>
            </w:r>
          </w:p>
        </w:tc>
        <w:tc>
          <w:tcPr>
            <w:tcW w:w="417" w:type="dxa"/>
            <w:vAlign w:val="center"/>
          </w:tcPr>
          <w:p w14:paraId="529FCA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0</w:t>
            </w:r>
          </w:p>
        </w:tc>
        <w:tc>
          <w:tcPr>
            <w:tcW w:w="420" w:type="dxa"/>
            <w:vAlign w:val="center"/>
          </w:tcPr>
          <w:p w14:paraId="39CD89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0</w:t>
            </w:r>
          </w:p>
        </w:tc>
        <w:tc>
          <w:tcPr>
            <w:tcW w:w="630" w:type="dxa"/>
            <w:vAlign w:val="center"/>
          </w:tcPr>
          <w:p w14:paraId="05AB42B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kern w:val="0"/>
                <w:sz w:val="18"/>
                <w:szCs w:val="18"/>
                <w14:textFill>
                  <w14:solidFill>
                    <w14:schemeClr w14:val="tx1"/>
                  </w14:solidFill>
                </w14:textFill>
              </w:rPr>
            </w:pPr>
          </w:p>
        </w:tc>
        <w:tc>
          <w:tcPr>
            <w:tcW w:w="403" w:type="dxa"/>
            <w:vAlign w:val="center"/>
          </w:tcPr>
          <w:p w14:paraId="559E5EC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kern w:val="0"/>
                <w:sz w:val="18"/>
                <w:szCs w:val="18"/>
                <w14:textFill>
                  <w14:solidFill>
                    <w14:schemeClr w14:val="tx1"/>
                  </w14:solidFill>
                </w14:textFill>
              </w:rPr>
            </w:pPr>
          </w:p>
        </w:tc>
      </w:tr>
      <w:tr w14:paraId="58D0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restart"/>
            <w:vAlign w:val="center"/>
          </w:tcPr>
          <w:p w14:paraId="4B2AB20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专业技能课</w:t>
            </w:r>
          </w:p>
        </w:tc>
        <w:tc>
          <w:tcPr>
            <w:tcW w:w="440" w:type="dxa"/>
            <w:vMerge w:val="restart"/>
            <w:vAlign w:val="center"/>
          </w:tcPr>
          <w:p w14:paraId="2081F0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专业基础课</w:t>
            </w:r>
          </w:p>
        </w:tc>
        <w:tc>
          <w:tcPr>
            <w:tcW w:w="601" w:type="dxa"/>
            <w:vAlign w:val="center"/>
          </w:tcPr>
          <w:p w14:paraId="715B8E2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946" w:type="dxa"/>
            <w:vAlign w:val="center"/>
          </w:tcPr>
          <w:p w14:paraId="1AFC3B0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z w:val="18"/>
                <w:szCs w:val="18"/>
              </w:rPr>
            </w:pPr>
            <w:r>
              <w:rPr>
                <w:rFonts w:hint="eastAsia" w:ascii="宋体" w:hAnsi="宋体" w:cs="宋体"/>
                <w:sz w:val="18"/>
                <w:szCs w:val="18"/>
              </w:rPr>
              <w:t>080101Z</w:t>
            </w:r>
          </w:p>
        </w:tc>
        <w:tc>
          <w:tcPr>
            <w:tcW w:w="2253" w:type="dxa"/>
            <w:vAlign w:val="center"/>
          </w:tcPr>
          <w:p w14:paraId="5227E0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z w:val="18"/>
                <w:szCs w:val="18"/>
              </w:rPr>
            </w:pPr>
            <w:r>
              <w:rPr>
                <w:rFonts w:hint="eastAsia" w:ascii="宋体" w:hAnsi="宋体" w:cs="宋体"/>
                <w:strike w:val="0"/>
                <w:dstrike w:val="0"/>
                <w:sz w:val="18"/>
                <w:szCs w:val="18"/>
              </w:rPr>
              <w:t>幼儿疾病预防和护理</w:t>
            </w:r>
          </w:p>
        </w:tc>
        <w:tc>
          <w:tcPr>
            <w:tcW w:w="458" w:type="dxa"/>
            <w:vAlign w:val="center"/>
          </w:tcPr>
          <w:p w14:paraId="4EB0D1D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514" w:type="dxa"/>
            <w:vAlign w:val="center"/>
          </w:tcPr>
          <w:p w14:paraId="7E143DF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685C96F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56</w:t>
            </w:r>
          </w:p>
        </w:tc>
        <w:tc>
          <w:tcPr>
            <w:tcW w:w="561" w:type="dxa"/>
            <w:vAlign w:val="center"/>
          </w:tcPr>
          <w:p w14:paraId="5674FD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41" w:type="dxa"/>
            <w:vAlign w:val="center"/>
          </w:tcPr>
          <w:p w14:paraId="713E4C2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6A76BAF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0C6ECF9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30CE4B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50" w:type="dxa"/>
            <w:vAlign w:val="center"/>
          </w:tcPr>
          <w:p w14:paraId="21C80DF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6F4FCD3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E2036D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74F5CEF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4B6B8F5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7F8A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117D07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30A3FE1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30580F0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946" w:type="dxa"/>
            <w:vAlign w:val="center"/>
          </w:tcPr>
          <w:p w14:paraId="3F50514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080102Z</w:t>
            </w:r>
          </w:p>
        </w:tc>
        <w:tc>
          <w:tcPr>
            <w:tcW w:w="2253" w:type="dxa"/>
            <w:vAlign w:val="center"/>
          </w:tcPr>
          <w:p w14:paraId="1736ED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kern w:val="0"/>
                <w:sz w:val="18"/>
                <w:szCs w:val="18"/>
                <w:lang w:val="en-US" w:bidi="ar"/>
              </w:rPr>
            </w:pPr>
            <w:r>
              <w:rPr>
                <w:rFonts w:hint="eastAsia" w:ascii="宋体" w:hAnsi="宋体" w:eastAsia="宋体" w:cs="宋体"/>
                <w:kern w:val="2"/>
                <w:sz w:val="18"/>
                <w:szCs w:val="18"/>
                <w:highlight w:val="none"/>
                <w:lang w:val="en-US" w:eastAsia="zh-CN" w:bidi="ar-SA"/>
              </w:rPr>
              <w:t>婴幼儿</w:t>
            </w:r>
            <w:r>
              <w:rPr>
                <w:rFonts w:hint="eastAsia" w:ascii="宋体" w:hAnsi="宋体" w:cs="宋体"/>
                <w:kern w:val="2"/>
                <w:sz w:val="18"/>
                <w:szCs w:val="18"/>
                <w:highlight w:val="none"/>
                <w:lang w:val="en-US" w:eastAsia="zh-CN" w:bidi="ar-SA"/>
              </w:rPr>
              <w:t>心理发展</w:t>
            </w:r>
          </w:p>
        </w:tc>
        <w:tc>
          <w:tcPr>
            <w:tcW w:w="458" w:type="dxa"/>
            <w:vAlign w:val="center"/>
          </w:tcPr>
          <w:p w14:paraId="07561E6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514" w:type="dxa"/>
            <w:vAlign w:val="center"/>
          </w:tcPr>
          <w:p w14:paraId="1DD3205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6FA7D5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56</w:t>
            </w:r>
          </w:p>
        </w:tc>
        <w:tc>
          <w:tcPr>
            <w:tcW w:w="561" w:type="dxa"/>
            <w:vAlign w:val="center"/>
          </w:tcPr>
          <w:p w14:paraId="61C6AB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41" w:type="dxa"/>
            <w:vAlign w:val="center"/>
          </w:tcPr>
          <w:p w14:paraId="3C35C9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22CE56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0" w:type="dxa"/>
            <w:vAlign w:val="center"/>
          </w:tcPr>
          <w:p w14:paraId="4CEFFB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448D1E8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7AE562E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052AF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7B39182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8F1975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6B924BB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73A8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67" w:type="dxa"/>
            <w:vMerge w:val="continue"/>
            <w:vAlign w:val="center"/>
          </w:tcPr>
          <w:p w14:paraId="6B3BFF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969E63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13DF01A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946" w:type="dxa"/>
            <w:shd w:val="clear" w:color="auto" w:fill="auto"/>
            <w:vAlign w:val="center"/>
          </w:tcPr>
          <w:p w14:paraId="4E3A2EE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080103Z</w:t>
            </w:r>
          </w:p>
        </w:tc>
        <w:tc>
          <w:tcPr>
            <w:tcW w:w="2253" w:type="dxa"/>
            <w:vAlign w:val="center"/>
          </w:tcPr>
          <w:p w14:paraId="4FA56D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kern w:val="0"/>
                <w:sz w:val="18"/>
                <w:szCs w:val="18"/>
                <w:lang w:val="en-US" w:bidi="ar"/>
              </w:rPr>
            </w:pPr>
            <w:r>
              <w:rPr>
                <w:rFonts w:hint="eastAsia" w:ascii="宋体" w:hAnsi="宋体" w:eastAsia="宋体" w:cs="宋体"/>
                <w:kern w:val="2"/>
                <w:sz w:val="18"/>
                <w:szCs w:val="18"/>
                <w:highlight w:val="none"/>
                <w:lang w:val="en-US" w:eastAsia="zh-CN" w:bidi="ar-SA"/>
              </w:rPr>
              <w:t>婴幼儿</w:t>
            </w:r>
            <w:r>
              <w:rPr>
                <w:rFonts w:hint="eastAsia" w:ascii="宋体" w:hAnsi="宋体" w:cs="宋体"/>
                <w:kern w:val="2"/>
                <w:sz w:val="18"/>
                <w:szCs w:val="18"/>
                <w:highlight w:val="none"/>
                <w:lang w:val="en-US" w:eastAsia="zh-CN" w:bidi="ar-SA"/>
              </w:rPr>
              <w:t>生</w:t>
            </w:r>
            <w:r>
              <w:rPr>
                <w:rFonts w:hint="eastAsia" w:ascii="宋体" w:hAnsi="宋体" w:eastAsia="宋体" w:cs="宋体"/>
                <w:kern w:val="2"/>
                <w:sz w:val="18"/>
                <w:szCs w:val="18"/>
                <w:highlight w:val="none"/>
                <w:lang w:val="en-US" w:eastAsia="zh-CN" w:bidi="ar-SA"/>
              </w:rPr>
              <w:t>理</w:t>
            </w:r>
            <w:r>
              <w:rPr>
                <w:rFonts w:hint="eastAsia" w:ascii="宋体" w:hAnsi="宋体" w:cs="宋体"/>
                <w:kern w:val="2"/>
                <w:sz w:val="18"/>
                <w:szCs w:val="18"/>
                <w:highlight w:val="none"/>
                <w:lang w:val="en-US" w:eastAsia="zh-CN" w:bidi="ar-SA"/>
              </w:rPr>
              <w:t>基础</w:t>
            </w:r>
          </w:p>
        </w:tc>
        <w:tc>
          <w:tcPr>
            <w:tcW w:w="458" w:type="dxa"/>
            <w:vAlign w:val="center"/>
          </w:tcPr>
          <w:p w14:paraId="30A4B99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B</w:t>
            </w:r>
          </w:p>
        </w:tc>
        <w:tc>
          <w:tcPr>
            <w:tcW w:w="514" w:type="dxa"/>
            <w:vAlign w:val="center"/>
          </w:tcPr>
          <w:p w14:paraId="67C7E28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14" w:type="dxa"/>
            <w:vAlign w:val="center"/>
          </w:tcPr>
          <w:p w14:paraId="7C9173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24</w:t>
            </w:r>
          </w:p>
        </w:tc>
        <w:tc>
          <w:tcPr>
            <w:tcW w:w="561" w:type="dxa"/>
            <w:vAlign w:val="center"/>
          </w:tcPr>
          <w:p w14:paraId="45445C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41" w:type="dxa"/>
            <w:vAlign w:val="center"/>
          </w:tcPr>
          <w:p w14:paraId="7C64528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65" w:type="dxa"/>
            <w:vAlign w:val="center"/>
          </w:tcPr>
          <w:p w14:paraId="3B06F43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1FA343C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33" w:type="dxa"/>
            <w:vAlign w:val="center"/>
          </w:tcPr>
          <w:p w14:paraId="610DE88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31D2A1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A73475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631FDFE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25450FC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291239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CFE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412CEE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398DDDE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3C6E8A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946" w:type="dxa"/>
            <w:shd w:val="clear" w:color="auto" w:fill="auto"/>
            <w:vAlign w:val="center"/>
          </w:tcPr>
          <w:p w14:paraId="658715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080104Z</w:t>
            </w:r>
          </w:p>
        </w:tc>
        <w:tc>
          <w:tcPr>
            <w:tcW w:w="2253" w:type="dxa"/>
            <w:vAlign w:val="center"/>
          </w:tcPr>
          <w:p w14:paraId="0E6ABC5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themeColor="text1"/>
                <w:kern w:val="0"/>
                <w:sz w:val="18"/>
                <w:szCs w:val="18"/>
                <w14:textFill>
                  <w14:solidFill>
                    <w14:schemeClr w14:val="tx1"/>
                  </w14:solidFill>
                </w14:textFill>
              </w:rPr>
            </w:pPr>
            <w:r>
              <w:rPr>
                <w:rFonts w:hint="eastAsia" w:ascii="宋体" w:hAnsi="宋体" w:cs="宋体"/>
                <w:strike w:val="0"/>
                <w:dstrike w:val="0"/>
                <w:color w:val="000000"/>
                <w:kern w:val="0"/>
                <w:sz w:val="18"/>
                <w:szCs w:val="18"/>
                <w:lang w:bidi="ar"/>
              </w:rPr>
              <w:t>婴幼儿营养与喂养</w:t>
            </w:r>
          </w:p>
        </w:tc>
        <w:tc>
          <w:tcPr>
            <w:tcW w:w="458" w:type="dxa"/>
            <w:vAlign w:val="center"/>
          </w:tcPr>
          <w:p w14:paraId="2FFA898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04BC43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14" w:type="dxa"/>
            <w:vAlign w:val="center"/>
          </w:tcPr>
          <w:p w14:paraId="3F3963A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28</w:t>
            </w:r>
          </w:p>
        </w:tc>
        <w:tc>
          <w:tcPr>
            <w:tcW w:w="561" w:type="dxa"/>
            <w:vAlign w:val="center"/>
          </w:tcPr>
          <w:p w14:paraId="634CDF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441" w:type="dxa"/>
            <w:vAlign w:val="center"/>
          </w:tcPr>
          <w:p w14:paraId="34C7E7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65" w:type="dxa"/>
            <w:vAlign w:val="center"/>
          </w:tcPr>
          <w:p w14:paraId="39AC44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17D8AC6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64F342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75B3DB7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vAlign w:val="center"/>
          </w:tcPr>
          <w:p w14:paraId="0CAD050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6382C1D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07E5B7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631A3E1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322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C2805D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134594A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728864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5</w:t>
            </w:r>
          </w:p>
        </w:tc>
        <w:tc>
          <w:tcPr>
            <w:tcW w:w="946" w:type="dxa"/>
            <w:shd w:val="clear" w:color="auto" w:fill="auto"/>
            <w:vAlign w:val="center"/>
          </w:tcPr>
          <w:p w14:paraId="6DDF11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080105Z</w:t>
            </w:r>
          </w:p>
        </w:tc>
        <w:tc>
          <w:tcPr>
            <w:tcW w:w="2253" w:type="dxa"/>
            <w:vAlign w:val="center"/>
          </w:tcPr>
          <w:p w14:paraId="73B9D2C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themeColor="text1"/>
                <w:kern w:val="0"/>
                <w:sz w:val="18"/>
                <w:szCs w:val="18"/>
                <w14:textFill>
                  <w14:solidFill>
                    <w14:schemeClr w14:val="tx1"/>
                  </w14:solidFill>
                </w14:textFill>
              </w:rPr>
            </w:pPr>
            <w:r>
              <w:rPr>
                <w:rFonts w:hint="eastAsia" w:ascii="宋体" w:hAnsi="宋体" w:cs="宋体"/>
                <w:strike w:val="0"/>
                <w:dstrike w:val="0"/>
                <w:color w:val="000000"/>
                <w:kern w:val="0"/>
                <w:sz w:val="18"/>
                <w:szCs w:val="18"/>
                <w:lang w:bidi="ar"/>
              </w:rPr>
              <w:t>婴幼儿学习与发展</w:t>
            </w:r>
          </w:p>
        </w:tc>
        <w:tc>
          <w:tcPr>
            <w:tcW w:w="458" w:type="dxa"/>
            <w:vAlign w:val="center"/>
          </w:tcPr>
          <w:p w14:paraId="2C84A01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0C8FD75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14" w:type="dxa"/>
            <w:vAlign w:val="center"/>
          </w:tcPr>
          <w:p w14:paraId="5FF72B7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28</w:t>
            </w:r>
          </w:p>
        </w:tc>
        <w:tc>
          <w:tcPr>
            <w:tcW w:w="561" w:type="dxa"/>
            <w:vAlign w:val="center"/>
          </w:tcPr>
          <w:p w14:paraId="644375C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441" w:type="dxa"/>
            <w:vAlign w:val="center"/>
          </w:tcPr>
          <w:p w14:paraId="654CDB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65" w:type="dxa"/>
            <w:vAlign w:val="center"/>
          </w:tcPr>
          <w:p w14:paraId="13DBD95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62B83B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5A40283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79FA50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vAlign w:val="center"/>
          </w:tcPr>
          <w:p w14:paraId="1D6875B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206A46A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2721C4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089D0E7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67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19D6D0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7924AF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411755D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946" w:type="dxa"/>
            <w:shd w:val="clear" w:color="auto" w:fill="auto"/>
            <w:vAlign w:val="center"/>
          </w:tcPr>
          <w:p w14:paraId="2D33649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080106Z</w:t>
            </w:r>
          </w:p>
        </w:tc>
        <w:tc>
          <w:tcPr>
            <w:tcW w:w="2253" w:type="dxa"/>
            <w:vAlign w:val="center"/>
          </w:tcPr>
          <w:p w14:paraId="1B9852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themeColor="text1"/>
                <w:kern w:val="0"/>
                <w:sz w:val="18"/>
                <w:szCs w:val="18"/>
                <w14:textFill>
                  <w14:solidFill>
                    <w14:schemeClr w14:val="tx1"/>
                  </w14:solidFill>
                </w14:textFill>
              </w:rPr>
            </w:pPr>
            <w:r>
              <w:rPr>
                <w:rFonts w:hint="eastAsia" w:ascii="宋体" w:hAnsi="宋体" w:cs="宋体"/>
                <w:strike w:val="0"/>
                <w:dstrike w:val="0"/>
                <w:color w:val="000000"/>
                <w:kern w:val="0"/>
                <w:sz w:val="18"/>
                <w:szCs w:val="18"/>
                <w:highlight w:val="none"/>
                <w:lang w:bidi="ar"/>
              </w:rPr>
              <w:t>婴幼儿卫生与保健</w:t>
            </w:r>
          </w:p>
        </w:tc>
        <w:tc>
          <w:tcPr>
            <w:tcW w:w="458" w:type="dxa"/>
            <w:vAlign w:val="center"/>
          </w:tcPr>
          <w:p w14:paraId="0ADEAA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5F6EE91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14" w:type="dxa"/>
            <w:vAlign w:val="center"/>
          </w:tcPr>
          <w:p w14:paraId="4CFE3F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56</w:t>
            </w:r>
          </w:p>
        </w:tc>
        <w:tc>
          <w:tcPr>
            <w:tcW w:w="561" w:type="dxa"/>
            <w:vAlign w:val="center"/>
          </w:tcPr>
          <w:p w14:paraId="45BCC5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441" w:type="dxa"/>
            <w:vAlign w:val="center"/>
          </w:tcPr>
          <w:p w14:paraId="5EB722D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65" w:type="dxa"/>
            <w:vAlign w:val="center"/>
          </w:tcPr>
          <w:p w14:paraId="1F2003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5703590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78D557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50" w:type="dxa"/>
            <w:vAlign w:val="center"/>
          </w:tcPr>
          <w:p w14:paraId="7ACCFB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105C4E4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6A6F0A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404A22C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6951995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79E0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C77B2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38B29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2758C38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7</w:t>
            </w:r>
          </w:p>
        </w:tc>
        <w:tc>
          <w:tcPr>
            <w:tcW w:w="946" w:type="dxa"/>
            <w:shd w:val="clear" w:color="auto" w:fill="auto"/>
            <w:vAlign w:val="center"/>
          </w:tcPr>
          <w:p w14:paraId="0C7CEDC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080107Z</w:t>
            </w:r>
          </w:p>
        </w:tc>
        <w:tc>
          <w:tcPr>
            <w:tcW w:w="2253" w:type="dxa"/>
            <w:vAlign w:val="center"/>
          </w:tcPr>
          <w:p w14:paraId="39BD36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trike/>
                <w:dstrike w:val="0"/>
                <w:color w:val="000000" w:themeColor="text1"/>
                <w:kern w:val="0"/>
                <w:sz w:val="18"/>
                <w:szCs w:val="18"/>
                <w14:textFill>
                  <w14:solidFill>
                    <w14:schemeClr w14:val="tx1"/>
                  </w14:solidFill>
                </w14:textFill>
              </w:rPr>
            </w:pPr>
            <w:r>
              <w:rPr>
                <w:rFonts w:hint="eastAsia" w:ascii="宋体" w:hAnsi="宋体" w:cs="宋体"/>
                <w:strike w:val="0"/>
                <w:dstrike w:val="0"/>
                <w:color w:val="000000"/>
                <w:kern w:val="0"/>
                <w:sz w:val="18"/>
                <w:szCs w:val="18"/>
                <w:lang w:bidi="ar"/>
              </w:rPr>
              <w:t>幼儿绘画</w:t>
            </w:r>
          </w:p>
        </w:tc>
        <w:tc>
          <w:tcPr>
            <w:tcW w:w="458" w:type="dxa"/>
            <w:vAlign w:val="center"/>
          </w:tcPr>
          <w:p w14:paraId="4D5C51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700F15E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14" w:type="dxa"/>
            <w:vAlign w:val="center"/>
          </w:tcPr>
          <w:p w14:paraId="641363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20</w:t>
            </w:r>
          </w:p>
        </w:tc>
        <w:tc>
          <w:tcPr>
            <w:tcW w:w="561" w:type="dxa"/>
            <w:vAlign w:val="center"/>
          </w:tcPr>
          <w:p w14:paraId="29D332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w:t>
            </w:r>
          </w:p>
        </w:tc>
        <w:tc>
          <w:tcPr>
            <w:tcW w:w="441" w:type="dxa"/>
            <w:vAlign w:val="center"/>
          </w:tcPr>
          <w:p w14:paraId="3C56CFD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65" w:type="dxa"/>
            <w:vAlign w:val="center"/>
          </w:tcPr>
          <w:p w14:paraId="64A858B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00" w:type="dxa"/>
            <w:vAlign w:val="center"/>
          </w:tcPr>
          <w:p w14:paraId="191D91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066BEE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0EE6587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00F228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1B5AEA9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D22D6C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w:t>
            </w:r>
          </w:p>
        </w:tc>
        <w:tc>
          <w:tcPr>
            <w:tcW w:w="403" w:type="dxa"/>
            <w:vAlign w:val="center"/>
          </w:tcPr>
          <w:p w14:paraId="5A4276A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BF1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4E3663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9A93A0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4EBA4B9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946" w:type="dxa"/>
            <w:shd w:val="clear" w:color="auto" w:fill="auto"/>
            <w:vAlign w:val="center"/>
          </w:tcPr>
          <w:p w14:paraId="74216A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080108Z</w:t>
            </w:r>
          </w:p>
        </w:tc>
        <w:tc>
          <w:tcPr>
            <w:tcW w:w="2253" w:type="dxa"/>
            <w:vAlign w:val="center"/>
          </w:tcPr>
          <w:p w14:paraId="232076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trike/>
                <w:dstrike w:val="0"/>
                <w:color w:val="000000"/>
                <w:kern w:val="0"/>
                <w:sz w:val="18"/>
                <w:szCs w:val="18"/>
                <w:lang w:bidi="ar"/>
              </w:rPr>
            </w:pPr>
            <w:r>
              <w:rPr>
                <w:rFonts w:hint="eastAsia" w:ascii="宋体" w:hAnsi="宋体" w:cs="宋体"/>
                <w:strike w:val="0"/>
                <w:dstrike w:val="0"/>
                <w:color w:val="000000"/>
                <w:kern w:val="0"/>
                <w:sz w:val="18"/>
                <w:szCs w:val="18"/>
                <w:lang w:bidi="ar"/>
              </w:rPr>
              <w:t>幼儿手工制作</w:t>
            </w:r>
          </w:p>
        </w:tc>
        <w:tc>
          <w:tcPr>
            <w:tcW w:w="458" w:type="dxa"/>
            <w:vAlign w:val="center"/>
          </w:tcPr>
          <w:p w14:paraId="6824730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76D883F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14" w:type="dxa"/>
            <w:vAlign w:val="center"/>
          </w:tcPr>
          <w:p w14:paraId="46FF995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24</w:t>
            </w:r>
          </w:p>
        </w:tc>
        <w:tc>
          <w:tcPr>
            <w:tcW w:w="561" w:type="dxa"/>
            <w:vAlign w:val="center"/>
          </w:tcPr>
          <w:p w14:paraId="01F7AEF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41" w:type="dxa"/>
            <w:vAlign w:val="center"/>
          </w:tcPr>
          <w:p w14:paraId="59A5FE3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565" w:type="dxa"/>
            <w:vAlign w:val="center"/>
          </w:tcPr>
          <w:p w14:paraId="625FA28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7AEDE55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4048781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0" w:type="dxa"/>
            <w:vAlign w:val="center"/>
          </w:tcPr>
          <w:p w14:paraId="6BCDF3D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1B8BD6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01F6B55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152C8E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w:t>
            </w:r>
          </w:p>
        </w:tc>
        <w:tc>
          <w:tcPr>
            <w:tcW w:w="403" w:type="dxa"/>
            <w:vAlign w:val="center"/>
          </w:tcPr>
          <w:p w14:paraId="46395C5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441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50AC6CA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71A2D84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1547" w:type="dxa"/>
            <w:gridSpan w:val="2"/>
            <w:vAlign w:val="center"/>
          </w:tcPr>
          <w:p w14:paraId="5D69659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小   计</w:t>
            </w:r>
          </w:p>
        </w:tc>
        <w:tc>
          <w:tcPr>
            <w:tcW w:w="2253" w:type="dxa"/>
            <w:vAlign w:val="center"/>
          </w:tcPr>
          <w:p w14:paraId="6EF37AA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共8门</w:t>
            </w:r>
          </w:p>
        </w:tc>
        <w:tc>
          <w:tcPr>
            <w:tcW w:w="458" w:type="dxa"/>
            <w:vAlign w:val="center"/>
          </w:tcPr>
          <w:p w14:paraId="1BEFB48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14" w:type="dxa"/>
            <w:vAlign w:val="center"/>
          </w:tcPr>
          <w:p w14:paraId="4CDB670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3</w:t>
            </w:r>
            <w:r>
              <w:rPr>
                <w:rFonts w:hint="eastAsia" w:ascii="宋体" w:hAnsi="宋体" w:cs="宋体"/>
                <w:b/>
                <w:bCs/>
                <w:color w:val="000000"/>
                <w:kern w:val="0"/>
                <w:sz w:val="18"/>
                <w:szCs w:val="18"/>
                <w:lang w:val="en-US" w:eastAsia="zh-CN" w:bidi="ar"/>
              </w:rPr>
              <w:t>52</w:t>
            </w:r>
          </w:p>
        </w:tc>
        <w:tc>
          <w:tcPr>
            <w:tcW w:w="514" w:type="dxa"/>
            <w:vAlign w:val="center"/>
          </w:tcPr>
          <w:p w14:paraId="161B554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92</w:t>
            </w:r>
          </w:p>
        </w:tc>
        <w:tc>
          <w:tcPr>
            <w:tcW w:w="561" w:type="dxa"/>
            <w:vAlign w:val="center"/>
          </w:tcPr>
          <w:p w14:paraId="6479367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kern w:val="0"/>
                <w:sz w:val="18"/>
                <w:szCs w:val="18"/>
                <w:lang w:val="en-US" w:eastAsia="zh-CN" w:bidi="ar"/>
              </w:rPr>
              <w:t>60</w:t>
            </w:r>
          </w:p>
        </w:tc>
        <w:tc>
          <w:tcPr>
            <w:tcW w:w="441" w:type="dxa"/>
            <w:vAlign w:val="center"/>
          </w:tcPr>
          <w:p w14:paraId="156A6B7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2</w:t>
            </w:r>
          </w:p>
        </w:tc>
        <w:tc>
          <w:tcPr>
            <w:tcW w:w="565" w:type="dxa"/>
            <w:vAlign w:val="center"/>
          </w:tcPr>
          <w:p w14:paraId="4C794CE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96</w:t>
            </w:r>
          </w:p>
        </w:tc>
        <w:tc>
          <w:tcPr>
            <w:tcW w:w="500" w:type="dxa"/>
            <w:vAlign w:val="center"/>
          </w:tcPr>
          <w:p w14:paraId="08F12FA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533" w:type="dxa"/>
            <w:vAlign w:val="center"/>
          </w:tcPr>
          <w:p w14:paraId="40982DD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1</w:t>
            </w:r>
            <w:r>
              <w:rPr>
                <w:rFonts w:hint="eastAsia" w:ascii="宋体" w:hAnsi="宋体" w:cs="宋体"/>
                <w:b/>
                <w:bCs/>
                <w:color w:val="000000"/>
                <w:kern w:val="0"/>
                <w:sz w:val="18"/>
                <w:szCs w:val="18"/>
                <w:lang w:val="en-US" w:eastAsia="zh-CN" w:bidi="ar"/>
              </w:rPr>
              <w:t>60</w:t>
            </w:r>
          </w:p>
        </w:tc>
        <w:tc>
          <w:tcPr>
            <w:tcW w:w="550" w:type="dxa"/>
            <w:vAlign w:val="center"/>
          </w:tcPr>
          <w:p w14:paraId="6DDB8B7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417" w:type="dxa"/>
            <w:vAlign w:val="center"/>
          </w:tcPr>
          <w:p w14:paraId="2B223DB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20" w:type="dxa"/>
            <w:vAlign w:val="center"/>
          </w:tcPr>
          <w:p w14:paraId="0134EC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630" w:type="dxa"/>
            <w:vAlign w:val="center"/>
          </w:tcPr>
          <w:p w14:paraId="7BA1D82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03" w:type="dxa"/>
            <w:vAlign w:val="center"/>
          </w:tcPr>
          <w:p w14:paraId="10CC21E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464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52C3EA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restart"/>
            <w:vAlign w:val="center"/>
          </w:tcPr>
          <w:p w14:paraId="6C64877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专业核心课</w:t>
            </w:r>
          </w:p>
        </w:tc>
        <w:tc>
          <w:tcPr>
            <w:tcW w:w="601" w:type="dxa"/>
            <w:vAlign w:val="center"/>
          </w:tcPr>
          <w:p w14:paraId="5E4738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946" w:type="dxa"/>
            <w:vAlign w:val="center"/>
          </w:tcPr>
          <w:p w14:paraId="487E40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080109Z</w:t>
            </w:r>
          </w:p>
        </w:tc>
        <w:tc>
          <w:tcPr>
            <w:tcW w:w="2253" w:type="dxa"/>
            <w:vAlign w:val="center"/>
          </w:tcPr>
          <w:p w14:paraId="53459E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婴幼儿回应性照料</w:t>
            </w:r>
          </w:p>
        </w:tc>
        <w:tc>
          <w:tcPr>
            <w:tcW w:w="458" w:type="dxa"/>
            <w:vAlign w:val="center"/>
          </w:tcPr>
          <w:p w14:paraId="322A457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1DFCBB9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2C928A7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61" w:type="dxa"/>
            <w:vAlign w:val="center"/>
          </w:tcPr>
          <w:p w14:paraId="7C31D32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41" w:type="dxa"/>
            <w:vAlign w:val="center"/>
          </w:tcPr>
          <w:p w14:paraId="26841C8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0912E7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0F12F7A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107059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52BCBC1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vAlign w:val="center"/>
          </w:tcPr>
          <w:p w14:paraId="3C7391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0DF857F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77EE15E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0CAC50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5E1F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B6FCEF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6A670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vAlign w:val="center"/>
          </w:tcPr>
          <w:p w14:paraId="18F2E0A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946" w:type="dxa"/>
            <w:vAlign w:val="center"/>
          </w:tcPr>
          <w:p w14:paraId="114DAB2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080110Z</w:t>
            </w:r>
          </w:p>
        </w:tc>
        <w:tc>
          <w:tcPr>
            <w:tcW w:w="2253" w:type="dxa"/>
            <w:vAlign w:val="center"/>
          </w:tcPr>
          <w:p w14:paraId="332B3B7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trike/>
                <w:dstrike w:val="0"/>
                <w:color w:val="000000"/>
                <w:kern w:val="0"/>
                <w:sz w:val="18"/>
                <w:szCs w:val="18"/>
                <w:lang w:bidi="ar"/>
              </w:rPr>
            </w:pPr>
            <w:r>
              <w:rPr>
                <w:rFonts w:hint="eastAsia" w:ascii="宋体" w:hAnsi="宋体" w:cs="宋体"/>
                <w:strike w:val="0"/>
                <w:dstrike w:val="0"/>
                <w:color w:val="000000"/>
                <w:kern w:val="0"/>
                <w:sz w:val="18"/>
                <w:szCs w:val="18"/>
                <w:highlight w:val="none"/>
                <w:lang w:bidi="ar"/>
              </w:rPr>
              <w:t>婴幼儿家园共育</w:t>
            </w:r>
          </w:p>
        </w:tc>
        <w:tc>
          <w:tcPr>
            <w:tcW w:w="458" w:type="dxa"/>
            <w:vAlign w:val="center"/>
          </w:tcPr>
          <w:p w14:paraId="74C51BC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00A4A9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14" w:type="dxa"/>
            <w:vAlign w:val="center"/>
          </w:tcPr>
          <w:p w14:paraId="4800DFE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56</w:t>
            </w:r>
          </w:p>
        </w:tc>
        <w:tc>
          <w:tcPr>
            <w:tcW w:w="561" w:type="dxa"/>
            <w:vAlign w:val="center"/>
          </w:tcPr>
          <w:p w14:paraId="7AAA26B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41" w:type="dxa"/>
            <w:vAlign w:val="center"/>
          </w:tcPr>
          <w:p w14:paraId="4220C9F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65" w:type="dxa"/>
            <w:vAlign w:val="center"/>
          </w:tcPr>
          <w:p w14:paraId="4DE7E14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0F857A6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520A4FD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779D554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17" w:type="dxa"/>
            <w:vAlign w:val="center"/>
          </w:tcPr>
          <w:p w14:paraId="11E350E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63BB99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360D367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①</w:t>
            </w:r>
          </w:p>
        </w:tc>
        <w:tc>
          <w:tcPr>
            <w:tcW w:w="403" w:type="dxa"/>
            <w:vAlign w:val="center"/>
          </w:tcPr>
          <w:p w14:paraId="551CB5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45DD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3D2C81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71DC3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57CCF1A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946" w:type="dxa"/>
            <w:shd w:val="clear" w:color="auto" w:fill="auto"/>
            <w:vAlign w:val="center"/>
          </w:tcPr>
          <w:p w14:paraId="52BE9C1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080111Z</w:t>
            </w:r>
          </w:p>
        </w:tc>
        <w:tc>
          <w:tcPr>
            <w:tcW w:w="2253" w:type="dxa"/>
            <w:vAlign w:val="center"/>
          </w:tcPr>
          <w:p w14:paraId="6DB6B70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trike/>
                <w:dstrike w:val="0"/>
                <w:color w:val="000000"/>
                <w:kern w:val="0"/>
                <w:sz w:val="18"/>
                <w:szCs w:val="18"/>
                <w:lang w:bidi="ar"/>
              </w:rPr>
            </w:pPr>
            <w:r>
              <w:rPr>
                <w:rFonts w:hint="eastAsia" w:ascii="宋体" w:hAnsi="宋体" w:cs="宋体"/>
                <w:strike w:val="0"/>
                <w:dstrike w:val="0"/>
                <w:color w:val="000000"/>
                <w:kern w:val="0"/>
                <w:sz w:val="18"/>
                <w:szCs w:val="18"/>
                <w:lang w:bidi="ar"/>
              </w:rPr>
              <w:t>幼儿行为观察与评价</w:t>
            </w:r>
          </w:p>
        </w:tc>
        <w:tc>
          <w:tcPr>
            <w:tcW w:w="458" w:type="dxa"/>
            <w:vAlign w:val="center"/>
          </w:tcPr>
          <w:p w14:paraId="3851A7F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1CA9965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155A22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61" w:type="dxa"/>
            <w:vAlign w:val="center"/>
          </w:tcPr>
          <w:p w14:paraId="32624B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1" w:type="dxa"/>
            <w:vAlign w:val="center"/>
          </w:tcPr>
          <w:p w14:paraId="5EC23AA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2F9A83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00" w:type="dxa"/>
            <w:vAlign w:val="center"/>
          </w:tcPr>
          <w:p w14:paraId="7028D8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29334E0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1F13E86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33D512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796E587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134B72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03" w:type="dxa"/>
            <w:vAlign w:val="center"/>
          </w:tcPr>
          <w:p w14:paraId="422E0CC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3B66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608E121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FEF2C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222E702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946" w:type="dxa"/>
            <w:shd w:val="clear" w:color="auto" w:fill="auto"/>
            <w:vAlign w:val="center"/>
          </w:tcPr>
          <w:p w14:paraId="4E438A9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080112Z</w:t>
            </w:r>
          </w:p>
        </w:tc>
        <w:tc>
          <w:tcPr>
            <w:tcW w:w="2253" w:type="dxa"/>
            <w:vAlign w:val="center"/>
          </w:tcPr>
          <w:p w14:paraId="30762F3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color w:val="000000"/>
                <w:kern w:val="0"/>
                <w:sz w:val="18"/>
                <w:szCs w:val="18"/>
                <w:lang w:bidi="ar"/>
              </w:rPr>
            </w:pPr>
            <w:r>
              <w:rPr>
                <w:rFonts w:hint="eastAsia" w:ascii="宋体" w:hAnsi="宋体" w:cs="宋体"/>
                <w:strike w:val="0"/>
                <w:dstrike w:val="0"/>
                <w:color w:val="000000"/>
                <w:kern w:val="0"/>
                <w:sz w:val="18"/>
                <w:szCs w:val="18"/>
                <w:lang w:bidi="ar"/>
              </w:rPr>
              <w:t>婴幼儿一日照护</w:t>
            </w:r>
          </w:p>
        </w:tc>
        <w:tc>
          <w:tcPr>
            <w:tcW w:w="458" w:type="dxa"/>
            <w:vAlign w:val="center"/>
          </w:tcPr>
          <w:p w14:paraId="3A5BFB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289F45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4293421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61" w:type="dxa"/>
            <w:vAlign w:val="center"/>
          </w:tcPr>
          <w:p w14:paraId="6A2DFB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1" w:type="dxa"/>
            <w:vAlign w:val="center"/>
          </w:tcPr>
          <w:p w14:paraId="7A9F3B4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3912C86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7077B3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5EF5E2D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2930DC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vAlign w:val="center"/>
          </w:tcPr>
          <w:p w14:paraId="78ED40D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3C38425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C3CFF9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③④</w:t>
            </w:r>
          </w:p>
        </w:tc>
        <w:tc>
          <w:tcPr>
            <w:tcW w:w="403" w:type="dxa"/>
            <w:vAlign w:val="center"/>
          </w:tcPr>
          <w:p w14:paraId="7231E86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F37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7ACEF2D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D64E4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765282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5</w:t>
            </w:r>
          </w:p>
        </w:tc>
        <w:tc>
          <w:tcPr>
            <w:tcW w:w="946" w:type="dxa"/>
            <w:shd w:val="clear" w:color="auto" w:fill="auto"/>
            <w:vAlign w:val="center"/>
          </w:tcPr>
          <w:p w14:paraId="7617F7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080113Z</w:t>
            </w:r>
          </w:p>
        </w:tc>
        <w:tc>
          <w:tcPr>
            <w:tcW w:w="2253" w:type="dxa"/>
            <w:vAlign w:val="center"/>
          </w:tcPr>
          <w:p w14:paraId="5FC7BB6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strike/>
                <w:dstrike w:val="0"/>
                <w:color w:val="000000"/>
                <w:kern w:val="0"/>
                <w:sz w:val="18"/>
                <w:szCs w:val="18"/>
                <w:lang w:bidi="ar"/>
              </w:rPr>
            </w:pPr>
            <w:r>
              <w:rPr>
                <w:rFonts w:hint="eastAsia" w:ascii="宋体" w:hAnsi="宋体" w:cs="宋体"/>
                <w:strike w:val="0"/>
                <w:dstrike w:val="0"/>
                <w:color w:val="000000"/>
                <w:kern w:val="0"/>
                <w:sz w:val="18"/>
                <w:szCs w:val="18"/>
                <w:lang w:bidi="ar"/>
              </w:rPr>
              <w:t>幼儿游戏活动指导</w:t>
            </w:r>
          </w:p>
        </w:tc>
        <w:tc>
          <w:tcPr>
            <w:tcW w:w="458" w:type="dxa"/>
            <w:vAlign w:val="center"/>
          </w:tcPr>
          <w:p w14:paraId="7E25D1E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4288024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730C05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61" w:type="dxa"/>
            <w:vAlign w:val="center"/>
          </w:tcPr>
          <w:p w14:paraId="44C3DD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1" w:type="dxa"/>
            <w:vAlign w:val="center"/>
          </w:tcPr>
          <w:p w14:paraId="6A5D5B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6CCF819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113BF16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33" w:type="dxa"/>
            <w:vAlign w:val="center"/>
          </w:tcPr>
          <w:p w14:paraId="49C3E1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4B5CC3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1EDC3F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D48082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65FC3DE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③④</w:t>
            </w:r>
          </w:p>
        </w:tc>
        <w:tc>
          <w:tcPr>
            <w:tcW w:w="403" w:type="dxa"/>
            <w:vAlign w:val="center"/>
          </w:tcPr>
          <w:p w14:paraId="4ABFE6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187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4F71E8C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577B5C8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679354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946" w:type="dxa"/>
            <w:shd w:val="clear" w:color="auto" w:fill="auto"/>
            <w:vAlign w:val="center"/>
          </w:tcPr>
          <w:p w14:paraId="2788D73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080114Z</w:t>
            </w:r>
          </w:p>
        </w:tc>
        <w:tc>
          <w:tcPr>
            <w:tcW w:w="2253" w:type="dxa"/>
            <w:vAlign w:val="center"/>
          </w:tcPr>
          <w:p w14:paraId="2285322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color w:val="000000"/>
                <w:kern w:val="0"/>
                <w:sz w:val="18"/>
                <w:szCs w:val="18"/>
                <w:lang w:bidi="ar"/>
              </w:rPr>
            </w:pPr>
            <w:r>
              <w:rPr>
                <w:rFonts w:hint="eastAsia" w:ascii="宋体" w:hAnsi="宋体" w:cs="宋体"/>
                <w:strike w:val="0"/>
                <w:dstrike w:val="0"/>
                <w:color w:val="000000"/>
                <w:kern w:val="0"/>
                <w:sz w:val="18"/>
                <w:szCs w:val="18"/>
                <w:lang w:bidi="ar"/>
              </w:rPr>
              <w:t>幼儿舞蹈</w:t>
            </w:r>
          </w:p>
        </w:tc>
        <w:tc>
          <w:tcPr>
            <w:tcW w:w="458" w:type="dxa"/>
            <w:vAlign w:val="center"/>
          </w:tcPr>
          <w:p w14:paraId="76F8ED2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6222C93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7554A90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61" w:type="dxa"/>
            <w:vAlign w:val="center"/>
          </w:tcPr>
          <w:p w14:paraId="6EA823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41" w:type="dxa"/>
            <w:vAlign w:val="center"/>
          </w:tcPr>
          <w:p w14:paraId="7201F2A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51BC57C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7DCF12C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33" w:type="dxa"/>
            <w:vAlign w:val="center"/>
          </w:tcPr>
          <w:p w14:paraId="344741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0" w:type="dxa"/>
            <w:vAlign w:val="center"/>
          </w:tcPr>
          <w:p w14:paraId="7BB153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2ABEE1C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59B5C7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7650D28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③④</w:t>
            </w:r>
          </w:p>
        </w:tc>
        <w:tc>
          <w:tcPr>
            <w:tcW w:w="403" w:type="dxa"/>
            <w:vAlign w:val="center"/>
          </w:tcPr>
          <w:p w14:paraId="3761353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442F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563873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7CA6416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02D643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7</w:t>
            </w:r>
          </w:p>
        </w:tc>
        <w:tc>
          <w:tcPr>
            <w:tcW w:w="946" w:type="dxa"/>
            <w:shd w:val="clear" w:color="auto" w:fill="auto"/>
            <w:vAlign w:val="center"/>
          </w:tcPr>
          <w:p w14:paraId="5EE105F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080115Z</w:t>
            </w:r>
          </w:p>
        </w:tc>
        <w:tc>
          <w:tcPr>
            <w:tcW w:w="2253" w:type="dxa"/>
            <w:vAlign w:val="center"/>
          </w:tcPr>
          <w:p w14:paraId="5AEA35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color w:val="000000"/>
                <w:kern w:val="0"/>
                <w:sz w:val="18"/>
                <w:szCs w:val="18"/>
                <w:lang w:bidi="ar"/>
              </w:rPr>
            </w:pPr>
            <w:r>
              <w:rPr>
                <w:rFonts w:hint="eastAsia" w:ascii="宋体" w:hAnsi="宋体" w:cs="宋体"/>
                <w:strike w:val="0"/>
                <w:dstrike w:val="0"/>
                <w:color w:val="000000"/>
                <w:kern w:val="0"/>
                <w:sz w:val="18"/>
                <w:szCs w:val="18"/>
                <w:lang w:bidi="ar"/>
              </w:rPr>
              <w:t>钢琴</w:t>
            </w:r>
          </w:p>
        </w:tc>
        <w:tc>
          <w:tcPr>
            <w:tcW w:w="458" w:type="dxa"/>
            <w:vAlign w:val="center"/>
          </w:tcPr>
          <w:p w14:paraId="66102A7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514" w:type="dxa"/>
            <w:vAlign w:val="center"/>
          </w:tcPr>
          <w:p w14:paraId="6EED8BC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14" w:type="dxa"/>
            <w:vAlign w:val="center"/>
          </w:tcPr>
          <w:p w14:paraId="2D1BB8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61" w:type="dxa"/>
            <w:vAlign w:val="center"/>
          </w:tcPr>
          <w:p w14:paraId="0A79009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41" w:type="dxa"/>
            <w:vAlign w:val="center"/>
          </w:tcPr>
          <w:p w14:paraId="7F0002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565" w:type="dxa"/>
            <w:vAlign w:val="center"/>
          </w:tcPr>
          <w:p w14:paraId="4B5C444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1C72D0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028C62E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50" w:type="dxa"/>
            <w:vAlign w:val="center"/>
          </w:tcPr>
          <w:p w14:paraId="2D92065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vAlign w:val="center"/>
          </w:tcPr>
          <w:p w14:paraId="625BAA4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719405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630" w:type="dxa"/>
            <w:vAlign w:val="center"/>
          </w:tcPr>
          <w:p w14:paraId="122356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③④</w:t>
            </w:r>
          </w:p>
        </w:tc>
        <w:tc>
          <w:tcPr>
            <w:tcW w:w="403" w:type="dxa"/>
            <w:vAlign w:val="center"/>
          </w:tcPr>
          <w:p w14:paraId="16C2385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0E0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4EB64F3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8ED9E1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1547" w:type="dxa"/>
            <w:gridSpan w:val="2"/>
            <w:vAlign w:val="center"/>
          </w:tcPr>
          <w:p w14:paraId="149B5E5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小   计</w:t>
            </w:r>
          </w:p>
        </w:tc>
        <w:tc>
          <w:tcPr>
            <w:tcW w:w="2253" w:type="dxa"/>
            <w:vAlign w:val="center"/>
          </w:tcPr>
          <w:p w14:paraId="123E6F4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共7门</w:t>
            </w:r>
          </w:p>
        </w:tc>
        <w:tc>
          <w:tcPr>
            <w:tcW w:w="458" w:type="dxa"/>
            <w:vAlign w:val="center"/>
          </w:tcPr>
          <w:p w14:paraId="487131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14" w:type="dxa"/>
            <w:vAlign w:val="center"/>
          </w:tcPr>
          <w:p w14:paraId="4DF5A6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4</w:t>
            </w:r>
            <w:r>
              <w:rPr>
                <w:rFonts w:hint="eastAsia" w:ascii="宋体" w:hAnsi="宋体" w:cs="宋体"/>
                <w:b/>
                <w:bCs/>
                <w:color w:val="000000"/>
                <w:kern w:val="0"/>
                <w:sz w:val="18"/>
                <w:szCs w:val="18"/>
                <w:lang w:val="en-US" w:eastAsia="zh-CN" w:bidi="ar"/>
              </w:rPr>
              <w:t>48</w:t>
            </w:r>
          </w:p>
        </w:tc>
        <w:tc>
          <w:tcPr>
            <w:tcW w:w="514" w:type="dxa"/>
            <w:vAlign w:val="center"/>
          </w:tcPr>
          <w:p w14:paraId="2761947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32</w:t>
            </w:r>
          </w:p>
        </w:tc>
        <w:tc>
          <w:tcPr>
            <w:tcW w:w="561" w:type="dxa"/>
            <w:vAlign w:val="center"/>
          </w:tcPr>
          <w:p w14:paraId="7F16094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216</w:t>
            </w:r>
          </w:p>
        </w:tc>
        <w:tc>
          <w:tcPr>
            <w:tcW w:w="441" w:type="dxa"/>
            <w:vAlign w:val="center"/>
          </w:tcPr>
          <w:p w14:paraId="201D008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8</w:t>
            </w:r>
          </w:p>
        </w:tc>
        <w:tc>
          <w:tcPr>
            <w:tcW w:w="565" w:type="dxa"/>
            <w:vAlign w:val="center"/>
          </w:tcPr>
          <w:p w14:paraId="15D35D2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500" w:type="dxa"/>
            <w:vAlign w:val="center"/>
          </w:tcPr>
          <w:p w14:paraId="6262803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96</w:t>
            </w:r>
          </w:p>
        </w:tc>
        <w:tc>
          <w:tcPr>
            <w:tcW w:w="533" w:type="dxa"/>
            <w:vAlign w:val="center"/>
          </w:tcPr>
          <w:p w14:paraId="16B97F4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550" w:type="dxa"/>
            <w:vAlign w:val="center"/>
          </w:tcPr>
          <w:p w14:paraId="03CB226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kern w:val="0"/>
                <w:sz w:val="18"/>
                <w:szCs w:val="18"/>
                <w:lang w:val="en-US" w:eastAsia="zh-CN" w:bidi="ar"/>
              </w:rPr>
              <w:t>224</w:t>
            </w:r>
          </w:p>
        </w:tc>
        <w:tc>
          <w:tcPr>
            <w:tcW w:w="417" w:type="dxa"/>
            <w:vAlign w:val="center"/>
          </w:tcPr>
          <w:p w14:paraId="2E8967D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20" w:type="dxa"/>
            <w:vAlign w:val="center"/>
          </w:tcPr>
          <w:p w14:paraId="38357B5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630" w:type="dxa"/>
            <w:vAlign w:val="center"/>
          </w:tcPr>
          <w:p w14:paraId="0F8287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03" w:type="dxa"/>
            <w:vAlign w:val="center"/>
          </w:tcPr>
          <w:p w14:paraId="208521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D83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restart"/>
            <w:vAlign w:val="center"/>
          </w:tcPr>
          <w:p w14:paraId="2FF2FFD0">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restart"/>
            <w:vAlign w:val="center"/>
          </w:tcPr>
          <w:p w14:paraId="7CDD3A8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专业拓展课</w:t>
            </w:r>
          </w:p>
        </w:tc>
        <w:tc>
          <w:tcPr>
            <w:tcW w:w="601" w:type="dxa"/>
            <w:vAlign w:val="center"/>
          </w:tcPr>
          <w:p w14:paraId="2A03BE6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946" w:type="dxa"/>
            <w:vAlign w:val="center"/>
          </w:tcPr>
          <w:p w14:paraId="5560001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080116Z</w:t>
            </w:r>
          </w:p>
        </w:tc>
        <w:tc>
          <w:tcPr>
            <w:tcW w:w="2253" w:type="dxa"/>
            <w:shd w:val="clear" w:color="auto" w:fill="auto"/>
            <w:vAlign w:val="center"/>
          </w:tcPr>
          <w:p w14:paraId="622E01B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亲子指导课程的设计与组织</w:t>
            </w:r>
          </w:p>
        </w:tc>
        <w:tc>
          <w:tcPr>
            <w:tcW w:w="458" w:type="dxa"/>
            <w:shd w:val="clear" w:color="auto" w:fill="auto"/>
            <w:vAlign w:val="center"/>
          </w:tcPr>
          <w:p w14:paraId="7989CB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6E554F4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14" w:type="dxa"/>
            <w:shd w:val="clear" w:color="auto" w:fill="auto"/>
            <w:vAlign w:val="center"/>
          </w:tcPr>
          <w:p w14:paraId="2359D38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16</w:t>
            </w:r>
          </w:p>
        </w:tc>
        <w:tc>
          <w:tcPr>
            <w:tcW w:w="561" w:type="dxa"/>
            <w:shd w:val="clear" w:color="auto" w:fill="auto"/>
            <w:vAlign w:val="center"/>
          </w:tcPr>
          <w:p w14:paraId="0EB202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16</w:t>
            </w:r>
          </w:p>
        </w:tc>
        <w:tc>
          <w:tcPr>
            <w:tcW w:w="441" w:type="dxa"/>
            <w:shd w:val="clear" w:color="auto" w:fill="auto"/>
            <w:vAlign w:val="center"/>
          </w:tcPr>
          <w:p w14:paraId="31F229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565" w:type="dxa"/>
            <w:shd w:val="clear" w:color="auto" w:fill="auto"/>
            <w:vAlign w:val="center"/>
          </w:tcPr>
          <w:p w14:paraId="1C8DB97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00" w:type="dxa"/>
            <w:shd w:val="clear" w:color="auto" w:fill="auto"/>
            <w:vAlign w:val="center"/>
          </w:tcPr>
          <w:p w14:paraId="034DA81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1916570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5BF6A7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5B14653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74F39FD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5787FC8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②⑥</w:t>
            </w:r>
          </w:p>
        </w:tc>
        <w:tc>
          <w:tcPr>
            <w:tcW w:w="403" w:type="dxa"/>
            <w:vMerge w:val="restart"/>
            <w:vAlign w:val="center"/>
          </w:tcPr>
          <w:p w14:paraId="6370800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6CE9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6873332A">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7655926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vAlign w:val="center"/>
          </w:tcPr>
          <w:p w14:paraId="53FBE40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946" w:type="dxa"/>
            <w:vAlign w:val="center"/>
          </w:tcPr>
          <w:p w14:paraId="0502379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080117Z</w:t>
            </w:r>
          </w:p>
        </w:tc>
        <w:tc>
          <w:tcPr>
            <w:tcW w:w="2253" w:type="dxa"/>
            <w:shd w:val="clear" w:color="auto" w:fill="auto"/>
            <w:vAlign w:val="center"/>
          </w:tcPr>
          <w:p w14:paraId="61A153D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幼儿故事创作基础</w:t>
            </w:r>
          </w:p>
        </w:tc>
        <w:tc>
          <w:tcPr>
            <w:tcW w:w="458" w:type="dxa"/>
            <w:shd w:val="clear" w:color="auto" w:fill="auto"/>
            <w:vAlign w:val="center"/>
          </w:tcPr>
          <w:p w14:paraId="47539C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61F77FB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14" w:type="dxa"/>
            <w:shd w:val="clear" w:color="auto" w:fill="auto"/>
            <w:vAlign w:val="center"/>
          </w:tcPr>
          <w:p w14:paraId="2C5B978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16</w:t>
            </w:r>
          </w:p>
        </w:tc>
        <w:tc>
          <w:tcPr>
            <w:tcW w:w="561" w:type="dxa"/>
            <w:shd w:val="clear" w:color="auto" w:fill="auto"/>
            <w:vAlign w:val="center"/>
          </w:tcPr>
          <w:p w14:paraId="44690E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16</w:t>
            </w:r>
          </w:p>
        </w:tc>
        <w:tc>
          <w:tcPr>
            <w:tcW w:w="441" w:type="dxa"/>
            <w:shd w:val="clear" w:color="auto" w:fill="auto"/>
            <w:vAlign w:val="center"/>
          </w:tcPr>
          <w:p w14:paraId="0F79520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565" w:type="dxa"/>
            <w:shd w:val="clear" w:color="auto" w:fill="auto"/>
            <w:vAlign w:val="center"/>
          </w:tcPr>
          <w:p w14:paraId="5795AB1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00" w:type="dxa"/>
            <w:shd w:val="clear" w:color="auto" w:fill="auto"/>
            <w:vAlign w:val="center"/>
          </w:tcPr>
          <w:p w14:paraId="1DAD64C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4ECD4D7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1D3F08E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5934333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43D21A2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24E811D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②③</w:t>
            </w:r>
          </w:p>
        </w:tc>
        <w:tc>
          <w:tcPr>
            <w:tcW w:w="403" w:type="dxa"/>
            <w:vMerge w:val="continue"/>
            <w:vAlign w:val="center"/>
          </w:tcPr>
          <w:p w14:paraId="7F15ED6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F84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3D9E8EC5">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3571522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4569A4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w:t>
            </w:r>
          </w:p>
        </w:tc>
        <w:tc>
          <w:tcPr>
            <w:tcW w:w="946" w:type="dxa"/>
            <w:shd w:val="clear" w:color="auto" w:fill="auto"/>
            <w:vAlign w:val="center"/>
          </w:tcPr>
          <w:p w14:paraId="01C03C3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080118Z</w:t>
            </w:r>
          </w:p>
        </w:tc>
        <w:tc>
          <w:tcPr>
            <w:tcW w:w="2253" w:type="dxa"/>
            <w:shd w:val="clear" w:color="auto" w:fill="auto"/>
            <w:vAlign w:val="center"/>
          </w:tcPr>
          <w:p w14:paraId="2524B48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托幼机构班级组织与管理</w:t>
            </w:r>
          </w:p>
        </w:tc>
        <w:tc>
          <w:tcPr>
            <w:tcW w:w="458" w:type="dxa"/>
            <w:shd w:val="clear" w:color="auto" w:fill="auto"/>
            <w:vAlign w:val="center"/>
          </w:tcPr>
          <w:p w14:paraId="400DB56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466BB6B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14" w:type="dxa"/>
            <w:shd w:val="clear" w:color="auto" w:fill="auto"/>
            <w:vAlign w:val="center"/>
          </w:tcPr>
          <w:p w14:paraId="2C960AE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lang w:val="en-US" w:eastAsia="zh-CN"/>
              </w:rPr>
              <w:t>16</w:t>
            </w:r>
          </w:p>
        </w:tc>
        <w:tc>
          <w:tcPr>
            <w:tcW w:w="561" w:type="dxa"/>
            <w:shd w:val="clear" w:color="auto" w:fill="auto"/>
            <w:vAlign w:val="center"/>
          </w:tcPr>
          <w:p w14:paraId="68EB092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441" w:type="dxa"/>
            <w:shd w:val="clear" w:color="auto" w:fill="auto"/>
            <w:vAlign w:val="center"/>
          </w:tcPr>
          <w:p w14:paraId="201271C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565" w:type="dxa"/>
            <w:shd w:val="clear" w:color="auto" w:fill="auto"/>
            <w:vAlign w:val="center"/>
          </w:tcPr>
          <w:p w14:paraId="5AD84B2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36FEDBE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6B01650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1278E5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629F7A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1C9D37E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7795308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②④</w:t>
            </w:r>
          </w:p>
        </w:tc>
        <w:tc>
          <w:tcPr>
            <w:tcW w:w="403" w:type="dxa"/>
            <w:vMerge w:val="restart"/>
            <w:shd w:val="clear" w:color="auto" w:fill="auto"/>
            <w:vAlign w:val="center"/>
          </w:tcPr>
          <w:p w14:paraId="5DBC218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四选二</w:t>
            </w:r>
          </w:p>
        </w:tc>
      </w:tr>
      <w:tr w14:paraId="7813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638B129E">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7D56C3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74E7F92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4</w:t>
            </w:r>
          </w:p>
        </w:tc>
        <w:tc>
          <w:tcPr>
            <w:tcW w:w="946" w:type="dxa"/>
            <w:shd w:val="clear" w:color="auto" w:fill="auto"/>
            <w:vAlign w:val="center"/>
          </w:tcPr>
          <w:p w14:paraId="20461A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080119Z</w:t>
            </w:r>
          </w:p>
        </w:tc>
        <w:tc>
          <w:tcPr>
            <w:tcW w:w="2253" w:type="dxa"/>
            <w:shd w:val="clear" w:color="auto" w:fill="auto"/>
            <w:vAlign w:val="center"/>
          </w:tcPr>
          <w:p w14:paraId="4C0DAAA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管理学基础</w:t>
            </w:r>
          </w:p>
        </w:tc>
        <w:tc>
          <w:tcPr>
            <w:tcW w:w="458" w:type="dxa"/>
            <w:shd w:val="clear" w:color="auto" w:fill="auto"/>
            <w:vAlign w:val="center"/>
          </w:tcPr>
          <w:p w14:paraId="608076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B</w:t>
            </w:r>
          </w:p>
        </w:tc>
        <w:tc>
          <w:tcPr>
            <w:tcW w:w="514" w:type="dxa"/>
            <w:shd w:val="clear" w:color="auto" w:fill="auto"/>
            <w:vAlign w:val="center"/>
          </w:tcPr>
          <w:p w14:paraId="182ADD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14" w:type="dxa"/>
            <w:shd w:val="clear" w:color="auto" w:fill="auto"/>
            <w:vAlign w:val="center"/>
          </w:tcPr>
          <w:p w14:paraId="570A0F1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lang w:val="en-US" w:eastAsia="zh-CN"/>
              </w:rPr>
              <w:t>16</w:t>
            </w:r>
          </w:p>
        </w:tc>
        <w:tc>
          <w:tcPr>
            <w:tcW w:w="561" w:type="dxa"/>
            <w:shd w:val="clear" w:color="auto" w:fill="auto"/>
            <w:vAlign w:val="center"/>
          </w:tcPr>
          <w:p w14:paraId="2FC7F57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lang w:val="en-US" w:eastAsia="zh-CN"/>
              </w:rPr>
              <w:t>16</w:t>
            </w:r>
          </w:p>
        </w:tc>
        <w:tc>
          <w:tcPr>
            <w:tcW w:w="441" w:type="dxa"/>
            <w:shd w:val="clear" w:color="auto" w:fill="auto"/>
            <w:vAlign w:val="center"/>
          </w:tcPr>
          <w:p w14:paraId="6C0A70B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565" w:type="dxa"/>
            <w:shd w:val="clear" w:color="auto" w:fill="auto"/>
            <w:vAlign w:val="center"/>
          </w:tcPr>
          <w:p w14:paraId="6C3DCAB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23B3D2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440D3A3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50" w:type="dxa"/>
            <w:shd w:val="clear" w:color="auto" w:fill="auto"/>
            <w:vAlign w:val="center"/>
          </w:tcPr>
          <w:p w14:paraId="6BA88B4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2666EFF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28CC6C8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4C49A4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②</w:t>
            </w:r>
          </w:p>
        </w:tc>
        <w:tc>
          <w:tcPr>
            <w:tcW w:w="403" w:type="dxa"/>
            <w:vMerge w:val="continue"/>
            <w:vAlign w:val="center"/>
          </w:tcPr>
          <w:p w14:paraId="0A18248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C9F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3D64B169">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85A23C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58215B7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val="en-US" w:eastAsia="zh-CN" w:bidi="ar"/>
              </w:rPr>
              <w:t>5</w:t>
            </w:r>
          </w:p>
        </w:tc>
        <w:tc>
          <w:tcPr>
            <w:tcW w:w="946" w:type="dxa"/>
            <w:shd w:val="clear" w:color="auto" w:fill="auto"/>
            <w:vAlign w:val="center"/>
          </w:tcPr>
          <w:p w14:paraId="4AB3B1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080120Z</w:t>
            </w:r>
          </w:p>
        </w:tc>
        <w:tc>
          <w:tcPr>
            <w:tcW w:w="2253" w:type="dxa"/>
            <w:shd w:val="clear" w:color="auto" w:fill="auto"/>
            <w:vAlign w:val="center"/>
          </w:tcPr>
          <w:p w14:paraId="5E7BC6C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小儿推拿</w:t>
            </w:r>
          </w:p>
        </w:tc>
        <w:tc>
          <w:tcPr>
            <w:tcW w:w="458" w:type="dxa"/>
            <w:shd w:val="clear" w:color="auto" w:fill="auto"/>
            <w:vAlign w:val="center"/>
          </w:tcPr>
          <w:p w14:paraId="566F0D9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04675C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14" w:type="dxa"/>
            <w:shd w:val="clear" w:color="auto" w:fill="auto"/>
            <w:vAlign w:val="center"/>
          </w:tcPr>
          <w:p w14:paraId="2704AB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61" w:type="dxa"/>
            <w:shd w:val="clear" w:color="auto" w:fill="auto"/>
            <w:vAlign w:val="center"/>
          </w:tcPr>
          <w:p w14:paraId="25C41E7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41" w:type="dxa"/>
            <w:shd w:val="clear" w:color="auto" w:fill="auto"/>
            <w:vAlign w:val="center"/>
          </w:tcPr>
          <w:p w14:paraId="0CBD29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565" w:type="dxa"/>
            <w:shd w:val="clear" w:color="auto" w:fill="auto"/>
            <w:vAlign w:val="center"/>
          </w:tcPr>
          <w:p w14:paraId="000EEBF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5AD3573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493DCC6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50" w:type="dxa"/>
            <w:shd w:val="clear" w:color="auto" w:fill="auto"/>
            <w:vAlign w:val="center"/>
          </w:tcPr>
          <w:p w14:paraId="3B59FAF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0522D16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486E85F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29A5F1C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③④</w:t>
            </w:r>
          </w:p>
        </w:tc>
        <w:tc>
          <w:tcPr>
            <w:tcW w:w="403" w:type="dxa"/>
            <w:vMerge w:val="continue"/>
            <w:vAlign w:val="center"/>
          </w:tcPr>
          <w:p w14:paraId="199A006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DC7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4773600">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6A46AAB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29630ED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val="en-US" w:eastAsia="zh-CN" w:bidi="ar"/>
              </w:rPr>
              <w:t>6</w:t>
            </w:r>
          </w:p>
        </w:tc>
        <w:tc>
          <w:tcPr>
            <w:tcW w:w="946" w:type="dxa"/>
            <w:shd w:val="clear" w:color="auto" w:fill="auto"/>
            <w:vAlign w:val="center"/>
          </w:tcPr>
          <w:p w14:paraId="0C0B609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080121Z</w:t>
            </w:r>
          </w:p>
        </w:tc>
        <w:tc>
          <w:tcPr>
            <w:tcW w:w="2253" w:type="dxa"/>
            <w:shd w:val="clear" w:color="auto" w:fill="auto"/>
            <w:vAlign w:val="center"/>
          </w:tcPr>
          <w:p w14:paraId="005A28C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auto"/>
                <w:kern w:val="0"/>
                <w:sz w:val="18"/>
                <w:szCs w:val="18"/>
                <w:lang w:val="en-US" w:eastAsia="zh-CN"/>
              </w:rPr>
              <w:t>婴幼儿早期阅读</w:t>
            </w:r>
          </w:p>
        </w:tc>
        <w:tc>
          <w:tcPr>
            <w:tcW w:w="458" w:type="dxa"/>
            <w:shd w:val="clear" w:color="auto" w:fill="auto"/>
            <w:vAlign w:val="center"/>
          </w:tcPr>
          <w:p w14:paraId="585EBEB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3BD4B5F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14" w:type="dxa"/>
            <w:shd w:val="clear" w:color="auto" w:fill="auto"/>
            <w:vAlign w:val="center"/>
          </w:tcPr>
          <w:p w14:paraId="361E842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61" w:type="dxa"/>
            <w:shd w:val="clear" w:color="auto" w:fill="auto"/>
            <w:vAlign w:val="center"/>
          </w:tcPr>
          <w:p w14:paraId="2B05BF8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41" w:type="dxa"/>
            <w:shd w:val="clear" w:color="auto" w:fill="auto"/>
            <w:vAlign w:val="center"/>
          </w:tcPr>
          <w:p w14:paraId="6FBE70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565" w:type="dxa"/>
            <w:shd w:val="clear" w:color="auto" w:fill="auto"/>
            <w:vAlign w:val="center"/>
          </w:tcPr>
          <w:p w14:paraId="05B5281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777B97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6F9028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50" w:type="dxa"/>
            <w:shd w:val="clear" w:color="auto" w:fill="auto"/>
            <w:vAlign w:val="center"/>
          </w:tcPr>
          <w:p w14:paraId="30405AC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vAlign w:val="center"/>
          </w:tcPr>
          <w:p w14:paraId="58658F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1B444E2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4190A7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③④</w:t>
            </w:r>
          </w:p>
        </w:tc>
        <w:tc>
          <w:tcPr>
            <w:tcW w:w="403" w:type="dxa"/>
            <w:vMerge w:val="continue"/>
            <w:vAlign w:val="center"/>
          </w:tcPr>
          <w:p w14:paraId="767DADA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4AB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67" w:type="dxa"/>
            <w:vMerge w:val="continue"/>
            <w:vAlign w:val="center"/>
          </w:tcPr>
          <w:p w14:paraId="6816C297">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4472E0A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19D8002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val="en-US" w:eastAsia="zh-CN" w:bidi="ar"/>
              </w:rPr>
              <w:t>7</w:t>
            </w:r>
          </w:p>
        </w:tc>
        <w:tc>
          <w:tcPr>
            <w:tcW w:w="946" w:type="dxa"/>
            <w:shd w:val="clear" w:color="auto" w:fill="auto"/>
            <w:vAlign w:val="center"/>
          </w:tcPr>
          <w:p w14:paraId="35CDB92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08012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Z</w:t>
            </w:r>
          </w:p>
        </w:tc>
        <w:tc>
          <w:tcPr>
            <w:tcW w:w="2253" w:type="dxa"/>
            <w:shd w:val="clear" w:color="auto" w:fill="auto"/>
            <w:vAlign w:val="center"/>
          </w:tcPr>
          <w:p w14:paraId="51F4AF0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000000"/>
                <w:kern w:val="0"/>
                <w:sz w:val="18"/>
                <w:szCs w:val="18"/>
                <w:lang w:bidi="ar"/>
              </w:rPr>
              <w:t>婴幼儿教育活动设计与指导</w:t>
            </w:r>
          </w:p>
        </w:tc>
        <w:tc>
          <w:tcPr>
            <w:tcW w:w="458" w:type="dxa"/>
            <w:shd w:val="clear" w:color="auto" w:fill="auto"/>
            <w:vAlign w:val="center"/>
          </w:tcPr>
          <w:p w14:paraId="32E5D2F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2FDEB7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64</w:t>
            </w:r>
          </w:p>
        </w:tc>
        <w:tc>
          <w:tcPr>
            <w:tcW w:w="514" w:type="dxa"/>
            <w:shd w:val="clear" w:color="auto" w:fill="auto"/>
            <w:vAlign w:val="center"/>
          </w:tcPr>
          <w:p w14:paraId="1C2818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61" w:type="dxa"/>
            <w:shd w:val="clear" w:color="auto" w:fill="auto"/>
            <w:vAlign w:val="center"/>
          </w:tcPr>
          <w:p w14:paraId="1312532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441" w:type="dxa"/>
            <w:shd w:val="clear" w:color="auto" w:fill="auto"/>
            <w:vAlign w:val="center"/>
          </w:tcPr>
          <w:p w14:paraId="22858E0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4</w:t>
            </w:r>
          </w:p>
        </w:tc>
        <w:tc>
          <w:tcPr>
            <w:tcW w:w="565" w:type="dxa"/>
            <w:shd w:val="clear" w:color="auto" w:fill="auto"/>
            <w:vAlign w:val="center"/>
          </w:tcPr>
          <w:p w14:paraId="0794FE4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0723DF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3EA4D5E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53E8283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64</w:t>
            </w:r>
          </w:p>
        </w:tc>
        <w:tc>
          <w:tcPr>
            <w:tcW w:w="417" w:type="dxa"/>
            <w:shd w:val="clear" w:color="auto" w:fill="auto"/>
            <w:vAlign w:val="center"/>
          </w:tcPr>
          <w:p w14:paraId="4D92E24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763C413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4E438E2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②⑥</w:t>
            </w:r>
          </w:p>
        </w:tc>
        <w:tc>
          <w:tcPr>
            <w:tcW w:w="403" w:type="dxa"/>
            <w:vMerge w:val="restart"/>
            <w:vAlign w:val="center"/>
          </w:tcPr>
          <w:p w14:paraId="3649F48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0B50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3E35DE80">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3094FB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b/>
                <w:bCs/>
                <w:color w:val="000000" w:themeColor="text1"/>
                <w:kern w:val="0"/>
                <w:sz w:val="18"/>
                <w:szCs w:val="18"/>
                <w14:textFill>
                  <w14:solidFill>
                    <w14:schemeClr w14:val="tx1"/>
                  </w14:solidFill>
                </w14:textFill>
              </w:rPr>
            </w:pPr>
          </w:p>
        </w:tc>
        <w:tc>
          <w:tcPr>
            <w:tcW w:w="601" w:type="dxa"/>
            <w:shd w:val="clear" w:color="auto" w:fill="auto"/>
            <w:vAlign w:val="center"/>
          </w:tcPr>
          <w:p w14:paraId="64A5B4B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8</w:t>
            </w:r>
          </w:p>
        </w:tc>
        <w:tc>
          <w:tcPr>
            <w:tcW w:w="946" w:type="dxa"/>
            <w:shd w:val="clear" w:color="auto" w:fill="auto"/>
            <w:vAlign w:val="center"/>
          </w:tcPr>
          <w:p w14:paraId="4D0AC6D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08012</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Z</w:t>
            </w:r>
          </w:p>
        </w:tc>
        <w:tc>
          <w:tcPr>
            <w:tcW w:w="2253" w:type="dxa"/>
            <w:shd w:val="clear" w:color="auto" w:fill="auto"/>
            <w:vAlign w:val="center"/>
          </w:tcPr>
          <w:p w14:paraId="787B9B5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000000" w:themeColor="text1"/>
                <w:kern w:val="0"/>
                <w:sz w:val="18"/>
                <w:szCs w:val="18"/>
                <w:lang w:val="en-US" w:eastAsia="zh-CN" w:bidi="ar-SA"/>
                <w14:textFill>
                  <w14:solidFill>
                    <w14:schemeClr w14:val="tx1"/>
                  </w14:solidFill>
                </w14:textFill>
              </w:rPr>
            </w:pPr>
            <w:r>
              <w:rPr>
                <w:rFonts w:hint="eastAsia" w:ascii="宋体" w:hAnsi="宋体" w:cs="宋体"/>
                <w:b w:val="0"/>
                <w:bCs w:val="0"/>
                <w:color w:val="auto"/>
                <w:kern w:val="0"/>
                <w:sz w:val="18"/>
                <w:szCs w:val="18"/>
                <w:lang w:val="en-US" w:eastAsia="zh-CN"/>
              </w:rPr>
              <w:t>人际沟通艺术</w:t>
            </w:r>
          </w:p>
        </w:tc>
        <w:tc>
          <w:tcPr>
            <w:tcW w:w="458" w:type="dxa"/>
            <w:shd w:val="clear" w:color="auto" w:fill="auto"/>
            <w:vAlign w:val="center"/>
          </w:tcPr>
          <w:p w14:paraId="099C11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B</w:t>
            </w:r>
          </w:p>
        </w:tc>
        <w:tc>
          <w:tcPr>
            <w:tcW w:w="514" w:type="dxa"/>
            <w:shd w:val="clear" w:color="auto" w:fill="auto"/>
            <w:vAlign w:val="center"/>
          </w:tcPr>
          <w:p w14:paraId="541C5E5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64</w:t>
            </w:r>
          </w:p>
        </w:tc>
        <w:tc>
          <w:tcPr>
            <w:tcW w:w="514" w:type="dxa"/>
            <w:shd w:val="clear" w:color="auto" w:fill="auto"/>
            <w:vAlign w:val="center"/>
          </w:tcPr>
          <w:p w14:paraId="77FE35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61" w:type="dxa"/>
            <w:shd w:val="clear" w:color="auto" w:fill="auto"/>
            <w:vAlign w:val="center"/>
          </w:tcPr>
          <w:p w14:paraId="78BB5E1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441" w:type="dxa"/>
            <w:shd w:val="clear" w:color="auto" w:fill="auto"/>
            <w:vAlign w:val="center"/>
          </w:tcPr>
          <w:p w14:paraId="070D358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4</w:t>
            </w:r>
          </w:p>
        </w:tc>
        <w:tc>
          <w:tcPr>
            <w:tcW w:w="565" w:type="dxa"/>
            <w:shd w:val="clear" w:color="auto" w:fill="auto"/>
            <w:vAlign w:val="center"/>
          </w:tcPr>
          <w:p w14:paraId="179DA05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vAlign w:val="center"/>
          </w:tcPr>
          <w:p w14:paraId="031965C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533" w:type="dxa"/>
            <w:shd w:val="clear" w:color="auto" w:fill="auto"/>
            <w:vAlign w:val="center"/>
          </w:tcPr>
          <w:p w14:paraId="44CB206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0" w:type="dxa"/>
            <w:shd w:val="clear" w:color="auto" w:fill="auto"/>
            <w:vAlign w:val="center"/>
          </w:tcPr>
          <w:p w14:paraId="4FDD31E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64</w:t>
            </w:r>
          </w:p>
        </w:tc>
        <w:tc>
          <w:tcPr>
            <w:tcW w:w="417" w:type="dxa"/>
            <w:shd w:val="clear" w:color="auto" w:fill="auto"/>
            <w:vAlign w:val="center"/>
          </w:tcPr>
          <w:p w14:paraId="3CF5908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420" w:type="dxa"/>
            <w:shd w:val="clear" w:color="auto" w:fill="auto"/>
            <w:vAlign w:val="center"/>
          </w:tcPr>
          <w:p w14:paraId="099A61C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p>
        </w:tc>
        <w:tc>
          <w:tcPr>
            <w:tcW w:w="630" w:type="dxa"/>
            <w:shd w:val="clear" w:color="auto" w:fill="auto"/>
            <w:vAlign w:val="center"/>
          </w:tcPr>
          <w:p w14:paraId="19109E8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kern w:val="0"/>
                <w:sz w:val="18"/>
                <w:szCs w:val="18"/>
              </w:rPr>
              <w:t>③④</w:t>
            </w:r>
          </w:p>
        </w:tc>
        <w:tc>
          <w:tcPr>
            <w:tcW w:w="403" w:type="dxa"/>
            <w:vMerge w:val="continue"/>
            <w:vAlign w:val="center"/>
          </w:tcPr>
          <w:p w14:paraId="22222D5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28BB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67" w:type="dxa"/>
            <w:vMerge w:val="continue"/>
            <w:vAlign w:val="center"/>
          </w:tcPr>
          <w:p w14:paraId="04B564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440" w:type="dxa"/>
            <w:vMerge w:val="continue"/>
            <w:vAlign w:val="center"/>
          </w:tcPr>
          <w:p w14:paraId="2928CE4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b/>
                <w:bCs/>
                <w:color w:val="000000" w:themeColor="text1"/>
                <w:kern w:val="0"/>
                <w:sz w:val="18"/>
                <w:szCs w:val="18"/>
                <w14:textFill>
                  <w14:solidFill>
                    <w14:schemeClr w14:val="tx1"/>
                  </w14:solidFill>
                </w14:textFill>
              </w:rPr>
            </w:pPr>
          </w:p>
        </w:tc>
        <w:tc>
          <w:tcPr>
            <w:tcW w:w="1547" w:type="dxa"/>
            <w:gridSpan w:val="2"/>
            <w:vAlign w:val="center"/>
          </w:tcPr>
          <w:p w14:paraId="648A483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小   计</w:t>
            </w:r>
          </w:p>
        </w:tc>
        <w:tc>
          <w:tcPr>
            <w:tcW w:w="2253" w:type="dxa"/>
            <w:vAlign w:val="center"/>
          </w:tcPr>
          <w:p w14:paraId="44FA378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共4门</w:t>
            </w:r>
          </w:p>
        </w:tc>
        <w:tc>
          <w:tcPr>
            <w:tcW w:w="458" w:type="dxa"/>
            <w:vAlign w:val="center"/>
          </w:tcPr>
          <w:p w14:paraId="33558D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14" w:type="dxa"/>
            <w:vAlign w:val="center"/>
          </w:tcPr>
          <w:p w14:paraId="28BC185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160</w:t>
            </w:r>
          </w:p>
        </w:tc>
        <w:tc>
          <w:tcPr>
            <w:tcW w:w="514" w:type="dxa"/>
            <w:vAlign w:val="center"/>
          </w:tcPr>
          <w:p w14:paraId="74B5E93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561" w:type="dxa"/>
            <w:vAlign w:val="center"/>
          </w:tcPr>
          <w:p w14:paraId="1F9A64F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441" w:type="dxa"/>
            <w:vAlign w:val="center"/>
          </w:tcPr>
          <w:p w14:paraId="362A2CC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10</w:t>
            </w:r>
          </w:p>
        </w:tc>
        <w:tc>
          <w:tcPr>
            <w:tcW w:w="565" w:type="dxa"/>
            <w:vAlign w:val="center"/>
          </w:tcPr>
          <w:p w14:paraId="130BD6A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kern w:val="0"/>
                <w:sz w:val="18"/>
                <w:szCs w:val="18"/>
                <w:lang w:val="en-US" w:eastAsia="zh-CN" w:bidi="ar"/>
              </w:rPr>
              <w:t>32</w:t>
            </w:r>
          </w:p>
        </w:tc>
        <w:tc>
          <w:tcPr>
            <w:tcW w:w="500" w:type="dxa"/>
            <w:vAlign w:val="center"/>
          </w:tcPr>
          <w:p w14:paraId="531DCD7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0</w:t>
            </w:r>
          </w:p>
        </w:tc>
        <w:tc>
          <w:tcPr>
            <w:tcW w:w="533" w:type="dxa"/>
            <w:vAlign w:val="center"/>
          </w:tcPr>
          <w:p w14:paraId="70E43CD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64</w:t>
            </w:r>
          </w:p>
        </w:tc>
        <w:tc>
          <w:tcPr>
            <w:tcW w:w="550" w:type="dxa"/>
            <w:vAlign w:val="center"/>
          </w:tcPr>
          <w:p w14:paraId="05646EA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64</w:t>
            </w:r>
          </w:p>
        </w:tc>
        <w:tc>
          <w:tcPr>
            <w:tcW w:w="417" w:type="dxa"/>
            <w:vAlign w:val="center"/>
          </w:tcPr>
          <w:p w14:paraId="41596B7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20" w:type="dxa"/>
            <w:vAlign w:val="center"/>
          </w:tcPr>
          <w:p w14:paraId="79DBE0E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630" w:type="dxa"/>
            <w:vAlign w:val="center"/>
          </w:tcPr>
          <w:p w14:paraId="15F22F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03" w:type="dxa"/>
            <w:vAlign w:val="center"/>
          </w:tcPr>
          <w:p w14:paraId="2150F6D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6309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67" w:type="dxa"/>
            <w:vMerge w:val="restart"/>
            <w:vAlign w:val="center"/>
          </w:tcPr>
          <w:p w14:paraId="434FA46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color w:val="000000" w:themeColor="text1"/>
                <w:kern w:val="0"/>
                <w:sz w:val="18"/>
                <w:szCs w:val="18"/>
                <w14:textFill>
                  <w14:solidFill>
                    <w14:schemeClr w14:val="tx1"/>
                  </w14:solidFill>
                </w14:textFill>
              </w:rPr>
            </w:pPr>
          </w:p>
        </w:tc>
        <w:tc>
          <w:tcPr>
            <w:tcW w:w="440" w:type="dxa"/>
            <w:vMerge w:val="restart"/>
            <w:vAlign w:val="center"/>
          </w:tcPr>
          <w:p w14:paraId="33D2C7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专业实践课</w:t>
            </w:r>
          </w:p>
        </w:tc>
        <w:tc>
          <w:tcPr>
            <w:tcW w:w="601" w:type="dxa"/>
            <w:shd w:val="clear" w:color="auto" w:fill="auto"/>
            <w:vAlign w:val="center"/>
          </w:tcPr>
          <w:p w14:paraId="403ABD0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946" w:type="dxa"/>
            <w:shd w:val="clear" w:color="auto" w:fill="auto"/>
            <w:vAlign w:val="center"/>
          </w:tcPr>
          <w:p w14:paraId="27C44C6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cs="宋体"/>
                <w:color w:val="000000"/>
                <w:kern w:val="0"/>
                <w:sz w:val="18"/>
                <w:szCs w:val="18"/>
                <w:lang w:bidi="ar"/>
              </w:rPr>
            </w:pPr>
            <w:r>
              <w:rPr>
                <w:rFonts w:hint="eastAsia" w:ascii="宋体" w:hAnsi="宋体" w:eastAsia="宋体" w:cs="宋体"/>
                <w:color w:val="000000"/>
                <w:kern w:val="0"/>
                <w:sz w:val="18"/>
                <w:szCs w:val="18"/>
                <w:lang w:val="en-US" w:eastAsia="zh-CN" w:bidi="ar"/>
              </w:rPr>
              <w:t>080124Z</w:t>
            </w:r>
          </w:p>
        </w:tc>
        <w:tc>
          <w:tcPr>
            <w:tcW w:w="2253" w:type="dxa"/>
            <w:vAlign w:val="center"/>
          </w:tcPr>
          <w:p w14:paraId="0FA0243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bidi="ar"/>
              </w:rPr>
              <w:t>毕业设计与毕业教育</w:t>
            </w:r>
          </w:p>
        </w:tc>
        <w:tc>
          <w:tcPr>
            <w:tcW w:w="458" w:type="dxa"/>
            <w:vAlign w:val="center"/>
          </w:tcPr>
          <w:p w14:paraId="4DD0F96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C</w:t>
            </w:r>
          </w:p>
        </w:tc>
        <w:tc>
          <w:tcPr>
            <w:tcW w:w="514" w:type="dxa"/>
            <w:vAlign w:val="center"/>
          </w:tcPr>
          <w:p w14:paraId="498328E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514" w:type="dxa"/>
            <w:vAlign w:val="center"/>
          </w:tcPr>
          <w:p w14:paraId="3636F59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kern w:val="0"/>
                <w:sz w:val="18"/>
                <w:szCs w:val="18"/>
              </w:rPr>
            </w:pPr>
          </w:p>
        </w:tc>
        <w:tc>
          <w:tcPr>
            <w:tcW w:w="561" w:type="dxa"/>
            <w:vAlign w:val="center"/>
          </w:tcPr>
          <w:p w14:paraId="75400EB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260</w:t>
            </w:r>
          </w:p>
        </w:tc>
        <w:tc>
          <w:tcPr>
            <w:tcW w:w="441" w:type="dxa"/>
            <w:vAlign w:val="center"/>
          </w:tcPr>
          <w:p w14:paraId="662456B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65" w:type="dxa"/>
            <w:vAlign w:val="center"/>
          </w:tcPr>
          <w:p w14:paraId="722E9E9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2F5564F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1AB11DC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37E7895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776D588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20" w:type="dxa"/>
            <w:vAlign w:val="center"/>
          </w:tcPr>
          <w:p w14:paraId="4BFA557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bidi="ar"/>
              </w:rPr>
              <w:t>10</w:t>
            </w:r>
            <w:r>
              <w:rPr>
                <w:rFonts w:hint="eastAsia" w:ascii="宋体" w:hAnsi="宋体" w:cs="宋体"/>
                <w:color w:val="000000"/>
                <w:kern w:val="0"/>
                <w:sz w:val="18"/>
                <w:szCs w:val="18"/>
                <w:lang w:bidi="ar"/>
              </w:rPr>
              <w:t>w</w:t>
            </w:r>
          </w:p>
        </w:tc>
        <w:tc>
          <w:tcPr>
            <w:tcW w:w="630" w:type="dxa"/>
            <w:vAlign w:val="center"/>
          </w:tcPr>
          <w:p w14:paraId="6E037773">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⑦</w:t>
            </w:r>
          </w:p>
        </w:tc>
        <w:tc>
          <w:tcPr>
            <w:tcW w:w="403" w:type="dxa"/>
            <w:vAlign w:val="center"/>
          </w:tcPr>
          <w:p w14:paraId="048F199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4C86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67" w:type="dxa"/>
            <w:vMerge w:val="continue"/>
            <w:vAlign w:val="center"/>
          </w:tcPr>
          <w:p w14:paraId="79A4FD3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color w:val="000000" w:themeColor="text1"/>
                <w:kern w:val="0"/>
                <w:sz w:val="18"/>
                <w:szCs w:val="18"/>
                <w14:textFill>
                  <w14:solidFill>
                    <w14:schemeClr w14:val="tx1"/>
                  </w14:solidFill>
                </w14:textFill>
              </w:rPr>
            </w:pPr>
          </w:p>
        </w:tc>
        <w:tc>
          <w:tcPr>
            <w:tcW w:w="440" w:type="dxa"/>
            <w:vMerge w:val="continue"/>
            <w:vAlign w:val="center"/>
          </w:tcPr>
          <w:p w14:paraId="29F9072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color w:val="000000" w:themeColor="text1"/>
                <w:kern w:val="0"/>
                <w:sz w:val="18"/>
                <w:szCs w:val="18"/>
                <w14:textFill>
                  <w14:solidFill>
                    <w14:schemeClr w14:val="tx1"/>
                  </w14:solidFill>
                </w14:textFill>
              </w:rPr>
            </w:pPr>
          </w:p>
        </w:tc>
        <w:tc>
          <w:tcPr>
            <w:tcW w:w="601" w:type="dxa"/>
            <w:shd w:val="clear" w:color="auto" w:fill="auto"/>
            <w:vAlign w:val="center"/>
          </w:tcPr>
          <w:p w14:paraId="27379A2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946" w:type="dxa"/>
            <w:shd w:val="clear" w:color="auto" w:fill="auto"/>
            <w:vAlign w:val="center"/>
          </w:tcPr>
          <w:p w14:paraId="69C55A15">
            <w:pPr>
              <w:keepNext w:val="0"/>
              <w:keepLines w:val="0"/>
              <w:widowControl/>
              <w:suppressLineNumbers w:val="0"/>
              <w:spacing w:before="0" w:beforeAutospacing="0" w:after="0" w:afterAutospacing="0" w:line="360" w:lineRule="exact"/>
              <w:ind w:left="0" w:right="0"/>
              <w:jc w:val="center"/>
              <w:rPr>
                <w:rFonts w:hint="default" w:ascii="宋体" w:hAnsi="宋体" w:cs="宋体"/>
                <w:bCs/>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
              </w:rPr>
              <w:t>080125Z</w:t>
            </w:r>
          </w:p>
        </w:tc>
        <w:tc>
          <w:tcPr>
            <w:tcW w:w="2253" w:type="dxa"/>
            <w:vAlign w:val="center"/>
          </w:tcPr>
          <w:p w14:paraId="1C9E9BD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
              </w:rPr>
              <w:t>岗位实习</w:t>
            </w:r>
          </w:p>
        </w:tc>
        <w:tc>
          <w:tcPr>
            <w:tcW w:w="458" w:type="dxa"/>
            <w:vAlign w:val="center"/>
          </w:tcPr>
          <w:p w14:paraId="5A63EA5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C</w:t>
            </w:r>
          </w:p>
        </w:tc>
        <w:tc>
          <w:tcPr>
            <w:tcW w:w="514" w:type="dxa"/>
            <w:vAlign w:val="center"/>
          </w:tcPr>
          <w:p w14:paraId="6E8193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676</w:t>
            </w:r>
          </w:p>
        </w:tc>
        <w:tc>
          <w:tcPr>
            <w:tcW w:w="514" w:type="dxa"/>
            <w:vAlign w:val="center"/>
          </w:tcPr>
          <w:p w14:paraId="33F78AB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auto"/>
                <w:kern w:val="0"/>
                <w:sz w:val="18"/>
                <w:szCs w:val="18"/>
              </w:rPr>
            </w:pPr>
          </w:p>
        </w:tc>
        <w:tc>
          <w:tcPr>
            <w:tcW w:w="561" w:type="dxa"/>
            <w:vAlign w:val="center"/>
          </w:tcPr>
          <w:p w14:paraId="617602B5">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676</w:t>
            </w:r>
          </w:p>
        </w:tc>
        <w:tc>
          <w:tcPr>
            <w:tcW w:w="441" w:type="dxa"/>
            <w:vAlign w:val="center"/>
          </w:tcPr>
          <w:p w14:paraId="5210ECC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both"/>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w:t>
            </w:r>
          </w:p>
        </w:tc>
        <w:tc>
          <w:tcPr>
            <w:tcW w:w="565" w:type="dxa"/>
            <w:vAlign w:val="center"/>
          </w:tcPr>
          <w:p w14:paraId="4AF4CDE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00" w:type="dxa"/>
            <w:vAlign w:val="center"/>
          </w:tcPr>
          <w:p w14:paraId="76D9642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33" w:type="dxa"/>
            <w:vAlign w:val="center"/>
          </w:tcPr>
          <w:p w14:paraId="4726BE9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50" w:type="dxa"/>
            <w:vAlign w:val="center"/>
          </w:tcPr>
          <w:p w14:paraId="622C955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17" w:type="dxa"/>
            <w:vAlign w:val="center"/>
          </w:tcPr>
          <w:p w14:paraId="4F426D2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18W</w:t>
            </w:r>
          </w:p>
        </w:tc>
        <w:tc>
          <w:tcPr>
            <w:tcW w:w="420" w:type="dxa"/>
            <w:vAlign w:val="center"/>
          </w:tcPr>
          <w:p w14:paraId="3F055B3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bidi="ar"/>
              </w:rPr>
              <w:t>8</w:t>
            </w:r>
            <w:r>
              <w:rPr>
                <w:rFonts w:hint="eastAsia" w:ascii="宋体" w:hAnsi="宋体" w:cs="宋体"/>
                <w:color w:val="000000"/>
                <w:kern w:val="0"/>
                <w:sz w:val="18"/>
                <w:szCs w:val="18"/>
                <w:lang w:bidi="ar"/>
              </w:rPr>
              <w:t>W</w:t>
            </w:r>
          </w:p>
        </w:tc>
        <w:tc>
          <w:tcPr>
            <w:tcW w:w="630" w:type="dxa"/>
            <w:vAlign w:val="center"/>
          </w:tcPr>
          <w:p w14:paraId="3D5C49B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⑧</w:t>
            </w:r>
          </w:p>
        </w:tc>
        <w:tc>
          <w:tcPr>
            <w:tcW w:w="403" w:type="dxa"/>
            <w:vAlign w:val="center"/>
          </w:tcPr>
          <w:p w14:paraId="22FCFC8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023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67" w:type="dxa"/>
            <w:vMerge w:val="continue"/>
            <w:vAlign w:val="center"/>
          </w:tcPr>
          <w:p w14:paraId="1FE22ED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color w:val="000000" w:themeColor="text1"/>
                <w:kern w:val="0"/>
                <w:sz w:val="18"/>
                <w:szCs w:val="18"/>
                <w14:textFill>
                  <w14:solidFill>
                    <w14:schemeClr w14:val="tx1"/>
                  </w14:solidFill>
                </w14:textFill>
              </w:rPr>
            </w:pPr>
          </w:p>
        </w:tc>
        <w:tc>
          <w:tcPr>
            <w:tcW w:w="440" w:type="dxa"/>
            <w:vMerge w:val="continue"/>
            <w:vAlign w:val="center"/>
          </w:tcPr>
          <w:p w14:paraId="6C71DDB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color w:val="000000" w:themeColor="text1"/>
                <w:kern w:val="0"/>
                <w:sz w:val="18"/>
                <w:szCs w:val="18"/>
                <w14:textFill>
                  <w14:solidFill>
                    <w14:schemeClr w14:val="tx1"/>
                  </w14:solidFill>
                </w14:textFill>
              </w:rPr>
            </w:pPr>
          </w:p>
        </w:tc>
        <w:tc>
          <w:tcPr>
            <w:tcW w:w="1547" w:type="dxa"/>
            <w:gridSpan w:val="2"/>
            <w:vAlign w:val="center"/>
          </w:tcPr>
          <w:p w14:paraId="0830E27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小   计</w:t>
            </w:r>
          </w:p>
        </w:tc>
        <w:tc>
          <w:tcPr>
            <w:tcW w:w="2253" w:type="dxa"/>
            <w:vAlign w:val="center"/>
          </w:tcPr>
          <w:p w14:paraId="59EAB04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共2门</w:t>
            </w:r>
          </w:p>
        </w:tc>
        <w:tc>
          <w:tcPr>
            <w:tcW w:w="458" w:type="dxa"/>
            <w:vAlign w:val="center"/>
          </w:tcPr>
          <w:p w14:paraId="13EF287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p>
        </w:tc>
        <w:tc>
          <w:tcPr>
            <w:tcW w:w="514" w:type="dxa"/>
            <w:vAlign w:val="center"/>
          </w:tcPr>
          <w:p w14:paraId="4F0A318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936</w:t>
            </w:r>
          </w:p>
        </w:tc>
        <w:tc>
          <w:tcPr>
            <w:tcW w:w="514" w:type="dxa"/>
            <w:vAlign w:val="center"/>
          </w:tcPr>
          <w:p w14:paraId="2CED091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61" w:type="dxa"/>
            <w:vAlign w:val="center"/>
          </w:tcPr>
          <w:p w14:paraId="280F89D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936</w:t>
            </w:r>
          </w:p>
        </w:tc>
        <w:tc>
          <w:tcPr>
            <w:tcW w:w="441" w:type="dxa"/>
            <w:vAlign w:val="center"/>
          </w:tcPr>
          <w:p w14:paraId="6EADD0DB">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36</w:t>
            </w:r>
          </w:p>
        </w:tc>
        <w:tc>
          <w:tcPr>
            <w:tcW w:w="565" w:type="dxa"/>
            <w:vAlign w:val="center"/>
          </w:tcPr>
          <w:p w14:paraId="5225B1A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00" w:type="dxa"/>
            <w:vAlign w:val="center"/>
          </w:tcPr>
          <w:p w14:paraId="47D10B4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33" w:type="dxa"/>
            <w:vAlign w:val="center"/>
          </w:tcPr>
          <w:p w14:paraId="65ECD22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550" w:type="dxa"/>
            <w:vAlign w:val="center"/>
          </w:tcPr>
          <w:p w14:paraId="562935A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auto"/>
                <w:kern w:val="0"/>
                <w:sz w:val="18"/>
                <w:szCs w:val="18"/>
              </w:rPr>
            </w:pPr>
            <w:r>
              <w:rPr>
                <w:rFonts w:hint="eastAsia" w:ascii="宋体" w:hAnsi="宋体" w:cs="宋体"/>
                <w:b/>
                <w:bCs/>
                <w:color w:val="auto"/>
                <w:kern w:val="0"/>
                <w:sz w:val="18"/>
                <w:szCs w:val="18"/>
                <w:lang w:bidi="ar"/>
              </w:rPr>
              <w:t>0</w:t>
            </w:r>
          </w:p>
        </w:tc>
        <w:tc>
          <w:tcPr>
            <w:tcW w:w="417" w:type="dxa"/>
            <w:vAlign w:val="center"/>
          </w:tcPr>
          <w:p w14:paraId="2F7D3EB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468</w:t>
            </w:r>
          </w:p>
        </w:tc>
        <w:tc>
          <w:tcPr>
            <w:tcW w:w="420" w:type="dxa"/>
            <w:vAlign w:val="center"/>
          </w:tcPr>
          <w:p w14:paraId="5B81659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468</w:t>
            </w:r>
          </w:p>
        </w:tc>
        <w:tc>
          <w:tcPr>
            <w:tcW w:w="630" w:type="dxa"/>
            <w:vAlign w:val="center"/>
          </w:tcPr>
          <w:p w14:paraId="63C72EA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color w:val="000000" w:themeColor="text1"/>
                <w:kern w:val="0"/>
                <w:sz w:val="18"/>
                <w:szCs w:val="18"/>
                <w14:textFill>
                  <w14:solidFill>
                    <w14:schemeClr w14:val="tx1"/>
                  </w14:solidFill>
                </w14:textFill>
              </w:rPr>
            </w:pPr>
          </w:p>
        </w:tc>
        <w:tc>
          <w:tcPr>
            <w:tcW w:w="403" w:type="dxa"/>
            <w:vAlign w:val="center"/>
          </w:tcPr>
          <w:p w14:paraId="7558CB6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r w14:paraId="7B21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354" w:type="dxa"/>
            <w:gridSpan w:val="4"/>
            <w:vAlign w:val="center"/>
          </w:tcPr>
          <w:p w14:paraId="2F573A49">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r>
              <w:rPr>
                <w:rFonts w:hint="eastAsia" w:ascii="宋体" w:hAnsi="宋体" w:cs="宋体"/>
                <w:b/>
                <w:bCs/>
                <w:kern w:val="0"/>
                <w:sz w:val="18"/>
                <w:szCs w:val="18"/>
              </w:rPr>
              <w:t>合   计</w:t>
            </w:r>
          </w:p>
        </w:tc>
        <w:tc>
          <w:tcPr>
            <w:tcW w:w="2253" w:type="dxa"/>
            <w:vAlign w:val="center"/>
          </w:tcPr>
          <w:p w14:paraId="7A582CE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58" w:type="dxa"/>
            <w:vAlign w:val="center"/>
          </w:tcPr>
          <w:p w14:paraId="6422E83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514" w:type="dxa"/>
            <w:vAlign w:val="center"/>
          </w:tcPr>
          <w:p w14:paraId="169CCDD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bidi="ar"/>
              </w:rPr>
              <w:t>2</w:t>
            </w:r>
            <w:r>
              <w:rPr>
                <w:rFonts w:hint="eastAsia" w:ascii="宋体" w:hAnsi="宋体" w:cs="宋体"/>
                <w:b/>
                <w:bCs/>
                <w:color w:val="auto"/>
                <w:kern w:val="0"/>
                <w:sz w:val="18"/>
                <w:szCs w:val="18"/>
                <w:lang w:val="en-US" w:eastAsia="zh-CN" w:bidi="ar"/>
              </w:rPr>
              <w:t>792</w:t>
            </w:r>
          </w:p>
        </w:tc>
        <w:tc>
          <w:tcPr>
            <w:tcW w:w="514" w:type="dxa"/>
            <w:vAlign w:val="center"/>
          </w:tcPr>
          <w:p w14:paraId="28EE488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rPr>
              <w:t>1</w:t>
            </w:r>
            <w:r>
              <w:rPr>
                <w:rFonts w:hint="eastAsia" w:ascii="宋体" w:hAnsi="宋体" w:cs="宋体"/>
                <w:b/>
                <w:bCs/>
                <w:color w:val="auto"/>
                <w:kern w:val="0"/>
                <w:sz w:val="18"/>
                <w:szCs w:val="18"/>
                <w:lang w:val="en-US" w:eastAsia="zh-CN"/>
              </w:rPr>
              <w:t>110</w:t>
            </w:r>
          </w:p>
        </w:tc>
        <w:tc>
          <w:tcPr>
            <w:tcW w:w="561" w:type="dxa"/>
            <w:vAlign w:val="center"/>
          </w:tcPr>
          <w:p w14:paraId="0526BC5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rPr>
              <w:t>1</w:t>
            </w:r>
            <w:r>
              <w:rPr>
                <w:rFonts w:hint="eastAsia" w:ascii="宋体" w:hAnsi="宋体" w:cs="宋体"/>
                <w:b/>
                <w:bCs/>
                <w:color w:val="auto"/>
                <w:kern w:val="0"/>
                <w:sz w:val="18"/>
                <w:szCs w:val="18"/>
                <w:lang w:val="en-US" w:eastAsia="zh-CN"/>
              </w:rPr>
              <w:t>682</w:t>
            </w:r>
          </w:p>
        </w:tc>
        <w:tc>
          <w:tcPr>
            <w:tcW w:w="441" w:type="dxa"/>
            <w:vAlign w:val="center"/>
          </w:tcPr>
          <w:p w14:paraId="448D3A0E">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bidi="ar"/>
              </w:rPr>
              <w:t>14</w:t>
            </w:r>
            <w:r>
              <w:rPr>
                <w:rFonts w:hint="eastAsia" w:ascii="宋体" w:hAnsi="宋体" w:cs="宋体"/>
                <w:b/>
                <w:bCs/>
                <w:color w:val="auto"/>
                <w:kern w:val="0"/>
                <w:sz w:val="18"/>
                <w:szCs w:val="18"/>
                <w:lang w:val="en-US" w:eastAsia="zh-CN" w:bidi="ar"/>
              </w:rPr>
              <w:t>6</w:t>
            </w:r>
          </w:p>
        </w:tc>
        <w:tc>
          <w:tcPr>
            <w:tcW w:w="565" w:type="dxa"/>
            <w:vAlign w:val="center"/>
          </w:tcPr>
          <w:p w14:paraId="1957355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rPr>
              <w:t>5</w:t>
            </w:r>
            <w:r>
              <w:rPr>
                <w:rFonts w:hint="eastAsia" w:ascii="宋体" w:hAnsi="宋体" w:cs="宋体"/>
                <w:b/>
                <w:bCs/>
                <w:color w:val="auto"/>
                <w:kern w:val="0"/>
                <w:sz w:val="18"/>
                <w:szCs w:val="18"/>
                <w:highlight w:val="none"/>
                <w:lang w:val="en-US" w:eastAsia="zh-CN"/>
              </w:rPr>
              <w:t>92</w:t>
            </w:r>
          </w:p>
        </w:tc>
        <w:tc>
          <w:tcPr>
            <w:tcW w:w="500" w:type="dxa"/>
            <w:vAlign w:val="center"/>
          </w:tcPr>
          <w:p w14:paraId="45011D9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rPr>
              <w:t>4</w:t>
            </w:r>
            <w:r>
              <w:rPr>
                <w:rFonts w:hint="eastAsia" w:ascii="宋体" w:hAnsi="宋体" w:cs="宋体"/>
                <w:b/>
                <w:bCs/>
                <w:color w:val="auto"/>
                <w:kern w:val="0"/>
                <w:sz w:val="18"/>
                <w:szCs w:val="18"/>
                <w:highlight w:val="none"/>
                <w:lang w:val="en-US" w:eastAsia="zh-CN"/>
              </w:rPr>
              <w:t>44</w:t>
            </w:r>
          </w:p>
        </w:tc>
        <w:tc>
          <w:tcPr>
            <w:tcW w:w="533" w:type="dxa"/>
            <w:vAlign w:val="center"/>
          </w:tcPr>
          <w:p w14:paraId="140974B8">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428</w:t>
            </w:r>
          </w:p>
        </w:tc>
        <w:tc>
          <w:tcPr>
            <w:tcW w:w="550" w:type="dxa"/>
            <w:vAlign w:val="center"/>
          </w:tcPr>
          <w:p w14:paraId="284D29F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rPr>
              <w:t>3</w:t>
            </w:r>
            <w:r>
              <w:rPr>
                <w:rFonts w:hint="eastAsia" w:ascii="宋体" w:hAnsi="宋体" w:cs="宋体"/>
                <w:b/>
                <w:bCs/>
                <w:color w:val="auto"/>
                <w:kern w:val="0"/>
                <w:sz w:val="18"/>
                <w:szCs w:val="18"/>
                <w:lang w:val="en-US" w:eastAsia="zh-CN"/>
              </w:rPr>
              <w:t>92</w:t>
            </w:r>
          </w:p>
        </w:tc>
        <w:tc>
          <w:tcPr>
            <w:tcW w:w="417" w:type="dxa"/>
            <w:vAlign w:val="center"/>
          </w:tcPr>
          <w:p w14:paraId="76207986">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468</w:t>
            </w:r>
          </w:p>
        </w:tc>
        <w:tc>
          <w:tcPr>
            <w:tcW w:w="420" w:type="dxa"/>
            <w:vAlign w:val="center"/>
          </w:tcPr>
          <w:p w14:paraId="183550A7">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468</w:t>
            </w:r>
          </w:p>
        </w:tc>
        <w:tc>
          <w:tcPr>
            <w:tcW w:w="630" w:type="dxa"/>
            <w:vAlign w:val="center"/>
          </w:tcPr>
          <w:p w14:paraId="7902D11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c>
          <w:tcPr>
            <w:tcW w:w="403" w:type="dxa"/>
            <w:vAlign w:val="center"/>
          </w:tcPr>
          <w:p w14:paraId="6CE4F0C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kern w:val="0"/>
                <w:sz w:val="18"/>
                <w:szCs w:val="18"/>
                <w14:textFill>
                  <w14:solidFill>
                    <w14:schemeClr w14:val="tx1"/>
                  </w14:solidFill>
                </w14:textFill>
              </w:rPr>
            </w:pPr>
          </w:p>
        </w:tc>
      </w:tr>
    </w:tbl>
    <w:p w14:paraId="1E5C4F3D">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lang w:val="zh-CN"/>
        </w:rPr>
        <w:t>1.考核方式：①闭卷，②开卷，③技能测试，④面试（含答辩、口试、表演等），⑤小论文，⑥报告（含读书报告、调查报告、实习报告等），⑦项目（方案）设计，⑧课程实践，⑨文献综述，⑩其它。</w:t>
      </w:r>
    </w:p>
    <w:p w14:paraId="223A6A11">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rPr>
        <w:t>2</w:t>
      </w:r>
      <w:r>
        <w:rPr>
          <w:rFonts w:hint="eastAsia"/>
          <w:szCs w:val="21"/>
          <w:lang w:val="zh-CN"/>
        </w:rPr>
        <w:t>.课程性质：公共必修课/公共选修课/专业必修课/专业选修课。</w:t>
      </w:r>
    </w:p>
    <w:p w14:paraId="1BB657DA">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rPr>
        <w:t>3</w:t>
      </w:r>
      <w:r>
        <w:rPr>
          <w:rFonts w:hint="eastAsia"/>
          <w:szCs w:val="21"/>
          <w:lang w:val="zh-CN"/>
        </w:rPr>
        <w:t>.课程类型：A类（纯理论课）/B类（（理论＋实践）课）/ C类（纯实践课）。</w:t>
      </w:r>
    </w:p>
    <w:p w14:paraId="0507EB8F">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4</w:t>
      </w:r>
      <w:r>
        <w:rPr>
          <w:rFonts w:hint="eastAsia"/>
          <w:szCs w:val="21"/>
          <w:lang w:val="zh-CN"/>
        </w:rPr>
        <w:t>.</w:t>
      </w:r>
      <w:r>
        <w:rPr>
          <w:rFonts w:hint="eastAsia"/>
          <w:szCs w:val="21"/>
        </w:rPr>
        <w:t>公共选修课从《公共选修课清单》中任选，不低于4门。</w:t>
      </w:r>
    </w:p>
    <w:p w14:paraId="318EA013">
      <w:pPr>
        <w:pStyle w:val="3"/>
        <w:pageBreakBefore w:val="0"/>
        <w:kinsoku/>
        <w:wordWrap/>
        <w:overflowPunct/>
        <w:topLinePunct w:val="0"/>
        <w:bidi w:val="0"/>
        <w:adjustRightInd w:val="0"/>
        <w:snapToGrid w:val="0"/>
        <w:spacing w:before="0" w:beforeLines="0" w:after="0" w:afterLines="0" w:line="360" w:lineRule="exact"/>
        <w:ind w:firstLine="420" w:firstLineChars="200"/>
        <w:textAlignment w:val="auto"/>
        <w:rPr>
          <w:rFonts w:hint="default" w:ascii="Times New Roman" w:hAnsi="Times New Roman" w:eastAsia="宋体" w:cs="Times New Roman"/>
          <w:b w:val="0"/>
          <w:kern w:val="2"/>
          <w:sz w:val="21"/>
          <w:szCs w:val="21"/>
          <w:lang w:val="en-US" w:eastAsia="zh-CN" w:bidi="ar-SA"/>
        </w:rPr>
      </w:pPr>
      <w:r>
        <w:rPr>
          <w:rFonts w:hint="eastAsia" w:ascii="Times New Roman" w:hAnsi="Times New Roman" w:cs="Times New Roman"/>
          <w:b w:val="0"/>
          <w:kern w:val="2"/>
          <w:sz w:val="21"/>
          <w:szCs w:val="21"/>
          <w:lang w:val="en-US" w:eastAsia="zh-CN" w:bidi="ar-SA"/>
        </w:rPr>
        <w:t>5</w:t>
      </w:r>
      <w:r>
        <w:rPr>
          <w:rFonts w:hint="eastAsia" w:ascii="Times New Roman" w:hAnsi="Times New Roman" w:eastAsia="宋体" w:cs="Times New Roman"/>
          <w:b w:val="0"/>
          <w:kern w:val="2"/>
          <w:sz w:val="21"/>
          <w:szCs w:val="21"/>
          <w:lang w:val="en-US" w:eastAsia="zh-CN" w:bidi="ar-SA"/>
        </w:rPr>
        <w:t>.</w:t>
      </w:r>
      <w:r>
        <w:rPr>
          <w:rFonts w:hint="eastAsia" w:ascii="Times New Roman" w:hAnsi="Times New Roman" w:cs="Times New Roman"/>
          <w:b w:val="0"/>
          <w:kern w:val="2"/>
          <w:sz w:val="21"/>
          <w:szCs w:val="21"/>
          <w:lang w:val="en-US" w:eastAsia="zh-CN" w:bidi="ar-SA"/>
        </w:rPr>
        <w:t>专业拓展课8选4门。</w:t>
      </w:r>
    </w:p>
    <w:p w14:paraId="6E5B1E3E">
      <w:pPr>
        <w:pageBreakBefore w:val="0"/>
        <w:kinsoku/>
        <w:wordWrap/>
        <w:overflowPunct/>
        <w:topLinePunct w:val="0"/>
        <w:bidi w:val="0"/>
        <w:spacing w:line="360" w:lineRule="exact"/>
        <w:textAlignment w:val="auto"/>
      </w:pPr>
    </w:p>
    <w:p w14:paraId="136F9BE2">
      <w:pPr>
        <w:pageBreakBefore w:val="0"/>
        <w:kinsoku/>
        <w:wordWrap/>
        <w:overflowPunct/>
        <w:topLinePunct w:val="0"/>
        <w:bidi w:val="0"/>
        <w:spacing w:line="360" w:lineRule="exact"/>
        <w:ind w:left="420" w:leftChars="200"/>
        <w:textAlignment w:val="auto"/>
        <w:rPr>
          <w:b/>
          <w:bCs/>
        </w:rPr>
      </w:pPr>
      <w:r>
        <w:rPr>
          <w:rFonts w:hint="eastAsia"/>
          <w:b/>
          <w:bCs/>
        </w:rPr>
        <w:t>（四）教学学时分配表</w:t>
      </w:r>
    </w:p>
    <w:tbl>
      <w:tblPr>
        <w:tblStyle w:val="15"/>
        <w:tblW w:w="43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43"/>
        <w:gridCol w:w="3781"/>
        <w:gridCol w:w="1087"/>
        <w:gridCol w:w="1350"/>
      </w:tblGrid>
      <w:tr w14:paraId="1601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5420" w:type="dxa"/>
            <w:gridSpan w:val="2"/>
            <w:vAlign w:val="center"/>
          </w:tcPr>
          <w:p w14:paraId="3C25845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项目</w:t>
            </w:r>
          </w:p>
        </w:tc>
        <w:tc>
          <w:tcPr>
            <w:tcW w:w="1086" w:type="dxa"/>
            <w:vAlign w:val="center"/>
          </w:tcPr>
          <w:p w14:paraId="0FFF4C3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学时数</w:t>
            </w:r>
          </w:p>
        </w:tc>
        <w:tc>
          <w:tcPr>
            <w:tcW w:w="1348" w:type="dxa"/>
            <w:vAlign w:val="center"/>
          </w:tcPr>
          <w:p w14:paraId="6775E49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百分比</w:t>
            </w:r>
          </w:p>
        </w:tc>
      </w:tr>
      <w:tr w14:paraId="21049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restart"/>
            <w:vAlign w:val="center"/>
          </w:tcPr>
          <w:p w14:paraId="22CD268A">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理论教学学时分配</w:t>
            </w:r>
          </w:p>
        </w:tc>
        <w:tc>
          <w:tcPr>
            <w:tcW w:w="3778" w:type="dxa"/>
            <w:vAlign w:val="center"/>
          </w:tcPr>
          <w:p w14:paraId="3DD3B065">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公共基础课中的理论教学学时</w:t>
            </w:r>
          </w:p>
        </w:tc>
        <w:tc>
          <w:tcPr>
            <w:tcW w:w="1086" w:type="dxa"/>
            <w:vAlign w:val="center"/>
          </w:tcPr>
          <w:p w14:paraId="3DD1FF1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506</w:t>
            </w:r>
          </w:p>
        </w:tc>
        <w:tc>
          <w:tcPr>
            <w:tcW w:w="1348" w:type="dxa"/>
            <w:shd w:val="clear" w:color="auto" w:fill="auto"/>
          </w:tcPr>
          <w:p w14:paraId="26875ED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18.10%</w:t>
            </w:r>
          </w:p>
        </w:tc>
      </w:tr>
      <w:tr w14:paraId="57E2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1BAFCC81">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273DB246">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专业技能课中的理论教学学时</w:t>
            </w:r>
          </w:p>
        </w:tc>
        <w:tc>
          <w:tcPr>
            <w:tcW w:w="1086" w:type="dxa"/>
            <w:shd w:val="clear" w:color="auto" w:fill="auto"/>
          </w:tcPr>
          <w:p w14:paraId="6D301BEA">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524</w:t>
            </w:r>
          </w:p>
        </w:tc>
        <w:tc>
          <w:tcPr>
            <w:tcW w:w="1348" w:type="dxa"/>
            <w:shd w:val="clear" w:color="auto" w:fill="auto"/>
          </w:tcPr>
          <w:p w14:paraId="7764621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18.78%</w:t>
            </w:r>
          </w:p>
        </w:tc>
      </w:tr>
      <w:tr w14:paraId="013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35C1099F">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726368EB">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086" w:type="dxa"/>
            <w:shd w:val="clear" w:color="auto" w:fill="auto"/>
          </w:tcPr>
          <w:p w14:paraId="355082F4">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80</w:t>
            </w:r>
          </w:p>
        </w:tc>
        <w:tc>
          <w:tcPr>
            <w:tcW w:w="1348" w:type="dxa"/>
            <w:shd w:val="clear" w:color="auto" w:fill="auto"/>
          </w:tcPr>
          <w:p w14:paraId="601B5E7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2.87%</w:t>
            </w:r>
          </w:p>
        </w:tc>
      </w:tr>
      <w:tr w14:paraId="422D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51040A9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3740E204">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合计</w:t>
            </w:r>
          </w:p>
        </w:tc>
        <w:tc>
          <w:tcPr>
            <w:tcW w:w="1086" w:type="dxa"/>
            <w:shd w:val="clear" w:color="auto" w:fill="auto"/>
          </w:tcPr>
          <w:p w14:paraId="035B4301">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110</w:t>
            </w:r>
          </w:p>
        </w:tc>
        <w:tc>
          <w:tcPr>
            <w:tcW w:w="1348" w:type="dxa"/>
            <w:shd w:val="clear" w:color="auto" w:fill="auto"/>
          </w:tcPr>
          <w:p w14:paraId="1E48B2C0">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39.76%</w:t>
            </w:r>
          </w:p>
        </w:tc>
      </w:tr>
      <w:tr w14:paraId="08CD8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restart"/>
            <w:vAlign w:val="center"/>
          </w:tcPr>
          <w:p w14:paraId="048A7368">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实践教学学时分配</w:t>
            </w:r>
          </w:p>
        </w:tc>
        <w:tc>
          <w:tcPr>
            <w:tcW w:w="3778" w:type="dxa"/>
            <w:vAlign w:val="center"/>
          </w:tcPr>
          <w:p w14:paraId="5E909855">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公共基础课中的实践教学学时</w:t>
            </w:r>
          </w:p>
        </w:tc>
        <w:tc>
          <w:tcPr>
            <w:tcW w:w="1086" w:type="dxa"/>
            <w:shd w:val="clear" w:color="auto" w:fill="auto"/>
            <w:vAlign w:val="center"/>
          </w:tcPr>
          <w:p w14:paraId="7D43E6B2">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390</w:t>
            </w:r>
          </w:p>
        </w:tc>
        <w:tc>
          <w:tcPr>
            <w:tcW w:w="1348" w:type="dxa"/>
            <w:shd w:val="clear" w:color="auto" w:fill="auto"/>
            <w:vAlign w:val="center"/>
          </w:tcPr>
          <w:p w14:paraId="2FEA0E8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13.97%</w:t>
            </w:r>
          </w:p>
        </w:tc>
      </w:tr>
      <w:tr w14:paraId="7648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5C2BF203">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778" w:type="dxa"/>
            <w:vAlign w:val="center"/>
          </w:tcPr>
          <w:p w14:paraId="212620E7">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专业技能课程中的实践教学学时</w:t>
            </w:r>
          </w:p>
        </w:tc>
        <w:tc>
          <w:tcPr>
            <w:tcW w:w="1086" w:type="dxa"/>
            <w:shd w:val="clear" w:color="auto" w:fill="auto"/>
            <w:vAlign w:val="center"/>
          </w:tcPr>
          <w:p w14:paraId="7A45AB6F">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276</w:t>
            </w:r>
          </w:p>
        </w:tc>
        <w:tc>
          <w:tcPr>
            <w:tcW w:w="1348" w:type="dxa"/>
            <w:shd w:val="clear" w:color="auto" w:fill="auto"/>
            <w:vAlign w:val="center"/>
          </w:tcPr>
          <w:p w14:paraId="4F12215D">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9.89%</w:t>
            </w:r>
          </w:p>
        </w:tc>
      </w:tr>
      <w:tr w14:paraId="322C3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1C6B1504">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778" w:type="dxa"/>
            <w:vAlign w:val="center"/>
          </w:tcPr>
          <w:p w14:paraId="7EB424A1">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其它</w:t>
            </w:r>
          </w:p>
        </w:tc>
        <w:tc>
          <w:tcPr>
            <w:tcW w:w="1086" w:type="dxa"/>
            <w:vAlign w:val="center"/>
          </w:tcPr>
          <w:p w14:paraId="16828F48">
            <w:pPr>
              <w:pStyle w:val="22"/>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lang w:val="en-US" w:eastAsia="zh-CN"/>
              </w:rPr>
            </w:pPr>
            <w:r>
              <w:rPr>
                <w:rFonts w:hint="eastAsia" w:ascii="宋体" w:hAnsi="宋体" w:eastAsia="宋体" w:cs="宋体"/>
                <w:lang w:val="en-US" w:eastAsia="zh-CN"/>
              </w:rPr>
              <w:t>1016</w:t>
            </w:r>
          </w:p>
        </w:tc>
        <w:tc>
          <w:tcPr>
            <w:tcW w:w="1348" w:type="dxa"/>
            <w:vAlign w:val="center"/>
          </w:tcPr>
          <w:p w14:paraId="0282EBBE">
            <w:pPr>
              <w:pStyle w:val="22"/>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lang w:val="en-US" w:eastAsia="zh-CN"/>
              </w:rPr>
            </w:pPr>
            <w:r>
              <w:rPr>
                <w:rFonts w:hint="eastAsia" w:ascii="宋体" w:hAnsi="宋体" w:eastAsia="宋体" w:cs="宋体"/>
                <w:lang w:val="en-US" w:eastAsia="zh-CN"/>
              </w:rPr>
              <w:t>36.39%</w:t>
            </w:r>
          </w:p>
        </w:tc>
      </w:tr>
      <w:tr w14:paraId="5A13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0A7E21BA">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420"/>
              <w:jc w:val="center"/>
              <w:textAlignment w:val="auto"/>
              <w:rPr>
                <w:rFonts w:hint="default" w:ascii="宋体" w:hAnsi="宋体" w:cs="宋体"/>
                <w:sz w:val="18"/>
                <w:szCs w:val="18"/>
              </w:rPr>
            </w:pPr>
          </w:p>
        </w:tc>
        <w:tc>
          <w:tcPr>
            <w:tcW w:w="3778" w:type="dxa"/>
            <w:vAlign w:val="center"/>
          </w:tcPr>
          <w:p w14:paraId="64F3FE93">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合计</w:t>
            </w:r>
          </w:p>
        </w:tc>
        <w:tc>
          <w:tcPr>
            <w:tcW w:w="1086" w:type="dxa"/>
            <w:vAlign w:val="center"/>
          </w:tcPr>
          <w:p w14:paraId="509005A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682</w:t>
            </w:r>
          </w:p>
        </w:tc>
        <w:tc>
          <w:tcPr>
            <w:tcW w:w="1348" w:type="dxa"/>
            <w:vAlign w:val="center"/>
          </w:tcPr>
          <w:p w14:paraId="42BA6FF2">
            <w:pPr>
              <w:pStyle w:val="22"/>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eastAsia="宋体" w:cs="宋体"/>
                <w:lang w:val="en-US" w:eastAsia="zh-CN"/>
              </w:rPr>
            </w:pPr>
            <w:r>
              <w:rPr>
                <w:rFonts w:hint="eastAsia" w:ascii="宋体" w:hAnsi="宋体" w:eastAsia="宋体" w:cs="宋体"/>
                <w:lang w:val="en-US" w:eastAsia="zh-CN"/>
              </w:rPr>
              <w:t>60.24%</w:t>
            </w:r>
          </w:p>
        </w:tc>
      </w:tr>
      <w:tr w14:paraId="380F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restart"/>
            <w:vAlign w:val="center"/>
          </w:tcPr>
          <w:p w14:paraId="61F5F59E">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选修课程学时分配</w:t>
            </w:r>
          </w:p>
        </w:tc>
        <w:tc>
          <w:tcPr>
            <w:tcW w:w="3778" w:type="dxa"/>
            <w:vAlign w:val="center"/>
          </w:tcPr>
          <w:p w14:paraId="080FDA55">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公共基础限选修课程学时</w:t>
            </w:r>
          </w:p>
        </w:tc>
        <w:tc>
          <w:tcPr>
            <w:tcW w:w="1086" w:type="dxa"/>
            <w:vAlign w:val="center"/>
          </w:tcPr>
          <w:p w14:paraId="235FA0E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64</w:t>
            </w:r>
          </w:p>
        </w:tc>
        <w:tc>
          <w:tcPr>
            <w:tcW w:w="1348" w:type="dxa"/>
            <w:vAlign w:val="center"/>
          </w:tcPr>
          <w:p w14:paraId="6EF071AC">
            <w:pPr>
              <w:keepNext w:val="0"/>
              <w:keepLines w:val="0"/>
              <w:pageBreakBefore w:val="0"/>
              <w:widowControl/>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w:t>
            </w:r>
            <w:r>
              <w:rPr>
                <w:rFonts w:hint="eastAsia" w:ascii="宋体" w:hAnsi="宋体" w:cs="宋体"/>
                <w:color w:val="000000" w:themeColor="text1"/>
                <w:sz w:val="18"/>
                <w:szCs w:val="18"/>
                <w:lang w:val="en-US" w:eastAsia="zh-CN"/>
                <w14:textFill>
                  <w14:solidFill>
                    <w14:schemeClr w14:val="tx1"/>
                  </w14:solidFill>
                </w14:textFill>
              </w:rPr>
              <w:t>29</w:t>
            </w:r>
            <w:r>
              <w:rPr>
                <w:rFonts w:hint="eastAsia" w:ascii="宋体" w:hAnsi="宋体" w:cs="宋体"/>
                <w:color w:val="000000" w:themeColor="text1"/>
                <w:sz w:val="18"/>
                <w:szCs w:val="18"/>
                <w14:textFill>
                  <w14:solidFill>
                    <w14:schemeClr w14:val="tx1"/>
                  </w14:solidFill>
                </w14:textFill>
              </w:rPr>
              <w:t>%</w:t>
            </w:r>
          </w:p>
        </w:tc>
      </w:tr>
      <w:tr w14:paraId="6C3D8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42" w:type="dxa"/>
            <w:vMerge w:val="continue"/>
            <w:vAlign w:val="center"/>
          </w:tcPr>
          <w:p w14:paraId="138AF23D">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170ECBDA">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公共基础任选课程学时</w:t>
            </w:r>
          </w:p>
        </w:tc>
        <w:tc>
          <w:tcPr>
            <w:tcW w:w="1086" w:type="dxa"/>
            <w:vAlign w:val="center"/>
          </w:tcPr>
          <w:p w14:paraId="74432AE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64</w:t>
            </w:r>
          </w:p>
        </w:tc>
        <w:tc>
          <w:tcPr>
            <w:tcW w:w="1348" w:type="dxa"/>
            <w:vAlign w:val="center"/>
          </w:tcPr>
          <w:p w14:paraId="2D8EE54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w:t>
            </w:r>
            <w:r>
              <w:rPr>
                <w:rFonts w:hint="eastAsia" w:ascii="宋体" w:hAnsi="宋体" w:cs="宋体"/>
                <w:sz w:val="18"/>
                <w:szCs w:val="18"/>
                <w:lang w:val="en-US" w:eastAsia="zh-CN"/>
              </w:rPr>
              <w:t>29</w:t>
            </w:r>
            <w:r>
              <w:rPr>
                <w:rFonts w:hint="eastAsia" w:ascii="宋体" w:hAnsi="宋体" w:cs="宋体"/>
                <w:color w:val="000000" w:themeColor="text1"/>
                <w:sz w:val="18"/>
                <w:szCs w:val="18"/>
                <w14:textFill>
                  <w14:solidFill>
                    <w14:schemeClr w14:val="tx1"/>
                  </w14:solidFill>
                </w14:textFill>
              </w:rPr>
              <w:t>%</w:t>
            </w:r>
          </w:p>
        </w:tc>
      </w:tr>
      <w:tr w14:paraId="5A8C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5C1A4BE2">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0B39A57E">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180" w:firstLineChars="100"/>
              <w:jc w:val="center"/>
              <w:textAlignment w:val="auto"/>
              <w:rPr>
                <w:rFonts w:hint="default" w:ascii="宋体" w:hAnsi="宋体" w:cs="宋体"/>
                <w:sz w:val="18"/>
                <w:szCs w:val="18"/>
              </w:rPr>
            </w:pPr>
            <w:r>
              <w:rPr>
                <w:rFonts w:hint="eastAsia" w:ascii="宋体" w:hAnsi="宋体" w:cs="宋体"/>
                <w:sz w:val="18"/>
                <w:szCs w:val="18"/>
              </w:rPr>
              <w:t>专业拓展（限选）课程学时</w:t>
            </w:r>
          </w:p>
        </w:tc>
        <w:tc>
          <w:tcPr>
            <w:tcW w:w="1086" w:type="dxa"/>
            <w:vAlign w:val="center"/>
          </w:tcPr>
          <w:p w14:paraId="082A6B9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160</w:t>
            </w:r>
          </w:p>
        </w:tc>
        <w:tc>
          <w:tcPr>
            <w:tcW w:w="1348" w:type="dxa"/>
            <w:vAlign w:val="center"/>
          </w:tcPr>
          <w:p w14:paraId="52BDDA5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5.</w:t>
            </w:r>
            <w:r>
              <w:rPr>
                <w:rFonts w:hint="eastAsia" w:ascii="宋体" w:hAnsi="宋体" w:cs="宋体"/>
                <w:sz w:val="18"/>
                <w:szCs w:val="18"/>
                <w:lang w:val="en-US" w:eastAsia="zh-CN"/>
              </w:rPr>
              <w:t>73</w:t>
            </w:r>
            <w:r>
              <w:rPr>
                <w:rFonts w:hint="eastAsia" w:ascii="宋体" w:hAnsi="宋体" w:cs="宋体"/>
                <w:color w:val="000000" w:themeColor="text1"/>
                <w:sz w:val="18"/>
                <w:szCs w:val="18"/>
                <w14:textFill>
                  <w14:solidFill>
                    <w14:schemeClr w14:val="tx1"/>
                  </w14:solidFill>
                </w14:textFill>
              </w:rPr>
              <w:t>%</w:t>
            </w:r>
          </w:p>
        </w:tc>
      </w:tr>
      <w:tr w14:paraId="71AC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42" w:type="dxa"/>
            <w:vMerge w:val="continue"/>
            <w:vAlign w:val="center"/>
          </w:tcPr>
          <w:p w14:paraId="0F2584B9">
            <w:pPr>
              <w:pStyle w:val="7"/>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3778" w:type="dxa"/>
            <w:vAlign w:val="center"/>
          </w:tcPr>
          <w:p w14:paraId="055F24D9">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合计</w:t>
            </w:r>
          </w:p>
        </w:tc>
        <w:tc>
          <w:tcPr>
            <w:tcW w:w="1086" w:type="dxa"/>
            <w:vAlign w:val="center"/>
          </w:tcPr>
          <w:p w14:paraId="5E2225A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288</w:t>
            </w:r>
          </w:p>
        </w:tc>
        <w:tc>
          <w:tcPr>
            <w:tcW w:w="1348" w:type="dxa"/>
            <w:vAlign w:val="center"/>
          </w:tcPr>
          <w:p w14:paraId="737D11F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10.</w:t>
            </w:r>
            <w:r>
              <w:rPr>
                <w:rFonts w:hint="eastAsia" w:ascii="宋体" w:hAnsi="宋体" w:cs="宋体"/>
                <w:sz w:val="18"/>
                <w:szCs w:val="18"/>
                <w:lang w:val="en-US" w:eastAsia="zh-CN"/>
              </w:rPr>
              <w:t>32</w:t>
            </w:r>
            <w:r>
              <w:rPr>
                <w:rFonts w:hint="eastAsia" w:ascii="宋体" w:hAnsi="宋体" w:cs="宋体"/>
                <w:color w:val="000000" w:themeColor="text1"/>
                <w:sz w:val="18"/>
                <w:szCs w:val="18"/>
                <w14:textFill>
                  <w14:solidFill>
                    <w14:schemeClr w14:val="tx1"/>
                  </w14:solidFill>
                </w14:textFill>
              </w:rPr>
              <w:t>%</w:t>
            </w:r>
          </w:p>
        </w:tc>
      </w:tr>
      <w:tr w14:paraId="3EE2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6506" w:type="dxa"/>
            <w:gridSpan w:val="3"/>
            <w:tcBorders>
              <w:right w:val="single" w:color="auto" w:sz="4" w:space="0"/>
            </w:tcBorders>
            <w:vAlign w:val="center"/>
          </w:tcPr>
          <w:p w14:paraId="23FFB60C">
            <w:pPr>
              <w:keepNext w:val="0"/>
              <w:keepLines w:val="0"/>
              <w:pageBreakBefore w:val="0"/>
              <w:suppressLineNumbers w:val="0"/>
              <w:kinsoku/>
              <w:wordWrap/>
              <w:overflowPunct/>
              <w:topLinePunct w:val="0"/>
              <w:autoSpaceDE w:val="0"/>
              <w:autoSpaceDN w:val="0"/>
              <w:bidi w:val="0"/>
              <w:spacing w:before="0" w:beforeAutospacing="0" w:after="0" w:afterAutospacing="0" w:line="360" w:lineRule="exact"/>
              <w:ind w:left="0" w:right="0" w:firstLine="42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1348" w:type="dxa"/>
            <w:tcBorders>
              <w:left w:val="single" w:color="auto" w:sz="4" w:space="0"/>
            </w:tcBorders>
          </w:tcPr>
          <w:p w14:paraId="0631785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lang w:val="en-US"/>
              </w:rPr>
            </w:pPr>
            <w:r>
              <w:rPr>
                <w:rFonts w:hint="eastAsia" w:ascii="宋体" w:hAnsi="宋体" w:cs="宋体"/>
                <w:sz w:val="18"/>
                <w:szCs w:val="18"/>
                <w:lang w:val="en-US" w:eastAsia="zh-CN"/>
              </w:rPr>
              <w:t>2792</w:t>
            </w:r>
          </w:p>
        </w:tc>
      </w:tr>
    </w:tbl>
    <w:p w14:paraId="5491E7FD">
      <w:pPr>
        <w:pStyle w:val="3"/>
        <w:pageBreakBefore w:val="0"/>
        <w:kinsoku/>
        <w:wordWrap/>
        <w:overflowPunct/>
        <w:topLinePunct w:val="0"/>
        <w:bidi w:val="0"/>
        <w:adjustRightInd w:val="0"/>
        <w:snapToGrid w:val="0"/>
        <w:spacing w:before="0" w:beforeLines="0" w:after="0" w:afterLines="0" w:line="360" w:lineRule="exact"/>
        <w:ind w:firstLine="420"/>
        <w:textAlignment w:val="auto"/>
        <w:rPr>
          <w:sz w:val="21"/>
          <w:szCs w:val="21"/>
        </w:rPr>
      </w:pPr>
      <w:r>
        <w:rPr>
          <w:rFonts w:hint="eastAsia"/>
          <w:sz w:val="21"/>
          <w:szCs w:val="21"/>
        </w:rPr>
        <w:t>（五）公共选修课清单</w:t>
      </w:r>
    </w:p>
    <w:p w14:paraId="422F5D6E">
      <w:pPr>
        <w:pageBreakBefore w:val="0"/>
        <w:kinsoku/>
        <w:wordWrap/>
        <w:overflowPunct/>
        <w:topLinePunct w:val="0"/>
        <w:bidi w:val="0"/>
        <w:spacing w:line="360" w:lineRule="exact"/>
        <w:jc w:val="center"/>
        <w:textAlignment w:val="auto"/>
        <w:rPr>
          <w:b/>
          <w:bCs/>
          <w:szCs w:val="21"/>
        </w:rPr>
      </w:pPr>
      <w:r>
        <w:rPr>
          <w:rFonts w:hint="eastAsia"/>
          <w:b/>
          <w:bCs/>
          <w:szCs w:val="21"/>
        </w:rPr>
        <w:t>公共选修课清单表</w:t>
      </w:r>
    </w:p>
    <w:tbl>
      <w:tblPr>
        <w:tblStyle w:val="20"/>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9D5A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7B3D06">
            <w:pPr>
              <w:pageBreakBefore w:val="0"/>
              <w:kinsoku/>
              <w:wordWrap/>
              <w:overflowPunct/>
              <w:topLinePunct w:val="0"/>
              <w:autoSpaceDE w:val="0"/>
              <w:autoSpaceDN w:val="0"/>
              <w:bidi w:val="0"/>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6CF7D619">
            <w:pPr>
              <w:pageBreakBefore w:val="0"/>
              <w:kinsoku/>
              <w:wordWrap/>
              <w:overflowPunct/>
              <w:topLinePunct w:val="0"/>
              <w:autoSpaceDE w:val="0"/>
              <w:autoSpaceDN w:val="0"/>
              <w:bidi w:val="0"/>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FC1CBE3">
            <w:pPr>
              <w:pageBreakBefore w:val="0"/>
              <w:kinsoku/>
              <w:wordWrap/>
              <w:overflowPunct/>
              <w:topLinePunct w:val="0"/>
              <w:autoSpaceDE w:val="0"/>
              <w:autoSpaceDN w:val="0"/>
              <w:bidi w:val="0"/>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BED2E97">
            <w:pPr>
              <w:pageBreakBefore w:val="0"/>
              <w:kinsoku/>
              <w:wordWrap/>
              <w:overflowPunct/>
              <w:topLinePunct w:val="0"/>
              <w:autoSpaceDE w:val="0"/>
              <w:autoSpaceDN w:val="0"/>
              <w:bidi w:val="0"/>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5DCF2737">
            <w:pPr>
              <w:pageBreakBefore w:val="0"/>
              <w:kinsoku/>
              <w:wordWrap/>
              <w:overflowPunct/>
              <w:topLinePunct w:val="0"/>
              <w:autoSpaceDE w:val="0"/>
              <w:autoSpaceDN w:val="0"/>
              <w:bidi w:val="0"/>
              <w:spacing w:line="360" w:lineRule="exact"/>
              <w:jc w:val="center"/>
              <w:textAlignment w:val="auto"/>
              <w:rPr>
                <w:rFonts w:ascii="宋体" w:hAnsi="宋体" w:cs="宋体"/>
                <w:b/>
                <w:bCs/>
                <w:sz w:val="21"/>
                <w:szCs w:val="21"/>
                <w:lang w:eastAsia="en-US"/>
              </w:rPr>
            </w:pPr>
            <w:r>
              <w:rPr>
                <w:rFonts w:hint="eastAsia" w:ascii="宋体" w:hAnsi="宋体" w:cs="宋体"/>
                <w:b/>
                <w:bCs/>
                <w:sz w:val="21"/>
                <w:szCs w:val="21"/>
                <w:lang w:eastAsia="en-US"/>
              </w:rPr>
              <w:t>备注</w:t>
            </w:r>
          </w:p>
        </w:tc>
      </w:tr>
      <w:tr w14:paraId="39E9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309E12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E836A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EE62F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60ECD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3D54ED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8门课程任选2门</w:t>
            </w:r>
          </w:p>
          <w:p w14:paraId="1C2C83A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6A3E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E4D44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C373C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97E4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59912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204E3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4F8E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50E934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65E10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EE54D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012D3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05E177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C211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7D7C79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8013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DDE5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B58FF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2A10AE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E896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B27D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8894C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80AB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83498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CA3AB0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B87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87E72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9A707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50EFC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69AA4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DAC0C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8FA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9174F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17D08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8D397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5111F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905A5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2BA8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192F6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1D14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2A78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A63C7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FAA39C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5F0C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F148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0ACB6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96ED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DF7D8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BECF46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任选2门</w:t>
            </w:r>
          </w:p>
          <w:p w14:paraId="08BED35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r>
              <w:rPr>
                <w:rFonts w:hint="eastAsia" w:ascii="宋体" w:hAnsi="宋体" w:cs="宋体"/>
                <w:sz w:val="18"/>
                <w:szCs w:val="18"/>
                <w:lang w:eastAsia="en-US"/>
              </w:rPr>
              <w:t>在线学习</w:t>
            </w:r>
          </w:p>
        </w:tc>
      </w:tr>
      <w:tr w14:paraId="3267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BBDEF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746CF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6F102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2DA83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79ADF8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09D4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FE4C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415BB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6D513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65A46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AE7FAB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7125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0DCE9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C242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B746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D07CC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DF30D2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121CC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AA129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F073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B93C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66268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72B9F5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619BB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B8711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42BCE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85C0B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A77B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E563BD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1F751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CB498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8DBB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B7A9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4CFFD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9EEDC1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4B74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3BD37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2C42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4DB2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60D7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DBA008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A415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6E40A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E3CA3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E40C7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ED01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4E9387A">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val="zh-CN" w:eastAsia="en-US"/>
              </w:rPr>
            </w:pPr>
          </w:p>
        </w:tc>
      </w:tr>
      <w:tr w14:paraId="31C7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19881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2664A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A0B3B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EE13B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54B271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3285A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958F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F8B73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66DB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05866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F6643E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2B3D2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EEF0D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FDA9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A423C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44D6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61B92C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4AAF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70454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B3134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A9AA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868B3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2E90DB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73CD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F3B48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765213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C5D97F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54DDD8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FB3AE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04D1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BD65F">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4E97E8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0013A2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BFCD0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1A3AC6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4A89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164E3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DE4075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56A37BE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400B6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55EA55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393D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D358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779D796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F7D6D4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6080EB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8F608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1F31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2BB08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508ADC5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F03DE3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09011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D879C1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1C64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0FAF3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119C5B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A6E811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590D33">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6B036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15E7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EEAB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49CBFFD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0AB2C34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AF4F3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A8E5C7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5F67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D90EF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68D8C8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35666BC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3763800">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2DCEA96">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2EE92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AD569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6C4DD1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E7E36C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B6ED2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C7591ED">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61470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5A8BD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D63EAB2">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5C1EB2A4">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7B6F27">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8F1B36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1A251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D242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21DCB13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BF71C6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3350C1B">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582B95E">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r w14:paraId="00F6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157285">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262E14D8">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262333DC">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E174B19">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964DFA1">
            <w:pPr>
              <w:pageBreakBefore w:val="0"/>
              <w:kinsoku/>
              <w:wordWrap/>
              <w:overflowPunct/>
              <w:topLinePunct w:val="0"/>
              <w:autoSpaceDE w:val="0"/>
              <w:autoSpaceDN w:val="0"/>
              <w:bidi w:val="0"/>
              <w:spacing w:line="360" w:lineRule="exact"/>
              <w:jc w:val="center"/>
              <w:textAlignment w:val="auto"/>
              <w:rPr>
                <w:rFonts w:ascii="宋体" w:hAnsi="宋体" w:cs="宋体"/>
                <w:sz w:val="18"/>
                <w:szCs w:val="18"/>
                <w:lang w:eastAsia="en-US"/>
              </w:rPr>
            </w:pPr>
          </w:p>
        </w:tc>
      </w:tr>
    </w:tbl>
    <w:p w14:paraId="38D8DDAF">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347BC152">
      <w:pPr>
        <w:pageBreakBefore w:val="0"/>
        <w:kinsoku/>
        <w:wordWrap/>
        <w:overflowPunct/>
        <w:topLinePunct w:val="0"/>
        <w:bidi w:val="0"/>
        <w:adjustRightInd w:val="0"/>
        <w:snapToGrid w:val="0"/>
        <w:spacing w:line="360" w:lineRule="exact"/>
        <w:ind w:firstLine="420" w:firstLineChars="200"/>
        <w:textAlignment w:val="auto"/>
        <w:rPr>
          <w:szCs w:val="21"/>
        </w:rPr>
      </w:pPr>
      <w:r>
        <w:rPr>
          <w:rFonts w:hint="eastAsia"/>
          <w:szCs w:val="21"/>
        </w:rPr>
        <w:t>主要包括师资队伍、教学设施、教学资源、教学方法、学习评价、质量管理等方面。</w:t>
      </w:r>
    </w:p>
    <w:p w14:paraId="33837E14">
      <w:pPr>
        <w:pageBreakBefore w:val="0"/>
        <w:kinsoku/>
        <w:wordWrap/>
        <w:overflowPunct/>
        <w:topLinePunct w:val="0"/>
        <w:bidi w:val="0"/>
        <w:adjustRightInd w:val="0"/>
        <w:snapToGrid w:val="0"/>
        <w:spacing w:line="360" w:lineRule="exact"/>
        <w:ind w:firstLine="422" w:firstLineChars="200"/>
        <w:textAlignment w:val="auto"/>
        <w:rPr>
          <w:b/>
          <w:bCs/>
          <w:szCs w:val="21"/>
        </w:rPr>
      </w:pPr>
      <w:bookmarkStart w:id="28" w:name="_Toc14624"/>
      <w:bookmarkStart w:id="29" w:name="_Toc10563"/>
      <w:r>
        <w:rPr>
          <w:rFonts w:hint="eastAsia"/>
          <w:b/>
          <w:bCs/>
          <w:szCs w:val="21"/>
        </w:rPr>
        <w:t>（一）师资队伍</w:t>
      </w:r>
      <w:bookmarkEnd w:id="28"/>
      <w:bookmarkEnd w:id="29"/>
    </w:p>
    <w:p w14:paraId="294C6029">
      <w:pPr>
        <w:pStyle w:val="4"/>
        <w:pageBreakBefore w:val="0"/>
        <w:kinsoku/>
        <w:wordWrap/>
        <w:overflowPunct/>
        <w:topLinePunct w:val="0"/>
        <w:bidi w:val="0"/>
        <w:spacing w:before="0" w:after="0" w:line="360" w:lineRule="exact"/>
        <w:ind w:firstLine="422" w:firstLineChars="200"/>
        <w:textAlignment w:val="auto"/>
        <w:rPr>
          <w:rFonts w:ascii="宋体" w:hAnsi="宋体" w:cs="宋体"/>
          <w:sz w:val="21"/>
          <w:szCs w:val="21"/>
        </w:rPr>
      </w:pPr>
      <w:r>
        <w:rPr>
          <w:rFonts w:hint="eastAsia" w:ascii="宋体" w:hAnsi="宋体" w:cs="宋体"/>
          <w:sz w:val="21"/>
          <w:szCs w:val="21"/>
        </w:rPr>
        <w:t>1.队伍结构</w:t>
      </w:r>
    </w:p>
    <w:p w14:paraId="30DC0139">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按照“四有好老师”“四个相统一”“四个引路人”的要求，建设专业队伍，将师德师风作为教师队伍建设的第一标准。同时也加强教师能力建设，培养高质量高水平的教师队伍，提高教师职称水平，倡导双师型教师队伍建设。</w:t>
      </w:r>
    </w:p>
    <w:tbl>
      <w:tblPr>
        <w:tblStyle w:val="15"/>
        <w:tblW w:w="4779" w:type="pct"/>
        <w:jc w:val="center"/>
        <w:tblLayout w:type="autofit"/>
        <w:tblCellMar>
          <w:top w:w="0" w:type="dxa"/>
          <w:left w:w="108" w:type="dxa"/>
          <w:bottom w:w="0" w:type="dxa"/>
          <w:right w:w="108" w:type="dxa"/>
        </w:tblCellMar>
      </w:tblPr>
      <w:tblGrid>
        <w:gridCol w:w="1912"/>
        <w:gridCol w:w="1851"/>
        <w:gridCol w:w="1965"/>
        <w:gridCol w:w="1603"/>
        <w:gridCol w:w="1546"/>
      </w:tblGrid>
      <w:tr w14:paraId="18035285">
        <w:tblPrEx>
          <w:tblCellMar>
            <w:top w:w="0" w:type="dxa"/>
            <w:left w:w="108" w:type="dxa"/>
            <w:bottom w:w="0" w:type="dxa"/>
            <w:right w:w="108" w:type="dxa"/>
          </w:tblCellMar>
        </w:tblPrEx>
        <w:trPr>
          <w:trHeight w:val="418" w:hRule="atLeast"/>
          <w:jc w:val="center"/>
        </w:trPr>
        <w:tc>
          <w:tcPr>
            <w:tcW w:w="5728" w:type="dxa"/>
            <w:gridSpan w:val="3"/>
            <w:tcBorders>
              <w:top w:val="single" w:color="000000" w:sz="4" w:space="0"/>
              <w:left w:val="single" w:color="000000" w:sz="4" w:space="0"/>
              <w:bottom w:val="single" w:color="000000" w:sz="4" w:space="0"/>
              <w:right w:val="single" w:color="auto" w:sz="4" w:space="0"/>
            </w:tcBorders>
            <w:vAlign w:val="center"/>
          </w:tcPr>
          <w:p w14:paraId="19BD27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专业课程教师配置总数：25人</w:t>
            </w:r>
          </w:p>
        </w:tc>
        <w:tc>
          <w:tcPr>
            <w:tcW w:w="3149" w:type="dxa"/>
            <w:gridSpan w:val="2"/>
            <w:tcBorders>
              <w:top w:val="single" w:color="000000" w:sz="4" w:space="0"/>
              <w:left w:val="single" w:color="auto" w:sz="4" w:space="0"/>
              <w:bottom w:val="single" w:color="000000" w:sz="4" w:space="0"/>
              <w:right w:val="single" w:color="000000" w:sz="4" w:space="0"/>
            </w:tcBorders>
            <w:vAlign w:val="center"/>
          </w:tcPr>
          <w:p w14:paraId="4EDCA24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师生比：1:18</w:t>
            </w:r>
          </w:p>
        </w:tc>
      </w:tr>
      <w:tr w14:paraId="11774319">
        <w:tblPrEx>
          <w:tblCellMar>
            <w:top w:w="0" w:type="dxa"/>
            <w:left w:w="108" w:type="dxa"/>
            <w:bottom w:w="0" w:type="dxa"/>
            <w:right w:w="108" w:type="dxa"/>
          </w:tblCellMar>
        </w:tblPrEx>
        <w:trPr>
          <w:trHeight w:val="360" w:hRule="atLeast"/>
          <w:jc w:val="center"/>
        </w:trPr>
        <w:tc>
          <w:tcPr>
            <w:tcW w:w="1912" w:type="dxa"/>
            <w:tcBorders>
              <w:top w:val="single" w:color="000000" w:sz="4" w:space="0"/>
              <w:left w:val="single" w:color="000000" w:sz="4" w:space="0"/>
              <w:bottom w:val="single" w:color="000000" w:sz="4" w:space="0"/>
              <w:right w:val="single" w:color="auto" w:sz="4" w:space="0"/>
            </w:tcBorders>
            <w:vAlign w:val="center"/>
          </w:tcPr>
          <w:p w14:paraId="13029E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结构类型</w:t>
            </w:r>
          </w:p>
        </w:tc>
        <w:tc>
          <w:tcPr>
            <w:tcW w:w="1851" w:type="dxa"/>
            <w:tcBorders>
              <w:top w:val="single" w:color="000000" w:sz="4" w:space="0"/>
              <w:left w:val="single" w:color="auto" w:sz="4" w:space="0"/>
              <w:bottom w:val="single" w:color="000000" w:sz="4" w:space="0"/>
              <w:right w:val="single" w:color="auto" w:sz="4" w:space="0"/>
            </w:tcBorders>
            <w:vAlign w:val="center"/>
          </w:tcPr>
          <w:p w14:paraId="2F109D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类别</w:t>
            </w:r>
          </w:p>
        </w:tc>
        <w:tc>
          <w:tcPr>
            <w:tcW w:w="1965" w:type="dxa"/>
            <w:tcBorders>
              <w:top w:val="single" w:color="000000" w:sz="4" w:space="0"/>
              <w:left w:val="single" w:color="auto" w:sz="4" w:space="0"/>
              <w:bottom w:val="single" w:color="000000" w:sz="4" w:space="0"/>
              <w:right w:val="single" w:color="000000" w:sz="4" w:space="0"/>
            </w:tcBorders>
            <w:vAlign w:val="center"/>
          </w:tcPr>
          <w:p w14:paraId="1FE63E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人数</w:t>
            </w:r>
          </w:p>
        </w:tc>
        <w:tc>
          <w:tcPr>
            <w:tcW w:w="1603" w:type="dxa"/>
            <w:tcBorders>
              <w:top w:val="single" w:color="000000" w:sz="4" w:space="0"/>
              <w:left w:val="single" w:color="000000" w:sz="4" w:space="0"/>
              <w:bottom w:val="single" w:color="000000" w:sz="4" w:space="0"/>
              <w:right w:val="single" w:color="000000" w:sz="4" w:space="0"/>
            </w:tcBorders>
            <w:vAlign w:val="center"/>
          </w:tcPr>
          <w:p w14:paraId="68156B3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比例（%)</w:t>
            </w:r>
          </w:p>
        </w:tc>
        <w:tc>
          <w:tcPr>
            <w:tcW w:w="1546" w:type="dxa"/>
            <w:tcBorders>
              <w:top w:val="single" w:color="000000" w:sz="4" w:space="0"/>
              <w:left w:val="single" w:color="000000" w:sz="4" w:space="0"/>
              <w:bottom w:val="single" w:color="000000" w:sz="4" w:space="0"/>
              <w:right w:val="single" w:color="000000" w:sz="4" w:space="0"/>
            </w:tcBorders>
            <w:vAlign w:val="center"/>
          </w:tcPr>
          <w:p w14:paraId="53D07F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备注</w:t>
            </w:r>
          </w:p>
        </w:tc>
      </w:tr>
      <w:tr w14:paraId="07E48CA8">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252213C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职称结构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5C6A0DF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48944EC2">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vAlign w:val="center"/>
          </w:tcPr>
          <w:p w14:paraId="0515A4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6370E6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p>
        </w:tc>
      </w:tr>
      <w:tr w14:paraId="4AB3B692">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0E1968E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E4F8C8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副教授</w:t>
            </w:r>
          </w:p>
        </w:tc>
        <w:tc>
          <w:tcPr>
            <w:tcW w:w="1965" w:type="dxa"/>
            <w:tcBorders>
              <w:top w:val="single" w:color="000000" w:sz="4" w:space="0"/>
              <w:left w:val="single" w:color="000000" w:sz="4" w:space="0"/>
              <w:bottom w:val="single" w:color="000000" w:sz="4" w:space="0"/>
              <w:right w:val="single" w:color="000000" w:sz="4" w:space="0"/>
            </w:tcBorders>
            <w:vAlign w:val="center"/>
          </w:tcPr>
          <w:p w14:paraId="583B1E0F">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vAlign w:val="center"/>
          </w:tcPr>
          <w:p w14:paraId="2480160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16</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61D307A0">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4307CF95">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3BD4AAC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6D17A38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讲师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51784AE4">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w:t>
            </w:r>
          </w:p>
        </w:tc>
        <w:tc>
          <w:tcPr>
            <w:tcW w:w="1603" w:type="dxa"/>
            <w:tcBorders>
              <w:top w:val="single" w:color="000000" w:sz="4" w:space="0"/>
              <w:left w:val="single" w:color="000000" w:sz="4" w:space="0"/>
              <w:bottom w:val="single" w:color="000000" w:sz="4" w:space="0"/>
              <w:right w:val="single" w:color="000000" w:sz="4" w:space="0"/>
            </w:tcBorders>
            <w:vAlign w:val="center"/>
          </w:tcPr>
          <w:p w14:paraId="3C747A4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48</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7DEE8E2D">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3883A0C3">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25EC3A4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53FA28B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初级</w:t>
            </w:r>
          </w:p>
        </w:tc>
        <w:tc>
          <w:tcPr>
            <w:tcW w:w="1965" w:type="dxa"/>
            <w:tcBorders>
              <w:top w:val="single" w:color="000000" w:sz="4" w:space="0"/>
              <w:left w:val="single" w:color="000000" w:sz="4" w:space="0"/>
              <w:bottom w:val="single" w:color="000000" w:sz="4" w:space="0"/>
              <w:right w:val="single" w:color="000000" w:sz="4" w:space="0"/>
            </w:tcBorders>
            <w:vAlign w:val="center"/>
          </w:tcPr>
          <w:p w14:paraId="3946DB39">
            <w:pPr>
              <w:keepNext w:val="0"/>
              <w:keepLines w:val="0"/>
              <w:widowControl/>
              <w:suppressLineNumbers w:val="0"/>
              <w:spacing w:before="0" w:beforeAutospacing="0" w:after="0" w:afterAutospacing="0"/>
              <w:ind w:left="0" w:right="0"/>
              <w:jc w:val="center"/>
              <w:textAlignment w:val="center"/>
              <w:rPr>
                <w:rFonts w:hint="default"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vAlign w:val="center"/>
          </w:tcPr>
          <w:p w14:paraId="05E9F4F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28</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4F33A911">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0CFD7849">
        <w:tblPrEx>
          <w:tblCellMar>
            <w:top w:w="0" w:type="dxa"/>
            <w:left w:w="108" w:type="dxa"/>
            <w:bottom w:w="0" w:type="dxa"/>
            <w:right w:w="108" w:type="dxa"/>
          </w:tblCellMar>
        </w:tblPrEx>
        <w:trPr>
          <w:trHeight w:val="36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108AF08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学位结构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2BC03FF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博士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7FE56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p>
        </w:tc>
        <w:tc>
          <w:tcPr>
            <w:tcW w:w="1603" w:type="dxa"/>
            <w:tcBorders>
              <w:top w:val="single" w:color="000000" w:sz="4" w:space="0"/>
              <w:left w:val="single" w:color="000000" w:sz="4" w:space="0"/>
              <w:bottom w:val="single" w:color="000000" w:sz="4" w:space="0"/>
              <w:right w:val="single" w:color="000000" w:sz="4" w:space="0"/>
            </w:tcBorders>
            <w:vAlign w:val="center"/>
          </w:tcPr>
          <w:p w14:paraId="1A6F3A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p>
        </w:tc>
        <w:tc>
          <w:tcPr>
            <w:tcW w:w="1546" w:type="dxa"/>
            <w:tcBorders>
              <w:top w:val="single" w:color="000000" w:sz="4" w:space="0"/>
              <w:left w:val="single" w:color="000000" w:sz="4" w:space="0"/>
              <w:bottom w:val="single" w:color="000000" w:sz="4" w:space="0"/>
              <w:right w:val="single" w:color="000000" w:sz="4" w:space="0"/>
            </w:tcBorders>
          </w:tcPr>
          <w:p w14:paraId="04D209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p>
        </w:tc>
      </w:tr>
      <w:tr w14:paraId="7F77EA31">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550C49B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59A530D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硕士</w:t>
            </w:r>
          </w:p>
        </w:tc>
        <w:tc>
          <w:tcPr>
            <w:tcW w:w="1965" w:type="dxa"/>
            <w:tcBorders>
              <w:top w:val="single" w:color="000000" w:sz="4" w:space="0"/>
              <w:left w:val="single" w:color="000000" w:sz="4" w:space="0"/>
              <w:bottom w:val="single" w:color="000000" w:sz="4" w:space="0"/>
              <w:right w:val="single" w:color="000000" w:sz="4" w:space="0"/>
            </w:tcBorders>
            <w:vAlign w:val="center"/>
          </w:tcPr>
          <w:p w14:paraId="19EFD5E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18</w:t>
            </w:r>
          </w:p>
        </w:tc>
        <w:tc>
          <w:tcPr>
            <w:tcW w:w="1603" w:type="dxa"/>
            <w:tcBorders>
              <w:top w:val="single" w:color="000000" w:sz="4" w:space="0"/>
              <w:left w:val="single" w:color="000000" w:sz="4" w:space="0"/>
              <w:bottom w:val="single" w:color="000000" w:sz="4" w:space="0"/>
              <w:right w:val="single" w:color="000000" w:sz="4" w:space="0"/>
            </w:tcBorders>
            <w:vAlign w:val="center"/>
          </w:tcPr>
          <w:p w14:paraId="2370226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72%</w:t>
            </w:r>
          </w:p>
        </w:tc>
        <w:tc>
          <w:tcPr>
            <w:tcW w:w="1546" w:type="dxa"/>
            <w:tcBorders>
              <w:top w:val="single" w:color="000000" w:sz="4" w:space="0"/>
              <w:left w:val="single" w:color="000000" w:sz="4" w:space="0"/>
              <w:bottom w:val="single" w:color="000000" w:sz="4" w:space="0"/>
              <w:right w:val="single" w:color="000000" w:sz="4" w:space="0"/>
            </w:tcBorders>
          </w:tcPr>
          <w:p w14:paraId="6F7B6518">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6176C7D7">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144D44C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0205DAC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本科</w:t>
            </w:r>
          </w:p>
        </w:tc>
        <w:tc>
          <w:tcPr>
            <w:tcW w:w="1965" w:type="dxa"/>
            <w:tcBorders>
              <w:top w:val="single" w:color="000000" w:sz="4" w:space="0"/>
              <w:left w:val="single" w:color="000000" w:sz="4" w:space="0"/>
              <w:bottom w:val="single" w:color="000000" w:sz="4" w:space="0"/>
              <w:right w:val="single" w:color="000000" w:sz="4" w:space="0"/>
            </w:tcBorders>
            <w:vAlign w:val="center"/>
          </w:tcPr>
          <w:p w14:paraId="7980FA1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7</w:t>
            </w:r>
          </w:p>
        </w:tc>
        <w:tc>
          <w:tcPr>
            <w:tcW w:w="1603" w:type="dxa"/>
            <w:tcBorders>
              <w:top w:val="single" w:color="000000" w:sz="4" w:space="0"/>
              <w:left w:val="single" w:color="000000" w:sz="4" w:space="0"/>
              <w:bottom w:val="single" w:color="000000" w:sz="4" w:space="0"/>
              <w:right w:val="single" w:color="000000" w:sz="4" w:space="0"/>
            </w:tcBorders>
            <w:vAlign w:val="center"/>
          </w:tcPr>
          <w:p w14:paraId="3B2AF26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28%</w:t>
            </w:r>
          </w:p>
        </w:tc>
        <w:tc>
          <w:tcPr>
            <w:tcW w:w="1546" w:type="dxa"/>
            <w:tcBorders>
              <w:top w:val="single" w:color="000000" w:sz="4" w:space="0"/>
              <w:left w:val="single" w:color="000000" w:sz="4" w:space="0"/>
              <w:bottom w:val="single" w:color="000000" w:sz="4" w:space="0"/>
              <w:right w:val="single" w:color="000000" w:sz="4" w:space="0"/>
            </w:tcBorders>
          </w:tcPr>
          <w:p w14:paraId="64631F02">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1C7A629E">
        <w:tblPrEx>
          <w:tblCellMar>
            <w:top w:w="0" w:type="dxa"/>
            <w:left w:w="108" w:type="dxa"/>
            <w:bottom w:w="0" w:type="dxa"/>
            <w:right w:w="108" w:type="dxa"/>
          </w:tblCellMar>
        </w:tblPrEx>
        <w:trPr>
          <w:trHeight w:val="90" w:hRule="atLeast"/>
          <w:jc w:val="center"/>
        </w:trPr>
        <w:tc>
          <w:tcPr>
            <w:tcW w:w="1912" w:type="dxa"/>
            <w:vMerge w:val="restart"/>
            <w:tcBorders>
              <w:top w:val="single" w:color="000000" w:sz="4" w:space="0"/>
              <w:left w:val="single" w:color="000000" w:sz="4" w:space="0"/>
              <w:bottom w:val="single" w:color="000000" w:sz="4" w:space="0"/>
              <w:right w:val="single" w:color="000000" w:sz="4" w:space="0"/>
            </w:tcBorders>
            <w:vAlign w:val="center"/>
          </w:tcPr>
          <w:p w14:paraId="1EFBD31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年龄结构</w:t>
            </w:r>
          </w:p>
        </w:tc>
        <w:tc>
          <w:tcPr>
            <w:tcW w:w="1851" w:type="dxa"/>
            <w:tcBorders>
              <w:top w:val="single" w:color="000000" w:sz="4" w:space="0"/>
              <w:left w:val="single" w:color="000000" w:sz="4" w:space="0"/>
              <w:bottom w:val="single" w:color="000000" w:sz="4" w:space="0"/>
              <w:right w:val="single" w:color="000000" w:sz="4" w:space="0"/>
            </w:tcBorders>
            <w:vAlign w:val="center"/>
          </w:tcPr>
          <w:p w14:paraId="22DCA79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35岁以下</w:t>
            </w:r>
          </w:p>
        </w:tc>
        <w:tc>
          <w:tcPr>
            <w:tcW w:w="1965" w:type="dxa"/>
            <w:tcBorders>
              <w:top w:val="single" w:color="000000" w:sz="4" w:space="0"/>
              <w:left w:val="single" w:color="000000" w:sz="4" w:space="0"/>
              <w:bottom w:val="single" w:color="000000" w:sz="4" w:space="0"/>
              <w:right w:val="single" w:color="000000" w:sz="4" w:space="0"/>
            </w:tcBorders>
            <w:vAlign w:val="center"/>
          </w:tcPr>
          <w:p w14:paraId="6B6D35B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15</w:t>
            </w:r>
          </w:p>
        </w:tc>
        <w:tc>
          <w:tcPr>
            <w:tcW w:w="1603" w:type="dxa"/>
            <w:tcBorders>
              <w:top w:val="single" w:color="000000" w:sz="4" w:space="0"/>
              <w:left w:val="single" w:color="000000" w:sz="4" w:space="0"/>
              <w:bottom w:val="single" w:color="000000" w:sz="4" w:space="0"/>
              <w:right w:val="single" w:color="000000" w:sz="4" w:space="0"/>
            </w:tcBorders>
            <w:vAlign w:val="center"/>
          </w:tcPr>
          <w:p w14:paraId="4A8E2D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60%</w:t>
            </w:r>
          </w:p>
        </w:tc>
        <w:tc>
          <w:tcPr>
            <w:tcW w:w="1546" w:type="dxa"/>
            <w:tcBorders>
              <w:top w:val="single" w:color="000000" w:sz="4" w:space="0"/>
              <w:left w:val="single" w:color="000000" w:sz="4" w:space="0"/>
              <w:bottom w:val="single" w:color="000000" w:sz="4" w:space="0"/>
              <w:right w:val="single" w:color="000000" w:sz="4" w:space="0"/>
            </w:tcBorders>
          </w:tcPr>
          <w:p w14:paraId="163513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sz w:val="18"/>
                <w:szCs w:val="18"/>
              </w:rPr>
            </w:pPr>
          </w:p>
        </w:tc>
      </w:tr>
      <w:tr w14:paraId="4A8344FA">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5542D662">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73D92F3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36-45岁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0BB22E4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5</w:t>
            </w:r>
          </w:p>
        </w:tc>
        <w:tc>
          <w:tcPr>
            <w:tcW w:w="1603" w:type="dxa"/>
            <w:tcBorders>
              <w:top w:val="single" w:color="000000" w:sz="4" w:space="0"/>
              <w:left w:val="single" w:color="000000" w:sz="4" w:space="0"/>
              <w:bottom w:val="single" w:color="000000" w:sz="4" w:space="0"/>
              <w:right w:val="single" w:color="000000" w:sz="4" w:space="0"/>
            </w:tcBorders>
            <w:vAlign w:val="center"/>
          </w:tcPr>
          <w:p w14:paraId="63366B0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20%</w:t>
            </w:r>
          </w:p>
        </w:tc>
        <w:tc>
          <w:tcPr>
            <w:tcW w:w="1546" w:type="dxa"/>
            <w:tcBorders>
              <w:top w:val="single" w:color="000000" w:sz="4" w:space="0"/>
              <w:left w:val="single" w:color="000000" w:sz="4" w:space="0"/>
              <w:bottom w:val="single" w:color="000000" w:sz="4" w:space="0"/>
              <w:right w:val="single" w:color="000000" w:sz="4" w:space="0"/>
            </w:tcBorders>
          </w:tcPr>
          <w:p w14:paraId="04305812">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2B439348">
        <w:tblPrEx>
          <w:tblCellMar>
            <w:top w:w="0" w:type="dxa"/>
            <w:left w:w="108" w:type="dxa"/>
            <w:bottom w:w="0" w:type="dxa"/>
            <w:right w:w="108" w:type="dxa"/>
          </w:tblCellMar>
        </w:tblPrEx>
        <w:trPr>
          <w:trHeight w:val="360" w:hRule="atLeast"/>
          <w:jc w:val="center"/>
        </w:trPr>
        <w:tc>
          <w:tcPr>
            <w:tcW w:w="1912" w:type="dxa"/>
            <w:vMerge w:val="continue"/>
            <w:tcBorders>
              <w:top w:val="single" w:color="000000" w:sz="4" w:space="0"/>
              <w:left w:val="single" w:color="000000" w:sz="4" w:space="0"/>
              <w:bottom w:val="single" w:color="000000" w:sz="4" w:space="0"/>
              <w:right w:val="single" w:color="000000" w:sz="4" w:space="0"/>
            </w:tcBorders>
            <w:vAlign w:val="center"/>
          </w:tcPr>
          <w:p w14:paraId="4CBA1400">
            <w:pPr>
              <w:keepNext w:val="0"/>
              <w:keepLines w:val="0"/>
              <w:pageBreakBefore w:val="0"/>
              <w:suppressLineNumbers w:val="0"/>
              <w:kinsoku/>
              <w:wordWrap/>
              <w:overflowPunct/>
              <w:topLinePunct w:val="0"/>
              <w:bidi w:val="0"/>
              <w:spacing w:before="0" w:beforeAutospacing="0" w:after="0" w:afterAutospacing="0" w:line="360" w:lineRule="exact"/>
              <w:ind w:left="0" w:right="0"/>
              <w:textAlignment w:val="auto"/>
              <w:rPr>
                <w:rFonts w:hint="default" w:ascii="宋体" w:hAnsi="宋体" w:cs="宋体"/>
                <w:sz w:val="18"/>
                <w:szCs w:val="18"/>
              </w:rPr>
            </w:pPr>
          </w:p>
        </w:tc>
        <w:tc>
          <w:tcPr>
            <w:tcW w:w="1851" w:type="dxa"/>
            <w:tcBorders>
              <w:top w:val="single" w:color="000000" w:sz="4" w:space="0"/>
              <w:left w:val="single" w:color="000000" w:sz="4" w:space="0"/>
              <w:bottom w:val="single" w:color="000000" w:sz="4" w:space="0"/>
              <w:right w:val="single" w:color="000000" w:sz="4" w:space="0"/>
            </w:tcBorders>
            <w:vAlign w:val="center"/>
          </w:tcPr>
          <w:p w14:paraId="32F887E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46-60岁</w:t>
            </w:r>
          </w:p>
        </w:tc>
        <w:tc>
          <w:tcPr>
            <w:tcW w:w="1965" w:type="dxa"/>
            <w:tcBorders>
              <w:top w:val="single" w:color="000000" w:sz="4" w:space="0"/>
              <w:left w:val="single" w:color="000000" w:sz="4" w:space="0"/>
              <w:bottom w:val="single" w:color="000000" w:sz="4" w:space="0"/>
              <w:right w:val="single" w:color="000000" w:sz="4" w:space="0"/>
            </w:tcBorders>
            <w:vAlign w:val="center"/>
          </w:tcPr>
          <w:p w14:paraId="5F21A30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5</w:t>
            </w:r>
          </w:p>
        </w:tc>
        <w:tc>
          <w:tcPr>
            <w:tcW w:w="1603" w:type="dxa"/>
            <w:tcBorders>
              <w:top w:val="single" w:color="000000" w:sz="4" w:space="0"/>
              <w:left w:val="single" w:color="000000" w:sz="4" w:space="0"/>
              <w:bottom w:val="single" w:color="000000" w:sz="4" w:space="0"/>
              <w:right w:val="single" w:color="000000" w:sz="4" w:space="0"/>
            </w:tcBorders>
            <w:vAlign w:val="center"/>
          </w:tcPr>
          <w:p w14:paraId="1C6258A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20%</w:t>
            </w:r>
          </w:p>
        </w:tc>
        <w:tc>
          <w:tcPr>
            <w:tcW w:w="1546" w:type="dxa"/>
            <w:tcBorders>
              <w:top w:val="single" w:color="000000" w:sz="4" w:space="0"/>
              <w:left w:val="single" w:color="000000" w:sz="4" w:space="0"/>
              <w:bottom w:val="single" w:color="000000" w:sz="4" w:space="0"/>
              <w:right w:val="single" w:color="000000" w:sz="4" w:space="0"/>
            </w:tcBorders>
          </w:tcPr>
          <w:p w14:paraId="6C87CBAB">
            <w:pPr>
              <w:keepNext w:val="0"/>
              <w:keepLines w:val="0"/>
              <w:pageBreakBefore w:val="0"/>
              <w:suppressLineNumbers w:val="0"/>
              <w:kinsoku/>
              <w:wordWrap/>
              <w:overflowPunct/>
              <w:topLinePunct w:val="0"/>
              <w:bidi w:val="0"/>
              <w:spacing w:before="0" w:beforeAutospacing="0" w:after="0" w:afterAutospacing="0" w:line="360" w:lineRule="exact"/>
              <w:ind w:left="0" w:right="0"/>
              <w:jc w:val="left"/>
              <w:textAlignment w:val="auto"/>
              <w:rPr>
                <w:rFonts w:hint="default" w:ascii="宋体" w:hAnsi="宋体" w:cs="宋体"/>
                <w:sz w:val="18"/>
                <w:szCs w:val="18"/>
              </w:rPr>
            </w:pPr>
          </w:p>
        </w:tc>
      </w:tr>
      <w:tr w14:paraId="7F0E9C70">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7294115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双师型教师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C9995D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16</w:t>
            </w:r>
          </w:p>
        </w:tc>
        <w:tc>
          <w:tcPr>
            <w:tcW w:w="1603" w:type="dxa"/>
            <w:tcBorders>
              <w:top w:val="single" w:color="000000" w:sz="4" w:space="0"/>
              <w:left w:val="single" w:color="000000" w:sz="4" w:space="0"/>
              <w:bottom w:val="single" w:color="000000" w:sz="4" w:space="0"/>
              <w:right w:val="single" w:color="000000" w:sz="4" w:space="0"/>
            </w:tcBorders>
            <w:vAlign w:val="center"/>
          </w:tcPr>
          <w:p w14:paraId="5801C3B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64%</w:t>
            </w:r>
          </w:p>
        </w:tc>
        <w:tc>
          <w:tcPr>
            <w:tcW w:w="1546" w:type="dxa"/>
            <w:tcBorders>
              <w:top w:val="single" w:color="000000" w:sz="4" w:space="0"/>
              <w:left w:val="single" w:color="000000" w:sz="4" w:space="0"/>
              <w:bottom w:val="single" w:color="000000" w:sz="4" w:space="0"/>
              <w:right w:val="single" w:color="000000" w:sz="4" w:space="0"/>
            </w:tcBorders>
          </w:tcPr>
          <w:p w14:paraId="7A0EFBE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882431C">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2A54579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专任教师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26CB02F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21</w:t>
            </w:r>
          </w:p>
        </w:tc>
        <w:tc>
          <w:tcPr>
            <w:tcW w:w="1603" w:type="dxa"/>
            <w:tcBorders>
              <w:top w:val="single" w:color="000000" w:sz="4" w:space="0"/>
              <w:left w:val="single" w:color="000000" w:sz="4" w:space="0"/>
              <w:bottom w:val="single" w:color="000000" w:sz="4" w:space="0"/>
              <w:right w:val="single" w:color="000000" w:sz="4" w:space="0"/>
            </w:tcBorders>
            <w:vAlign w:val="center"/>
          </w:tcPr>
          <w:p w14:paraId="5345933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84%</w:t>
            </w:r>
          </w:p>
        </w:tc>
        <w:tc>
          <w:tcPr>
            <w:tcW w:w="1546" w:type="dxa"/>
            <w:tcBorders>
              <w:top w:val="single" w:color="000000" w:sz="4" w:space="0"/>
              <w:left w:val="single" w:color="000000" w:sz="4" w:space="0"/>
              <w:bottom w:val="single" w:color="000000" w:sz="4" w:space="0"/>
              <w:right w:val="single" w:color="000000" w:sz="4" w:space="0"/>
            </w:tcBorders>
          </w:tcPr>
          <w:p w14:paraId="6B7D235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74AE5EF6">
        <w:tblPrEx>
          <w:tblCellMar>
            <w:top w:w="0" w:type="dxa"/>
            <w:left w:w="108" w:type="dxa"/>
            <w:bottom w:w="0" w:type="dxa"/>
            <w:right w:w="108" w:type="dxa"/>
          </w:tblCellMar>
        </w:tblPrEx>
        <w:trPr>
          <w:trHeight w:val="360"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6445F16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专业带头人</w:t>
            </w:r>
          </w:p>
        </w:tc>
        <w:tc>
          <w:tcPr>
            <w:tcW w:w="1965" w:type="dxa"/>
            <w:tcBorders>
              <w:top w:val="single" w:color="000000" w:sz="4" w:space="0"/>
              <w:left w:val="single" w:color="000000" w:sz="4" w:space="0"/>
              <w:bottom w:val="single" w:color="000000" w:sz="4" w:space="0"/>
              <w:right w:val="single" w:color="000000" w:sz="4" w:space="0"/>
            </w:tcBorders>
            <w:vAlign w:val="center"/>
          </w:tcPr>
          <w:p w14:paraId="41A5F15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1603" w:type="dxa"/>
            <w:tcBorders>
              <w:top w:val="single" w:color="000000" w:sz="4" w:space="0"/>
              <w:left w:val="single" w:color="000000" w:sz="4" w:space="0"/>
              <w:bottom w:val="single" w:color="000000" w:sz="4" w:space="0"/>
              <w:right w:val="single" w:color="000000" w:sz="4" w:space="0"/>
            </w:tcBorders>
            <w:vAlign w:val="center"/>
          </w:tcPr>
          <w:p w14:paraId="0DFA0BC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8</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10B5D84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884A610">
        <w:tblPrEx>
          <w:tblCellMar>
            <w:top w:w="0" w:type="dxa"/>
            <w:left w:w="108" w:type="dxa"/>
            <w:bottom w:w="0" w:type="dxa"/>
            <w:right w:w="108" w:type="dxa"/>
          </w:tblCellMar>
        </w:tblPrEx>
        <w:trPr>
          <w:trHeight w:val="373" w:hRule="atLeast"/>
          <w:jc w:val="center"/>
        </w:trPr>
        <w:tc>
          <w:tcPr>
            <w:tcW w:w="3763" w:type="dxa"/>
            <w:gridSpan w:val="2"/>
            <w:tcBorders>
              <w:top w:val="single" w:color="000000" w:sz="4" w:space="0"/>
              <w:left w:val="single" w:color="000000" w:sz="4" w:space="0"/>
              <w:bottom w:val="single" w:color="000000" w:sz="4" w:space="0"/>
              <w:right w:val="single" w:color="000000" w:sz="4" w:space="0"/>
            </w:tcBorders>
            <w:vAlign w:val="center"/>
          </w:tcPr>
          <w:p w14:paraId="7A27EF8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兼职教师</w:t>
            </w:r>
          </w:p>
        </w:tc>
        <w:tc>
          <w:tcPr>
            <w:tcW w:w="1965" w:type="dxa"/>
            <w:tcBorders>
              <w:top w:val="single" w:color="000000" w:sz="4" w:space="0"/>
              <w:left w:val="single" w:color="000000" w:sz="4" w:space="0"/>
              <w:bottom w:val="single" w:color="000000" w:sz="4" w:space="0"/>
              <w:right w:val="single" w:color="000000" w:sz="4" w:space="0"/>
            </w:tcBorders>
            <w:vAlign w:val="center"/>
          </w:tcPr>
          <w:p w14:paraId="7EB64A1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1603" w:type="dxa"/>
            <w:tcBorders>
              <w:top w:val="single" w:color="000000" w:sz="4" w:space="0"/>
              <w:left w:val="single" w:color="000000" w:sz="4" w:space="0"/>
              <w:bottom w:val="single" w:color="000000" w:sz="4" w:space="0"/>
              <w:right w:val="single" w:color="000000" w:sz="4" w:space="0"/>
            </w:tcBorders>
            <w:vAlign w:val="center"/>
          </w:tcPr>
          <w:p w14:paraId="34138A7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lang w:val="en-US" w:eastAsia="zh-CN"/>
              </w:rPr>
              <w:t>16</w:t>
            </w:r>
            <w:r>
              <w:rPr>
                <w:rFonts w:hint="eastAsia" w:ascii="宋体" w:hAnsi="宋体" w:cs="宋体"/>
                <w:sz w:val="18"/>
                <w:szCs w:val="18"/>
              </w:rPr>
              <w:t>%</w:t>
            </w:r>
          </w:p>
        </w:tc>
        <w:tc>
          <w:tcPr>
            <w:tcW w:w="1546" w:type="dxa"/>
            <w:tcBorders>
              <w:top w:val="single" w:color="000000" w:sz="4" w:space="0"/>
              <w:left w:val="single" w:color="000000" w:sz="4" w:space="0"/>
              <w:bottom w:val="single" w:color="000000" w:sz="4" w:space="0"/>
              <w:right w:val="single" w:color="000000" w:sz="4" w:space="0"/>
            </w:tcBorders>
          </w:tcPr>
          <w:p w14:paraId="3BC8C40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bl>
    <w:p w14:paraId="62D4FFF9">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47016365">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实行双专业带头人，专业带头人原则，主持过国家级、省部级、市级、校级课题，具备专业带头人的能力。</w:t>
      </w:r>
    </w:p>
    <w:p w14:paraId="7754EFF9">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32E87CE6">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lang w:val="zh-CN"/>
        </w:rPr>
        <w:t>专任教师为本专业教学主干，具有高校教师资格证书、普通话证书、育婴师证书、幼儿照护证书等；具有专业对口实习指导经验，能够理论联系实际；有理想信念、有道德情操、有扎实学识、有仁爱之心；具有学前教育专业等相关专业本科及以上学历；多媒体教学，具有较强信息化教学能力，能够开展课程教学改革和科学研究</w:t>
      </w:r>
      <w:r>
        <w:rPr>
          <w:rFonts w:hint="eastAsia"/>
          <w:szCs w:val="21"/>
        </w:rPr>
        <w:t>。</w:t>
      </w:r>
    </w:p>
    <w:p w14:paraId="12E1437E">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p>
    <w:p w14:paraId="5B4A301D">
      <w:pPr>
        <w:pageBreakBefore w:val="0"/>
        <w:kinsoku/>
        <w:wordWrap/>
        <w:overflowPunct/>
        <w:topLinePunct w:val="0"/>
        <w:bidi w:val="0"/>
        <w:adjustRightInd w:val="0"/>
        <w:spacing w:line="360" w:lineRule="exact"/>
        <w:ind w:firstLine="420" w:firstLineChars="200"/>
        <w:textAlignment w:val="auto"/>
        <w:rPr>
          <w:szCs w:val="21"/>
        </w:rPr>
      </w:pPr>
      <w:bookmarkStart w:id="30" w:name="_Toc18436"/>
      <w:bookmarkStart w:id="31" w:name="_Toc32234"/>
      <w:r>
        <w:rPr>
          <w:rFonts w:hint="eastAsia"/>
          <w:szCs w:val="21"/>
        </w:rPr>
        <w:t>企业兼职教师配备有高级职称以及高技能人才比例，承担教学重要科目工作。</w:t>
      </w:r>
    </w:p>
    <w:p w14:paraId="4A0F79CE">
      <w:pPr>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（1）生师比为1：18；</w:t>
      </w:r>
    </w:p>
    <w:p w14:paraId="5ABEAAEC">
      <w:pPr>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（2）企业兼职教师学年承担B类和C类课程教学工作量占比为30%；</w:t>
      </w:r>
    </w:p>
    <w:p w14:paraId="6DBEFE1B">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）具备</w:t>
      </w:r>
      <w:r>
        <w:rPr>
          <w:rFonts w:hint="eastAsia"/>
          <w:szCs w:val="21"/>
        </w:rPr>
        <w:t>国际视野（国际留学、访学或具备国际职业资格证书）教师比例≥为10%。</w:t>
      </w:r>
    </w:p>
    <w:p w14:paraId="453FBA27">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（二）教学设施</w:t>
      </w:r>
      <w:bookmarkEnd w:id="30"/>
      <w:bookmarkEnd w:id="31"/>
    </w:p>
    <w:p w14:paraId="3D8827C5">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lang w:val="zh-CN"/>
        </w:rPr>
        <w:t>主要包括能够满足正常的课程教学、实习实训所需的专业教室、实验室、实训室和实习实训基地</w:t>
      </w:r>
      <w:r>
        <w:rPr>
          <w:rFonts w:hint="eastAsia"/>
          <w:szCs w:val="21"/>
        </w:rPr>
        <w:t>。</w:t>
      </w:r>
    </w:p>
    <w:p w14:paraId="236DF5D1">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2F9CB30C">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具备利用信息化手段开展混合式教学的条件。一般配备黑 (白)板、多媒体计算机、投影设备、音响设备，具有互联网接入或无线网络环境及网络安全防护措施。安装应急照明装置并保持良好状态，符合紧急疏散要求，安防标志明显，保持逃生通道畅通无阻。生均面积为4平方米、满足学生学习要求和现代化教学要求等方面。</w:t>
      </w:r>
    </w:p>
    <w:p w14:paraId="3BA2C333">
      <w:pPr>
        <w:pageBreakBefore w:val="0"/>
        <w:kinsoku/>
        <w:wordWrap/>
        <w:overflowPunct/>
        <w:topLinePunct w:val="0"/>
        <w:bidi w:val="0"/>
        <w:adjustRightInd w:val="0"/>
        <w:snapToGrid w:val="0"/>
        <w:spacing w:line="360" w:lineRule="exact"/>
        <w:ind w:firstLine="422" w:firstLineChars="200"/>
        <w:textAlignment w:val="auto"/>
        <w:rPr>
          <w:rFonts w:hint="eastAsia" w:ascii="宋体" w:hAnsi="宋体" w:cs="宋体"/>
          <w:b/>
          <w:bCs/>
          <w:szCs w:val="21"/>
        </w:rPr>
      </w:pPr>
      <w:r>
        <w:rPr>
          <w:rFonts w:hint="eastAsia" w:ascii="宋体" w:hAnsi="宋体" w:cs="宋体"/>
          <w:b/>
          <w:bCs/>
          <w:szCs w:val="21"/>
        </w:rPr>
        <w:t>2.校内实训室（基地）基本要求</w:t>
      </w:r>
    </w:p>
    <w:p w14:paraId="6354F969">
      <w:pPr>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szCs w:val="21"/>
          <w:lang w:val="en-US" w:eastAsia="zh-CN"/>
        </w:rPr>
      </w:pPr>
      <w:r>
        <w:rPr>
          <w:rFonts w:hint="eastAsia"/>
          <w:szCs w:val="21"/>
        </w:rPr>
        <w:t>实验、实训场所面积、设备设施、安全、环境、管理等符合教育部有关标准 (规定、办法)，实验、实训环境与设备设施对接真实职业场景或工作情境，实训项目注重工学结合、理实一体化，实验、实训指导教师配备合理，实验、实训管理及实施规章制度齐全，确保能够顺利开展婴幼儿生活照料、婴幼儿游戏活动实施、婴幼儿卫生保健、婴幼儿急救、智慧托育服务与管理等实训活动。鼓励</w:t>
      </w:r>
      <w:r>
        <w:rPr>
          <w:rFonts w:hint="eastAsia" w:ascii="宋体" w:hAnsi="宋体" w:eastAsia="宋体" w:cs="宋体"/>
          <w:szCs w:val="21"/>
        </w:rPr>
        <w:t>在实训中运用大数据、云计算、人工智能、虚拟仿真等前沿</w:t>
      </w:r>
      <w:r>
        <w:rPr>
          <w:rFonts w:hint="eastAsia" w:ascii="宋体" w:hAnsi="宋体" w:eastAsia="宋体" w:cs="宋体"/>
          <w:szCs w:val="21"/>
          <w:lang w:val="en-US" w:eastAsia="zh-CN"/>
        </w:rPr>
        <w:t>信息技术。</w:t>
      </w:r>
    </w:p>
    <w:p w14:paraId="78211DBB">
      <w:pPr>
        <w:pageBreakBefore w:val="0"/>
        <w:numPr>
          <w:ilvl w:val="0"/>
          <w:numId w:val="2"/>
        </w:numPr>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ascii="宋体" w:hAnsi="宋体" w:eastAsia="宋体" w:cs="宋体"/>
          <w:szCs w:val="21"/>
          <w:lang w:val="en-US" w:eastAsia="zh-CN"/>
        </w:rPr>
        <w:t>婴幼儿生活</w:t>
      </w:r>
      <w:r>
        <w:rPr>
          <w:rFonts w:hint="eastAsia"/>
          <w:szCs w:val="21"/>
          <w:lang w:val="en-US" w:eastAsia="zh-CN"/>
        </w:rPr>
        <w:t>照料实训室</w:t>
      </w:r>
    </w:p>
    <w:p w14:paraId="56EA0582">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配备触摸一体机、音视频播放设备、投影仪、婴幼儿模型、婴幼儿服饰、膳食宝塔、食</w:t>
      </w:r>
    </w:p>
    <w:p w14:paraId="00400543">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物模型，以及婴幼儿饮食、睡眠、然洗、如厕、出行等所需设施设备与用品材料等，用于婴幼儿膳食搭配、营养成分计算、喂养、拍嗝、哄睡、盟洗、“三浴”锻炼、抚触与被动操、服饰与尿布更换、大小便清理、户外出行、有效互动以及托育机构生活环境创设、风险排查等实训教学。</w:t>
      </w:r>
    </w:p>
    <w:p w14:paraId="0A59600A">
      <w:pPr>
        <w:pageBreakBefore w:val="0"/>
        <w:numPr>
          <w:ilvl w:val="0"/>
          <w:numId w:val="2"/>
        </w:numPr>
        <w:kinsoku/>
        <w:wordWrap/>
        <w:overflowPunct/>
        <w:topLinePunct w:val="0"/>
        <w:bidi w:val="0"/>
        <w:adjustRightInd w:val="0"/>
        <w:spacing w:line="360" w:lineRule="exact"/>
        <w:ind w:left="0" w:leftChars="0" w:firstLine="420" w:firstLineChars="200"/>
        <w:textAlignment w:val="auto"/>
        <w:rPr>
          <w:rFonts w:hint="eastAsia"/>
          <w:szCs w:val="21"/>
          <w:lang w:val="en-US" w:eastAsia="zh-CN"/>
        </w:rPr>
      </w:pPr>
      <w:r>
        <w:rPr>
          <w:rFonts w:hint="eastAsia"/>
          <w:szCs w:val="21"/>
          <w:lang w:val="en-US" w:eastAsia="zh-CN"/>
        </w:rPr>
        <w:t>婴幼儿游戏活动实训室</w:t>
      </w:r>
    </w:p>
    <w:p w14:paraId="644F3660">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配备音视频播放设备、投影仪、计算机、布告栏(或黑/白板)、环创材料、大型婴幼儿活动器材、收纳柜、婴幼儿桌椅，生活类、音乐类、美劳类、科学类、建构类、体育类、角色类等玩教具和绘本等，用于婴幼儿游戏活动、早期阅读、艺术启蒙、行为观察、托育机构支持性环境创设、风险排查等实训教学。</w:t>
      </w:r>
    </w:p>
    <w:p w14:paraId="6CEED4CD">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(3)婴幼儿卫生保健实训室</w:t>
      </w:r>
    </w:p>
    <w:p w14:paraId="70DC2827">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配备音视频播放设备、投影仪、婴幼儿躯体模型和各系统模型、婴幼儿心肺听诊触诊模型、标准乳牙模型、婴幼儿观察床、物品柜、消毒柜、身长体重测量仪、皮脂测量仪、软尺.体温计、血压计、耳温计、听诊器、常用药箱、常用医疗器械和常用药品、防噎管、清洁消毒用品等，用于婴幼儿身体构造、生长发育测量、生命体征测量以及托育机构清洁消毒等实训教学。</w:t>
      </w:r>
    </w:p>
    <w:p w14:paraId="37917DAA">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(4)婴幼儿伤害处理实训室</w:t>
      </w:r>
    </w:p>
    <w:p w14:paraId="2C6D5526">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配备音视频播放设备、投影仪、婴幼儿心肺复苏模型、创伤护理模型、婴幼儿观察床、物品柜、消毒柜、常用药箱、常用医疗器械及常用药品、医疗急救箱、氧气瓶、简易呼吸器负压骨折临时固定装置、灭火器、灭火毯、烟感报警器、防烟防毒面具、强光手电、逃生绳地震应急包、救生衣、防暴盾牌、防割手套、防暴棍等，用于婴幼儿心肺复苏、创伤救护、应急救援等实训教学。</w:t>
      </w:r>
    </w:p>
    <w:p w14:paraId="5DD3F0B5">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(5) 智慧托育服务与管理综合实训室</w:t>
      </w:r>
    </w:p>
    <w:p w14:paraId="4503D4A8">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配备计算机或平板电脑、音视频播放设备、投影仪、茶几与沙发、布告栏(或黑/白板)、管理沙盘模拟教具、亲子活动器材、玩教具和绘本等，用于家园共育活动实施、亲子活动指导、托育服务与管理操练等实训教学</w:t>
      </w:r>
    </w:p>
    <w:p w14:paraId="28F2C321">
      <w:pPr>
        <w:pageBreakBefore w:val="0"/>
        <w:kinsoku/>
        <w:wordWrap/>
        <w:overflowPunct/>
        <w:topLinePunct w:val="0"/>
        <w:bidi w:val="0"/>
        <w:adjustRightInd w:val="0"/>
        <w:spacing w:line="360" w:lineRule="exact"/>
        <w:ind w:firstLine="420" w:firstLineChars="200"/>
        <w:textAlignment w:val="auto"/>
        <w:rPr>
          <w:rFonts w:hint="eastAsia"/>
          <w:szCs w:val="21"/>
          <w:lang w:val="en-US" w:eastAsia="zh-CN"/>
        </w:rPr>
      </w:pPr>
      <w:r>
        <w:rPr>
          <w:rFonts w:hint="eastAsia"/>
          <w:szCs w:val="21"/>
          <w:lang w:val="en-US" w:eastAsia="zh-CN"/>
        </w:rPr>
        <w:t>可结合实际建设综合性实训场所</w:t>
      </w:r>
    </w:p>
    <w:p w14:paraId="28D615EF">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3.校外实训基地基本要求</w:t>
      </w:r>
    </w:p>
    <w:p w14:paraId="71A9BE9C">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（1）6个实训基地，包含钢琴教学、舞蹈教学等功能、类型丰富；</w:t>
      </w:r>
    </w:p>
    <w:p w14:paraId="7063C132">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（2）实训基地接受教师企业实践；</w:t>
      </w:r>
    </w:p>
    <w:p w14:paraId="15B09477">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（3）开展工匠精神学习；</w:t>
      </w:r>
    </w:p>
    <w:p w14:paraId="5FAEE16D">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（4）进行产教研合作，共同技术研发、教学资源开发、标准制定等方面合作。</w:t>
      </w:r>
    </w:p>
    <w:p w14:paraId="6E07790F">
      <w:pPr>
        <w:pStyle w:val="7"/>
        <w:pageBreakBefore w:val="0"/>
        <w:kinsoku/>
        <w:wordWrap/>
        <w:overflowPunct/>
        <w:topLinePunct w:val="0"/>
        <w:bidi w:val="0"/>
        <w:adjustRightInd w:val="0"/>
        <w:snapToGrid w:val="0"/>
        <w:spacing w:after="0" w:line="360" w:lineRule="exact"/>
        <w:jc w:val="center"/>
        <w:textAlignment w:val="auto"/>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6"/>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312"/>
        <w:gridCol w:w="1420"/>
      </w:tblGrid>
      <w:tr w14:paraId="4288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0CBC67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序号</w:t>
            </w:r>
          </w:p>
        </w:tc>
        <w:tc>
          <w:tcPr>
            <w:tcW w:w="1320" w:type="pct"/>
            <w:vAlign w:val="center"/>
          </w:tcPr>
          <w:p w14:paraId="6EE944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校外实训基地名称</w:t>
            </w:r>
          </w:p>
        </w:tc>
        <w:tc>
          <w:tcPr>
            <w:tcW w:w="1185" w:type="pct"/>
            <w:vAlign w:val="center"/>
          </w:tcPr>
          <w:p w14:paraId="4720A5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合作企业名称</w:t>
            </w:r>
          </w:p>
        </w:tc>
        <w:tc>
          <w:tcPr>
            <w:tcW w:w="1276" w:type="pct"/>
            <w:vAlign w:val="center"/>
          </w:tcPr>
          <w:p w14:paraId="1C78A37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合作项目</w:t>
            </w:r>
          </w:p>
        </w:tc>
        <w:tc>
          <w:tcPr>
            <w:tcW w:w="784" w:type="pct"/>
            <w:vAlign w:val="center"/>
          </w:tcPr>
          <w:p w14:paraId="3E3702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cs="宋体"/>
                <w:b/>
                <w:bCs/>
                <w:sz w:val="18"/>
                <w:szCs w:val="18"/>
              </w:rPr>
            </w:pPr>
            <w:r>
              <w:rPr>
                <w:rFonts w:hint="eastAsia" w:ascii="宋体" w:hAnsi="宋体" w:cs="宋体"/>
                <w:b/>
                <w:bCs/>
                <w:sz w:val="18"/>
                <w:szCs w:val="18"/>
              </w:rPr>
              <w:t>合作深度</w:t>
            </w:r>
          </w:p>
        </w:tc>
      </w:tr>
      <w:tr w14:paraId="211D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7A65EEBF">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rPr>
              <w:t>1</w:t>
            </w:r>
          </w:p>
        </w:tc>
        <w:tc>
          <w:tcPr>
            <w:tcW w:w="1320" w:type="pct"/>
            <w:shd w:val="clear" w:color="auto" w:fill="auto"/>
            <w:vAlign w:val="center"/>
          </w:tcPr>
          <w:p w14:paraId="5F7570B5">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sz w:val="18"/>
                <w:szCs w:val="18"/>
              </w:rPr>
              <w:t>爱汀堡早幼教一体园</w:t>
            </w:r>
          </w:p>
        </w:tc>
        <w:tc>
          <w:tcPr>
            <w:tcW w:w="1185" w:type="pct"/>
            <w:shd w:val="clear" w:color="auto" w:fill="auto"/>
            <w:vAlign w:val="center"/>
          </w:tcPr>
          <w:p w14:paraId="50C6C4AC">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auto"/>
                <w:kern w:val="2"/>
                <w:sz w:val="18"/>
                <w:szCs w:val="18"/>
                <w:lang w:val="en-US" w:eastAsia="zh-CN" w:bidi="ar-SA"/>
              </w:rPr>
            </w:pPr>
            <w:r>
              <w:rPr>
                <w:rFonts w:hint="eastAsia" w:ascii="宋体" w:hAnsi="宋体" w:cs="宋体"/>
                <w:b w:val="0"/>
                <w:color w:val="auto"/>
                <w:sz w:val="18"/>
                <w:szCs w:val="18"/>
                <w:lang w:val="en-US" w:eastAsia="zh-CN"/>
              </w:rPr>
              <w:t>许昌市魏都区爱汀堡幼儿园</w:t>
            </w:r>
          </w:p>
        </w:tc>
        <w:tc>
          <w:tcPr>
            <w:tcW w:w="1276" w:type="pct"/>
            <w:shd w:val="clear" w:color="auto" w:fill="auto"/>
            <w:vAlign w:val="center"/>
          </w:tcPr>
          <w:p w14:paraId="0D8D4692">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auto"/>
                <w:kern w:val="2"/>
                <w:sz w:val="18"/>
                <w:szCs w:val="18"/>
                <w:lang w:val="en-US" w:eastAsia="zh-CN" w:bidi="ar-SA"/>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shd w:val="clear" w:color="auto" w:fill="auto"/>
            <w:vAlign w:val="center"/>
          </w:tcPr>
          <w:p w14:paraId="6194CE01">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sz w:val="18"/>
                <w:szCs w:val="18"/>
                <w:lang w:val="en-US" w:eastAsia="zh-CN"/>
              </w:rPr>
              <w:t>深度合作</w:t>
            </w:r>
          </w:p>
        </w:tc>
      </w:tr>
      <w:tr w14:paraId="5ED9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56149768">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rPr>
              <w:t>2</w:t>
            </w:r>
          </w:p>
        </w:tc>
        <w:tc>
          <w:tcPr>
            <w:tcW w:w="1320" w:type="pct"/>
            <w:shd w:val="clear" w:color="auto" w:fill="auto"/>
            <w:vAlign w:val="center"/>
          </w:tcPr>
          <w:p w14:paraId="3976BE2E">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zh-CN" w:eastAsia="zh-CN" w:bidi="ar-SA"/>
              </w:rPr>
            </w:pPr>
            <w:r>
              <w:rPr>
                <w:rFonts w:hint="eastAsia" w:ascii="宋体" w:hAnsi="宋体" w:cs="宋体"/>
                <w:b w:val="0"/>
                <w:color w:val="auto"/>
                <w:sz w:val="18"/>
                <w:szCs w:val="18"/>
              </w:rPr>
              <w:t>真爱幼幼早教机构</w:t>
            </w:r>
          </w:p>
        </w:tc>
        <w:tc>
          <w:tcPr>
            <w:tcW w:w="1185" w:type="pct"/>
            <w:shd w:val="clear" w:color="auto" w:fill="auto"/>
            <w:vAlign w:val="center"/>
          </w:tcPr>
          <w:p w14:paraId="70BC188F">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rPr>
              <w:t>北京奕杰企业管理</w:t>
            </w:r>
            <w:r>
              <w:rPr>
                <w:rFonts w:hint="eastAsia" w:ascii="宋体" w:hAnsi="宋体" w:cs="宋体"/>
                <w:b w:val="0"/>
                <w:color w:val="auto"/>
                <w:sz w:val="18"/>
                <w:szCs w:val="18"/>
                <w:lang w:val="en-US" w:eastAsia="zh-CN"/>
              </w:rPr>
              <w:t>咨询有限公司</w:t>
            </w:r>
          </w:p>
        </w:tc>
        <w:tc>
          <w:tcPr>
            <w:tcW w:w="1276" w:type="pct"/>
            <w:shd w:val="clear" w:color="auto" w:fill="auto"/>
            <w:vAlign w:val="center"/>
          </w:tcPr>
          <w:p w14:paraId="3922C107">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shd w:val="clear" w:color="auto" w:fill="auto"/>
            <w:vAlign w:val="center"/>
          </w:tcPr>
          <w:p w14:paraId="4CA76A73">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lang w:val="en-US" w:eastAsia="zh-CN"/>
              </w:rPr>
              <w:t>深度合作</w:t>
            </w:r>
          </w:p>
        </w:tc>
      </w:tr>
      <w:tr w14:paraId="4609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30DAF8D4">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rPr>
              <w:t>3</w:t>
            </w:r>
          </w:p>
        </w:tc>
        <w:tc>
          <w:tcPr>
            <w:tcW w:w="1320" w:type="pct"/>
            <w:shd w:val="clear" w:color="auto" w:fill="auto"/>
            <w:vAlign w:val="center"/>
          </w:tcPr>
          <w:p w14:paraId="6B18D28A">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zh-CN" w:eastAsia="zh-CN" w:bidi="ar-SA"/>
              </w:rPr>
            </w:pPr>
            <w:r>
              <w:rPr>
                <w:rFonts w:hint="eastAsia" w:ascii="宋体" w:hAnsi="宋体" w:cs="宋体"/>
                <w:b w:val="0"/>
                <w:color w:val="auto"/>
                <w:sz w:val="18"/>
                <w:szCs w:val="18"/>
              </w:rPr>
              <w:t>蒙台梭利托育园</w:t>
            </w:r>
          </w:p>
        </w:tc>
        <w:tc>
          <w:tcPr>
            <w:tcW w:w="1185" w:type="pct"/>
            <w:shd w:val="clear" w:color="auto" w:fill="auto"/>
            <w:vAlign w:val="center"/>
          </w:tcPr>
          <w:p w14:paraId="341C6B9E">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lang w:val="en-US" w:eastAsia="zh-CN"/>
              </w:rPr>
              <w:t>深圳市慧文教育咨询有限公司</w:t>
            </w:r>
          </w:p>
        </w:tc>
        <w:tc>
          <w:tcPr>
            <w:tcW w:w="1276" w:type="pct"/>
            <w:shd w:val="clear" w:color="auto" w:fill="auto"/>
            <w:vAlign w:val="center"/>
          </w:tcPr>
          <w:p w14:paraId="675470B8">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shd w:val="clear" w:color="auto" w:fill="auto"/>
            <w:vAlign w:val="center"/>
          </w:tcPr>
          <w:p w14:paraId="7A743227">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lang w:val="en-US" w:eastAsia="zh-CN"/>
              </w:rPr>
              <w:t>深度合作</w:t>
            </w:r>
          </w:p>
        </w:tc>
      </w:tr>
      <w:tr w14:paraId="54DD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65F3FE8C">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rPr>
              <w:t>4</w:t>
            </w:r>
          </w:p>
        </w:tc>
        <w:tc>
          <w:tcPr>
            <w:tcW w:w="1320" w:type="pct"/>
            <w:shd w:val="clear" w:color="auto" w:fill="auto"/>
            <w:vAlign w:val="center"/>
          </w:tcPr>
          <w:p w14:paraId="4AA540F3">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rPr>
              <w:t>天空与糖幼儿园樾园</w:t>
            </w:r>
          </w:p>
        </w:tc>
        <w:tc>
          <w:tcPr>
            <w:tcW w:w="1185" w:type="pct"/>
            <w:shd w:val="clear" w:color="auto" w:fill="auto"/>
            <w:vAlign w:val="center"/>
          </w:tcPr>
          <w:p w14:paraId="0B170291">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rPr>
              <w:t>宇通集团</w:t>
            </w:r>
          </w:p>
        </w:tc>
        <w:tc>
          <w:tcPr>
            <w:tcW w:w="1276" w:type="pct"/>
            <w:shd w:val="clear" w:color="auto" w:fill="auto"/>
            <w:vAlign w:val="center"/>
          </w:tcPr>
          <w:p w14:paraId="6DEF1B68">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shd w:val="clear" w:color="auto" w:fill="auto"/>
            <w:vAlign w:val="center"/>
          </w:tcPr>
          <w:p w14:paraId="1F96B37B">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eastAsia"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lang w:val="en-US" w:eastAsia="zh-CN"/>
              </w:rPr>
              <w:t>一般合作</w:t>
            </w:r>
          </w:p>
        </w:tc>
      </w:tr>
      <w:tr w14:paraId="48BD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3BA733C5">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rPr>
              <w:t>5</w:t>
            </w:r>
          </w:p>
        </w:tc>
        <w:tc>
          <w:tcPr>
            <w:tcW w:w="1320" w:type="pct"/>
            <w:shd w:val="clear" w:color="auto" w:fill="auto"/>
            <w:vAlign w:val="center"/>
          </w:tcPr>
          <w:p w14:paraId="206B6D86">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rPr>
              <w:t>天空与糖幼儿园椿园</w:t>
            </w:r>
          </w:p>
        </w:tc>
        <w:tc>
          <w:tcPr>
            <w:tcW w:w="1185" w:type="pct"/>
            <w:shd w:val="clear" w:color="auto" w:fill="auto"/>
            <w:vAlign w:val="center"/>
          </w:tcPr>
          <w:p w14:paraId="42BF049A">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rPr>
              <w:t>宇通集团</w:t>
            </w:r>
          </w:p>
        </w:tc>
        <w:tc>
          <w:tcPr>
            <w:tcW w:w="1276" w:type="pct"/>
            <w:shd w:val="clear" w:color="auto" w:fill="auto"/>
            <w:vAlign w:val="center"/>
          </w:tcPr>
          <w:p w14:paraId="036855C6">
            <w:pPr>
              <w:pStyle w:val="5"/>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shd w:val="clear" w:color="auto" w:fill="auto"/>
            <w:vAlign w:val="center"/>
          </w:tcPr>
          <w:p w14:paraId="797EB3D5">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outlineLvl w:val="3"/>
              <w:rPr>
                <w:rFonts w:hint="default" w:ascii="宋体" w:hAnsi="宋体" w:eastAsia="宋体" w:cs="宋体"/>
                <w:b w:val="0"/>
                <w:color w:val="548DD4"/>
                <w:kern w:val="2"/>
                <w:sz w:val="18"/>
                <w:szCs w:val="18"/>
                <w:lang w:val="en-US" w:eastAsia="zh-CN" w:bidi="ar-SA"/>
              </w:rPr>
            </w:pPr>
            <w:r>
              <w:rPr>
                <w:rFonts w:hint="eastAsia" w:ascii="宋体" w:hAnsi="宋体" w:cs="宋体"/>
                <w:b w:val="0"/>
                <w:color w:val="auto"/>
                <w:sz w:val="18"/>
                <w:szCs w:val="18"/>
                <w:lang w:val="en-US" w:eastAsia="zh-CN"/>
              </w:rPr>
              <w:t>一般合作</w:t>
            </w:r>
          </w:p>
        </w:tc>
      </w:tr>
      <w:tr w14:paraId="1D9E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2F595465">
            <w:pPr>
              <w:keepNext w:val="0"/>
              <w:keepLines w:val="0"/>
              <w:pageBreakBefore w:val="0"/>
              <w:suppressLineNumbers w:val="0"/>
              <w:kinsoku/>
              <w:wordWrap/>
              <w:overflowPunct/>
              <w:topLinePunct w:val="0"/>
              <w:bidi w:val="0"/>
              <w:spacing w:before="0" w:beforeAutospacing="0" w:after="0" w:afterAutospacing="0" w:line="360" w:lineRule="exact"/>
              <w:ind w:left="0" w:leftChars="0" w:right="0" w:rightChars="0"/>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rPr>
              <w:t>6</w:t>
            </w:r>
          </w:p>
        </w:tc>
        <w:tc>
          <w:tcPr>
            <w:tcW w:w="1320" w:type="pct"/>
            <w:vAlign w:val="center"/>
          </w:tcPr>
          <w:p w14:paraId="3AD4F9A0">
            <w:pPr>
              <w:pStyle w:val="5"/>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香河博苑鸿翊幼儿园</w:t>
            </w:r>
          </w:p>
        </w:tc>
        <w:tc>
          <w:tcPr>
            <w:tcW w:w="1185" w:type="pct"/>
            <w:vAlign w:val="center"/>
          </w:tcPr>
          <w:p w14:paraId="1C5F30BC">
            <w:pPr>
              <w:pStyle w:val="5"/>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rPr>
              <w:t>北京博苑教育集团</w:t>
            </w:r>
          </w:p>
        </w:tc>
        <w:tc>
          <w:tcPr>
            <w:tcW w:w="1276" w:type="pct"/>
            <w:vAlign w:val="center"/>
          </w:tcPr>
          <w:p w14:paraId="06134B06">
            <w:pPr>
              <w:pStyle w:val="5"/>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color w:val="auto"/>
                <w:sz w:val="18"/>
                <w:szCs w:val="18"/>
              </w:rPr>
            </w:pPr>
            <w:r>
              <w:rPr>
                <w:rFonts w:hint="default" w:ascii="宋体" w:hAnsi="宋体" w:cs="宋体"/>
                <w:b w:val="0"/>
                <w:color w:val="auto"/>
                <w:sz w:val="18"/>
                <w:szCs w:val="18"/>
              </w:rPr>
              <w:t>岗</w:t>
            </w:r>
            <w:r>
              <w:rPr>
                <w:rFonts w:hint="eastAsia" w:ascii="宋体" w:hAnsi="宋体" w:cs="宋体"/>
                <w:b w:val="0"/>
                <w:color w:val="auto"/>
                <w:sz w:val="18"/>
                <w:szCs w:val="18"/>
              </w:rPr>
              <w:t>位</w:t>
            </w:r>
            <w:r>
              <w:rPr>
                <w:rFonts w:hint="default" w:ascii="宋体" w:hAnsi="宋体" w:cs="宋体"/>
                <w:b w:val="0"/>
                <w:color w:val="auto"/>
                <w:sz w:val="18"/>
                <w:szCs w:val="18"/>
              </w:rPr>
              <w:t>实习</w:t>
            </w:r>
          </w:p>
        </w:tc>
        <w:tc>
          <w:tcPr>
            <w:tcW w:w="784" w:type="pct"/>
            <w:vAlign w:val="center"/>
          </w:tcPr>
          <w:p w14:paraId="4B94603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outlineLvl w:val="3"/>
              <w:rPr>
                <w:rFonts w:hint="default" w:ascii="宋体" w:hAnsi="宋体" w:cs="宋体"/>
                <w:b w:val="0"/>
                <w:color w:val="auto"/>
                <w:sz w:val="18"/>
                <w:szCs w:val="18"/>
              </w:rPr>
            </w:pPr>
            <w:r>
              <w:rPr>
                <w:rFonts w:hint="eastAsia" w:ascii="宋体" w:hAnsi="宋体" w:cs="宋体"/>
                <w:b w:val="0"/>
                <w:color w:val="auto"/>
                <w:sz w:val="18"/>
                <w:szCs w:val="18"/>
                <w:lang w:val="en-US" w:eastAsia="zh-CN"/>
              </w:rPr>
              <w:t>一般合作</w:t>
            </w:r>
          </w:p>
        </w:tc>
      </w:tr>
    </w:tbl>
    <w:p w14:paraId="377D6D1D">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w:t>
      </w:r>
      <w:r>
        <w:rPr>
          <w:rFonts w:hint="eastAsia" w:ascii="宋体" w:hAnsi="宋体" w:cs="宋体"/>
          <w:b/>
          <w:bCs/>
          <w:szCs w:val="21"/>
          <w:lang w:val="en-US" w:eastAsia="zh-CN"/>
        </w:rPr>
        <w:t>场所</w:t>
      </w:r>
      <w:r>
        <w:rPr>
          <w:rFonts w:hint="eastAsia" w:ascii="宋体" w:hAnsi="宋体" w:cs="宋体"/>
          <w:b/>
          <w:bCs/>
          <w:szCs w:val="21"/>
        </w:rPr>
        <w:t>基本要求</w:t>
      </w:r>
    </w:p>
    <w:p w14:paraId="42891087">
      <w:pPr>
        <w:pageBreakBefore w:val="0"/>
        <w:kinsoku/>
        <w:wordWrap/>
        <w:overflowPunct/>
        <w:topLinePunct w:val="0"/>
        <w:bidi w:val="0"/>
        <w:adjustRightInd w:val="0"/>
        <w:spacing w:line="360" w:lineRule="exact"/>
        <w:ind w:firstLine="420" w:firstLineChars="200"/>
        <w:textAlignment w:val="auto"/>
        <w:rPr>
          <w:rFonts w:hint="eastAsia"/>
          <w:szCs w:val="21"/>
        </w:rPr>
      </w:pPr>
      <w:bookmarkStart w:id="32" w:name="_Toc25415"/>
      <w:bookmarkStart w:id="33" w:name="_Toc22349"/>
      <w:r>
        <w:rPr>
          <w:rFonts w:hint="eastAsia"/>
          <w:szCs w:val="21"/>
        </w:rPr>
        <w:t>符合《职业学校学生实习管理规定》《职业学校校企合作促进办法》等对实习单位的有关要求，经实地考察后，确定合法经营、管理规范，实习条件完备且符合行业发展实际、符合安全生产法律法规要求，与学校建立稳定合作关系的单位成为实习基地，并签署学校、学生、实习单位三方协议。</w:t>
      </w:r>
    </w:p>
    <w:p w14:paraId="4529D70E">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根据本专业人才培养的需要和未来就业需求，实习基地应能提供婴幼儿保育、卫生保健、机构管理等与专业对口的相关实习岗位，能涵盖当前相关行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w:t>
      </w:r>
      <w:r>
        <w:rPr>
          <w:rFonts w:hint="eastAsia"/>
          <w:szCs w:val="21"/>
          <w:lang w:val="en-US" w:eastAsia="zh-CN"/>
        </w:rPr>
        <w:t>生的基本权益。</w:t>
      </w:r>
    </w:p>
    <w:p w14:paraId="075886C9">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（三）教学资源</w:t>
      </w:r>
      <w:bookmarkEnd w:id="32"/>
      <w:bookmarkEnd w:id="33"/>
    </w:p>
    <w:p w14:paraId="63D93A06">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1.教材选用基本要求</w:t>
      </w:r>
    </w:p>
    <w:p w14:paraId="4BEB0A59">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优先从国家和省两级规划教材目录中选用教材。鼓励与行业企业合作开发特色鲜明的专业课校本教材，遴选以国家或省十四五规划职业教育教材为主（80%以上），学校由专业教师初选、行业专家和教研人员等优化终选的方式选用教材，严格杜绝不合格的教材进入课堂。</w:t>
      </w:r>
    </w:p>
    <w:p w14:paraId="2F6089DE">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63E2DEFF">
      <w:pPr>
        <w:pageBreakBefore w:val="0"/>
        <w:kinsoku/>
        <w:wordWrap/>
        <w:overflowPunct/>
        <w:topLinePunct w:val="0"/>
        <w:bidi w:val="0"/>
        <w:adjustRightInd w:val="0"/>
        <w:spacing w:line="360" w:lineRule="exact"/>
        <w:ind w:firstLine="420" w:firstLineChars="200"/>
        <w:textAlignment w:val="auto"/>
        <w:rPr>
          <w:rFonts w:ascii="宋体" w:hAnsi="宋体" w:cs="宋体"/>
          <w:b/>
          <w:bCs/>
          <w:szCs w:val="21"/>
        </w:rPr>
      </w:pPr>
      <w:r>
        <w:rPr>
          <w:rFonts w:hint="eastAsia"/>
          <w:szCs w:val="21"/>
        </w:rPr>
        <w:t>本专业的图书馆图书以生均30册书配置，并逐季更新。包括有关婴幼儿教育专业理论、技术、方法、思维以及实务操作类图书和文献。在数量和质量上能满足人才培养、专业建设、教科研等工作的需要，并能方便师生查询、借阅。</w:t>
      </w:r>
    </w:p>
    <w:p w14:paraId="79AA63AA">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2D42BC92">
      <w:pPr>
        <w:pageBreakBefore w:val="0"/>
        <w:kinsoku/>
        <w:wordWrap/>
        <w:overflowPunct/>
        <w:topLinePunct w:val="0"/>
        <w:bidi w:val="0"/>
        <w:adjustRightInd w:val="0"/>
        <w:spacing w:line="360" w:lineRule="exact"/>
        <w:ind w:firstLine="420" w:firstLineChars="200"/>
        <w:textAlignment w:val="auto"/>
        <w:rPr>
          <w:szCs w:val="21"/>
        </w:rPr>
      </w:pPr>
      <w:bookmarkStart w:id="34" w:name="_Toc16895"/>
      <w:bookmarkStart w:id="35" w:name="_Toc9874"/>
      <w:r>
        <w:rPr>
          <w:rFonts w:hint="eastAsia"/>
          <w:szCs w:val="21"/>
        </w:rPr>
        <w:t>根据本专业的现实需要和动态发展，建设、配备有本专业有关的音视频素材、教学课件、数字化教学案例库、虚拟仿真软件、数字教材等专业教学资源库，种类丰富、形式多样、使用便捷、动态更新，能满足教学要求。另所在系部和教研室还创新自建案例库，将所有教师将自己的教学案例集中整理，资源共享，并随时更新，形成了专业教学的一大特色，具备：</w:t>
      </w:r>
    </w:p>
    <w:p w14:paraId="5CA319E7">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（1）专业核心在线课程建设；</w:t>
      </w:r>
    </w:p>
    <w:p w14:paraId="7A07773B">
      <w:pPr>
        <w:pageBreakBefore w:val="0"/>
        <w:kinsoku/>
        <w:wordWrap/>
        <w:overflowPunct/>
        <w:topLinePunct w:val="0"/>
        <w:bidi w:val="0"/>
        <w:adjustRightInd w:val="0"/>
        <w:spacing w:line="360" w:lineRule="exact"/>
        <w:ind w:firstLine="420" w:firstLineChars="200"/>
        <w:textAlignment w:val="auto"/>
        <w:rPr>
          <w:szCs w:val="21"/>
        </w:rPr>
      </w:pPr>
      <w:r>
        <w:rPr>
          <w:rFonts w:hint="eastAsia"/>
          <w:szCs w:val="21"/>
        </w:rPr>
        <w:t>（2）专业校内教学资源库建设；</w:t>
      </w:r>
    </w:p>
    <w:p w14:paraId="08035D1C">
      <w:pPr>
        <w:pStyle w:val="3"/>
        <w:pageBreakBefore w:val="0"/>
        <w:kinsoku/>
        <w:wordWrap/>
        <w:overflowPunct/>
        <w:topLinePunct w:val="0"/>
        <w:bidi w:val="0"/>
        <w:spacing w:before="0" w:beforeLines="0" w:after="0" w:afterLines="0" w:line="360" w:lineRule="exact"/>
        <w:ind w:firstLine="420" w:firstLineChars="200"/>
        <w:textAlignment w:val="auto"/>
        <w:rPr>
          <w:rFonts w:ascii="Times New Roman" w:hAnsi="Times New Roman"/>
          <w:b w:val="0"/>
          <w:sz w:val="21"/>
          <w:szCs w:val="21"/>
        </w:rPr>
      </w:pPr>
      <w:r>
        <w:rPr>
          <w:rFonts w:hint="eastAsia" w:ascii="Times New Roman" w:hAnsi="Times New Roman"/>
          <w:b w:val="0"/>
          <w:sz w:val="21"/>
          <w:szCs w:val="21"/>
        </w:rPr>
        <w:t>（3）开发、使用替代性虚拟仿真实训系统或仿真教学软件等。</w:t>
      </w:r>
    </w:p>
    <w:p w14:paraId="038DB481">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（四）教学方法</w:t>
      </w:r>
      <w:bookmarkEnd w:id="34"/>
      <w:bookmarkEnd w:id="35"/>
    </w:p>
    <w:p w14:paraId="57990E70">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lang w:val="zh-CN"/>
        </w:rPr>
        <w:t>总结推广</w:t>
      </w:r>
      <w:r>
        <w:rPr>
          <w:rFonts w:hint="eastAsia"/>
          <w:szCs w:val="21"/>
          <w:lang w:val="en-US" w:eastAsia="zh-CN"/>
        </w:rPr>
        <w:t>中国特色</w:t>
      </w:r>
      <w:r>
        <w:rPr>
          <w:rFonts w:hint="eastAsia"/>
          <w:szCs w:val="21"/>
          <w:lang w:val="zh-CN"/>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36" w:name="_Toc31917"/>
    </w:p>
    <w:p w14:paraId="72936910">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bookmarkStart w:id="37" w:name="_Toc114"/>
      <w:r>
        <w:rPr>
          <w:rFonts w:hint="eastAsia" w:ascii="宋体" w:hAnsi="宋体" w:cs="宋体"/>
          <w:b/>
          <w:bCs/>
          <w:szCs w:val="21"/>
        </w:rPr>
        <w:t>（五）学习评价</w:t>
      </w:r>
      <w:bookmarkEnd w:id="36"/>
      <w:bookmarkEnd w:id="37"/>
    </w:p>
    <w:p w14:paraId="39646AF8">
      <w:pPr>
        <w:pageBreakBefore w:val="0"/>
        <w:kinsoku/>
        <w:wordWrap/>
        <w:overflowPunct/>
        <w:topLinePunct w:val="0"/>
        <w:bidi w:val="0"/>
        <w:adjustRightInd w:val="0"/>
        <w:spacing w:line="360" w:lineRule="exact"/>
        <w:ind w:firstLine="420" w:firstLineChars="200"/>
        <w:textAlignment w:val="auto"/>
        <w:rPr>
          <w:szCs w:val="21"/>
          <w:lang w:val="zh-CN"/>
        </w:rPr>
      </w:pPr>
      <w:r>
        <w:rPr>
          <w:rFonts w:hint="eastAsia"/>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10434FA5">
      <w:pPr>
        <w:pageBreakBefore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bookmarkStart w:id="38" w:name="_Toc23478"/>
      <w:bookmarkStart w:id="39" w:name="_Toc5581"/>
      <w:r>
        <w:rPr>
          <w:rFonts w:hint="eastAsia" w:ascii="宋体" w:hAnsi="宋体" w:cs="宋体"/>
          <w:b/>
          <w:bCs/>
          <w:szCs w:val="21"/>
        </w:rPr>
        <w:t>（六）质量管理</w:t>
      </w:r>
      <w:bookmarkEnd w:id="38"/>
      <w:bookmarkEnd w:id="39"/>
    </w:p>
    <w:p w14:paraId="59DCB8EB">
      <w:pPr>
        <w:pageBreakBefore w:val="0"/>
        <w:kinsoku/>
        <w:wordWrap/>
        <w:overflowPunct/>
        <w:topLinePunct w:val="0"/>
        <w:bidi w:val="0"/>
        <w:adjustRightInd w:val="0"/>
        <w:snapToGrid w:val="0"/>
        <w:spacing w:line="360" w:lineRule="exact"/>
        <w:ind w:firstLine="420" w:firstLineChars="200"/>
        <w:textAlignment w:val="auto"/>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5F21668A">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color w:val="auto"/>
          <w:sz w:val="21"/>
          <w:szCs w:val="21"/>
        </w:rPr>
        <w:t>1.</w:t>
      </w:r>
      <w:r>
        <w:rPr>
          <w:rFonts w:hint="eastAsia"/>
          <w:szCs w:val="21"/>
        </w:rPr>
        <w:t>建立组织体系，成立教学质量保证机构，包括教学目标监控、教学过程监控、教学结果监控。</w:t>
      </w:r>
    </w:p>
    <w:p w14:paraId="20F083B9">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color w:val="auto"/>
          <w:sz w:val="21"/>
          <w:szCs w:val="21"/>
        </w:rPr>
        <w:t>2.</w:t>
      </w:r>
      <w:r>
        <w:rPr>
          <w:rFonts w:hint="eastAsia"/>
          <w:szCs w:val="21"/>
        </w:rPr>
        <w:t>建立健全教学质量标准体系，在教学计划制定时，需要根据课程目标和要求，结合实际情况制定细致、合理的教学计划，并落实到具体的教学过程中。同时，还需要对教学计划的执行情况进行监控和评估，确保教学按照计划有序地进行。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388C0AEF">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color w:val="auto"/>
          <w:sz w:val="21"/>
          <w:szCs w:val="21"/>
        </w:rPr>
        <w:t>3.</w:t>
      </w:r>
      <w:r>
        <w:rPr>
          <w:rFonts w:hint="eastAsia"/>
          <w:szCs w:val="21"/>
        </w:rPr>
        <w:t>完善教学管理制度，成立不同科研小组，形成教学分级管理机制，更有效高效地服务于学生，落实科研和教学相结合的理念，促进教学团队的协作和创新，提高教学水平和能力。</w:t>
      </w:r>
    </w:p>
    <w:p w14:paraId="633360A8">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color w:val="auto"/>
          <w:sz w:val="21"/>
          <w:szCs w:val="21"/>
        </w:rPr>
        <w:t>4.</w:t>
      </w:r>
      <w:r>
        <w:rPr>
          <w:rFonts w:hint="eastAsia"/>
          <w:szCs w:val="21"/>
        </w:rPr>
        <w:t>建立健全质量监控机制，学校和二级院系建立专业建设和教学质量诊断与改进机制，健全专业教学质量监控管理制度，对课堂教学、教学评价、实习实训、毕业设计以及专业调研、人才培养方案更新、资源建设等方面进行质量监控，通过教学实施、过程监控、质量评价和持续改进, 达成人才培养规格。</w:t>
      </w:r>
    </w:p>
    <w:p w14:paraId="3DEC0588">
      <w:pPr>
        <w:pageBreakBefore w:val="0"/>
        <w:kinsoku/>
        <w:wordWrap/>
        <w:overflowPunct/>
        <w:topLinePunct w:val="0"/>
        <w:bidi w:val="0"/>
        <w:adjustRightInd w:val="0"/>
        <w:spacing w:line="360" w:lineRule="exact"/>
        <w:ind w:firstLine="420" w:firstLineChars="200"/>
        <w:textAlignment w:val="auto"/>
        <w:rPr>
          <w:szCs w:val="21"/>
        </w:rPr>
      </w:pPr>
      <w:r>
        <w:rPr>
          <w:rFonts w:hint="eastAsia" w:ascii="宋体" w:hAnsi="宋体" w:eastAsia="宋体" w:cs="宋体"/>
          <w:color w:val="auto"/>
          <w:sz w:val="21"/>
          <w:szCs w:val="21"/>
        </w:rPr>
        <w:t>5.</w:t>
      </w:r>
      <w:r>
        <w:rPr>
          <w:rFonts w:hint="eastAsia"/>
          <w:szCs w:val="21"/>
        </w:rPr>
        <w:t>建立反馈机制及社会评价机制，教学评价是教学过程监控的重要环节，对学生在教学过程中的表现和成绩进行全面、客观的评价。同时还将评价结果及时反馈给学生，并结合评价结果对教学过程进行改进和优化。学校建立毕业生跟踪反馈机制及社会评价机制，并对生源情况、在校生学业水平、毕业生就业情况等进行分析，定期评价人才培养质量和培养目标达成情况。</w:t>
      </w:r>
    </w:p>
    <w:p w14:paraId="32F251E2">
      <w:pPr>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szCs w:val="21"/>
          <w:lang w:val="en-US" w:eastAsia="zh-CN"/>
        </w:rPr>
      </w:pPr>
      <w:bookmarkStart w:id="40" w:name="_Toc27960"/>
      <w:bookmarkStart w:id="41" w:name="_Toc22818"/>
      <w:bookmarkStart w:id="42" w:name="_Toc7526"/>
      <w:r>
        <w:rPr>
          <w:rFonts w:hint="eastAsia" w:ascii="宋体" w:hAnsi="宋体" w:cs="宋体"/>
          <w:b/>
          <w:bCs/>
          <w:szCs w:val="21"/>
        </w:rPr>
        <w:t>（</w:t>
      </w:r>
      <w:r>
        <w:rPr>
          <w:rFonts w:hint="eastAsia" w:ascii="宋体" w:hAnsi="宋体" w:cs="宋体"/>
          <w:b/>
          <w:bCs/>
          <w:szCs w:val="21"/>
          <w:lang w:val="en-US" w:eastAsia="zh-CN"/>
        </w:rPr>
        <w:t>七</w:t>
      </w:r>
      <w:r>
        <w:rPr>
          <w:rFonts w:hint="eastAsia" w:ascii="宋体" w:hAnsi="宋体" w:cs="宋体"/>
          <w:b/>
          <w:bCs/>
          <w:szCs w:val="21"/>
        </w:rPr>
        <w:t>）</w:t>
      </w:r>
      <w:r>
        <w:rPr>
          <w:rFonts w:hint="eastAsia" w:ascii="宋体" w:hAnsi="宋体" w:cs="宋体"/>
          <w:b/>
          <w:bCs/>
          <w:szCs w:val="21"/>
          <w:lang w:val="en-US" w:eastAsia="zh-CN"/>
        </w:rPr>
        <w:t>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0" w:firstLineChars="200"/>
        <w:rPr>
          <w:rFonts w:ascii="宋体" w:hAnsi="宋体" w:cs="宋体"/>
          <w:b/>
          <w:bCs/>
          <w:szCs w:val="21"/>
          <w:lang w:val="zh-CN"/>
        </w:rPr>
      </w:pPr>
      <w:bookmarkStart w:id="43" w:name="_Toc16516681"/>
      <w:r>
        <w:rPr>
          <w:rFonts w:hint="eastAsia" w:ascii="宋体" w:hAnsi="宋体" w:eastAsia="宋体" w:cs="宋体"/>
          <w:color w:val="auto"/>
          <w:sz w:val="21"/>
          <w:szCs w:val="21"/>
        </w:rPr>
        <w:t>1.</w:t>
      </w:r>
      <w:r>
        <w:rPr>
          <w:rFonts w:hint="eastAsia"/>
          <w:szCs w:val="21"/>
          <w:lang w:val="zh-CN"/>
        </w:rPr>
        <w:t>毕业学分要求</w:t>
      </w:r>
      <w:bookmarkEnd w:id="43"/>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本专业修够1</w:t>
      </w:r>
      <w:r>
        <w:rPr>
          <w:rFonts w:hint="eastAsia" w:ascii="宋体" w:hAnsi="宋体" w:cs="宋体"/>
          <w:color w:val="auto"/>
          <w:sz w:val="21"/>
          <w:szCs w:val="21"/>
          <w:lang w:val="en-US" w:eastAsia="zh-CN"/>
        </w:rPr>
        <w:t>46</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96</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2582A639">
      <w:pPr>
        <w:pageBreakBefore w:val="0"/>
        <w:kinsoku/>
        <w:wordWrap/>
        <w:overflowPunct/>
        <w:topLinePunct w:val="0"/>
        <w:bidi w:val="0"/>
        <w:adjustRightInd w:val="0"/>
        <w:snapToGrid w:val="0"/>
        <w:spacing w:line="360" w:lineRule="exact"/>
        <w:ind w:firstLine="420" w:firstLineChars="200"/>
        <w:textAlignment w:val="auto"/>
      </w:pPr>
      <w:r>
        <w:rPr>
          <w:rFonts w:hint="eastAsia" w:ascii="宋体" w:hAnsi="宋体" w:eastAsia="宋体" w:cs="宋体"/>
          <w:color w:val="auto"/>
          <w:sz w:val="21"/>
          <w:szCs w:val="21"/>
        </w:rPr>
        <w:t>2.鼓励学生参加各类职业技</w:t>
      </w:r>
      <w:r>
        <w:rPr>
          <w:rFonts w:hint="eastAsia" w:ascii="宋体" w:hAnsi="宋体" w:eastAsia="宋体" w:cs="宋体"/>
          <w:sz w:val="21"/>
          <w:szCs w:val="21"/>
        </w:rPr>
        <w:t>能竞赛、专项竞赛、创新设计、科技活动、艺术实践、社团活动、志愿服务等，提高学生的综合能力和职业素养，取得的成果学分转换情况详见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rPr>
        <w:t>。</w:t>
      </w:r>
    </w:p>
    <w:p w14:paraId="24FADDEC">
      <w:pPr>
        <w:pageBreakBefore w:val="0"/>
        <w:kinsoku/>
        <w:wordWrap/>
        <w:overflowPunct/>
        <w:topLinePunct w:val="0"/>
        <w:bidi w:val="0"/>
        <w:spacing w:line="360" w:lineRule="exact"/>
        <w:jc w:val="center"/>
        <w:textAlignment w:val="auto"/>
        <w:rPr>
          <w:rFonts w:ascii="宋体" w:hAnsi="宋体"/>
          <w:b/>
          <w:bCs/>
          <w:szCs w:val="21"/>
        </w:rPr>
      </w:pPr>
      <w:r>
        <w:rPr>
          <w:rFonts w:hint="eastAsia" w:ascii="宋体" w:hAnsi="宋体"/>
          <w:b/>
          <w:bCs/>
          <w:szCs w:val="21"/>
        </w:rPr>
        <w:t>婴幼儿托育服务与管理专业学分转换情况表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3AA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F4EE7C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序号</w:t>
            </w:r>
          </w:p>
        </w:tc>
        <w:tc>
          <w:tcPr>
            <w:tcW w:w="1860" w:type="dxa"/>
            <w:vAlign w:val="center"/>
          </w:tcPr>
          <w:p w14:paraId="09E0329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项目</w:t>
            </w:r>
          </w:p>
        </w:tc>
        <w:tc>
          <w:tcPr>
            <w:tcW w:w="2675" w:type="dxa"/>
            <w:gridSpan w:val="2"/>
            <w:vAlign w:val="center"/>
          </w:tcPr>
          <w:p w14:paraId="64A9EC1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要求</w:t>
            </w:r>
          </w:p>
        </w:tc>
        <w:tc>
          <w:tcPr>
            <w:tcW w:w="962" w:type="dxa"/>
            <w:vAlign w:val="center"/>
          </w:tcPr>
          <w:p w14:paraId="42F14B6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学分</w:t>
            </w:r>
          </w:p>
        </w:tc>
        <w:tc>
          <w:tcPr>
            <w:tcW w:w="2921" w:type="dxa"/>
            <w:vAlign w:val="center"/>
          </w:tcPr>
          <w:p w14:paraId="6BF3546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b/>
                <w:bCs/>
                <w:sz w:val="21"/>
                <w:szCs w:val="21"/>
              </w:rPr>
            </w:pPr>
            <w:r>
              <w:rPr>
                <w:rFonts w:hint="eastAsia" w:ascii="宋体" w:hAnsi="宋体" w:cs="宋体"/>
                <w:b/>
                <w:bCs/>
                <w:sz w:val="21"/>
                <w:szCs w:val="21"/>
              </w:rPr>
              <w:t>替换的课程或课程类型</w:t>
            </w:r>
          </w:p>
        </w:tc>
      </w:tr>
      <w:tr w14:paraId="0965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9AD60D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w:t>
            </w:r>
          </w:p>
        </w:tc>
        <w:tc>
          <w:tcPr>
            <w:tcW w:w="1860" w:type="dxa"/>
            <w:vAlign w:val="center"/>
          </w:tcPr>
          <w:p w14:paraId="5795E31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育婴员证书</w:t>
            </w:r>
          </w:p>
        </w:tc>
        <w:tc>
          <w:tcPr>
            <w:tcW w:w="2675" w:type="dxa"/>
            <w:gridSpan w:val="2"/>
            <w:vAlign w:val="center"/>
          </w:tcPr>
          <w:p w14:paraId="6F8078E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通过考试并获得证书</w:t>
            </w:r>
          </w:p>
        </w:tc>
        <w:tc>
          <w:tcPr>
            <w:tcW w:w="962" w:type="dxa"/>
            <w:vAlign w:val="center"/>
          </w:tcPr>
          <w:p w14:paraId="740D975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2921" w:type="dxa"/>
            <w:vAlign w:val="center"/>
          </w:tcPr>
          <w:p w14:paraId="04A9006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婴幼儿卫生与保健</w:t>
            </w:r>
          </w:p>
        </w:tc>
      </w:tr>
      <w:tr w14:paraId="41E5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F56FA0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w:t>
            </w:r>
          </w:p>
        </w:tc>
        <w:tc>
          <w:tcPr>
            <w:tcW w:w="1860" w:type="dxa"/>
            <w:vMerge w:val="restart"/>
            <w:vAlign w:val="center"/>
          </w:tcPr>
          <w:p w14:paraId="50DE386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职业技能竞赛/</w:t>
            </w:r>
          </w:p>
          <w:p w14:paraId="79B5D5C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63C29DA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国家级</w:t>
            </w:r>
          </w:p>
        </w:tc>
        <w:tc>
          <w:tcPr>
            <w:tcW w:w="1230" w:type="dxa"/>
            <w:vAlign w:val="center"/>
          </w:tcPr>
          <w:p w14:paraId="424B837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一等奖</w:t>
            </w:r>
          </w:p>
        </w:tc>
        <w:tc>
          <w:tcPr>
            <w:tcW w:w="962" w:type="dxa"/>
            <w:vAlign w:val="center"/>
          </w:tcPr>
          <w:p w14:paraId="0081909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12</w:t>
            </w:r>
          </w:p>
        </w:tc>
        <w:tc>
          <w:tcPr>
            <w:tcW w:w="2921" w:type="dxa"/>
            <w:vMerge w:val="restart"/>
            <w:vAlign w:val="center"/>
          </w:tcPr>
          <w:p w14:paraId="06C60B4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专业核心课</w:t>
            </w:r>
          </w:p>
          <w:p w14:paraId="4EAD8D0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1E06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394308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2DFAADC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continue"/>
            <w:vAlign w:val="center"/>
          </w:tcPr>
          <w:p w14:paraId="208A9F6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230" w:type="dxa"/>
            <w:vAlign w:val="center"/>
          </w:tcPr>
          <w:p w14:paraId="01F54CD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二等奖</w:t>
            </w:r>
          </w:p>
        </w:tc>
        <w:tc>
          <w:tcPr>
            <w:tcW w:w="962" w:type="dxa"/>
            <w:vAlign w:val="center"/>
          </w:tcPr>
          <w:p w14:paraId="6E71BCA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10</w:t>
            </w:r>
          </w:p>
        </w:tc>
        <w:tc>
          <w:tcPr>
            <w:tcW w:w="2921" w:type="dxa"/>
            <w:vMerge w:val="continue"/>
            <w:vAlign w:val="center"/>
          </w:tcPr>
          <w:p w14:paraId="14DFFAA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352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4EDD7E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6817362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continue"/>
            <w:vAlign w:val="center"/>
          </w:tcPr>
          <w:p w14:paraId="5723E0B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230" w:type="dxa"/>
            <w:vAlign w:val="center"/>
          </w:tcPr>
          <w:p w14:paraId="757662F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三等奖</w:t>
            </w:r>
          </w:p>
        </w:tc>
        <w:tc>
          <w:tcPr>
            <w:tcW w:w="962" w:type="dxa"/>
            <w:vAlign w:val="center"/>
          </w:tcPr>
          <w:p w14:paraId="760DB5C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w:t>
            </w:r>
          </w:p>
        </w:tc>
        <w:tc>
          <w:tcPr>
            <w:tcW w:w="2921" w:type="dxa"/>
            <w:vMerge w:val="continue"/>
            <w:vAlign w:val="center"/>
          </w:tcPr>
          <w:p w14:paraId="4D857D0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ABD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5D4958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1EC5327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restart"/>
            <w:vAlign w:val="center"/>
          </w:tcPr>
          <w:p w14:paraId="381916C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省级</w:t>
            </w:r>
          </w:p>
        </w:tc>
        <w:tc>
          <w:tcPr>
            <w:tcW w:w="1230" w:type="dxa"/>
            <w:vAlign w:val="center"/>
          </w:tcPr>
          <w:p w14:paraId="7C7CFBF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一等奖</w:t>
            </w:r>
          </w:p>
        </w:tc>
        <w:tc>
          <w:tcPr>
            <w:tcW w:w="962" w:type="dxa"/>
            <w:vAlign w:val="center"/>
          </w:tcPr>
          <w:p w14:paraId="02577AC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10</w:t>
            </w:r>
          </w:p>
        </w:tc>
        <w:tc>
          <w:tcPr>
            <w:tcW w:w="2921" w:type="dxa"/>
            <w:vMerge w:val="continue"/>
            <w:vAlign w:val="center"/>
          </w:tcPr>
          <w:p w14:paraId="6BB8099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591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85F61B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522F595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continue"/>
            <w:vAlign w:val="center"/>
          </w:tcPr>
          <w:p w14:paraId="7E5880B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230" w:type="dxa"/>
            <w:vAlign w:val="center"/>
          </w:tcPr>
          <w:p w14:paraId="7DFFDC7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二等奖</w:t>
            </w:r>
          </w:p>
        </w:tc>
        <w:tc>
          <w:tcPr>
            <w:tcW w:w="962" w:type="dxa"/>
            <w:vAlign w:val="center"/>
          </w:tcPr>
          <w:p w14:paraId="3681869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6</w:t>
            </w:r>
          </w:p>
        </w:tc>
        <w:tc>
          <w:tcPr>
            <w:tcW w:w="2921" w:type="dxa"/>
            <w:vMerge w:val="continue"/>
            <w:vAlign w:val="center"/>
          </w:tcPr>
          <w:p w14:paraId="4EF1D9F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1C9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DACA23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0AD47AA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continue"/>
            <w:vAlign w:val="center"/>
          </w:tcPr>
          <w:p w14:paraId="694C924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230" w:type="dxa"/>
            <w:vAlign w:val="center"/>
          </w:tcPr>
          <w:p w14:paraId="165CC17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三等奖</w:t>
            </w:r>
          </w:p>
        </w:tc>
        <w:tc>
          <w:tcPr>
            <w:tcW w:w="962" w:type="dxa"/>
            <w:vAlign w:val="center"/>
          </w:tcPr>
          <w:p w14:paraId="7FC3BCA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2921" w:type="dxa"/>
            <w:vMerge w:val="continue"/>
            <w:vAlign w:val="center"/>
          </w:tcPr>
          <w:p w14:paraId="223C8A3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0DF5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3C0998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1FA4541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restart"/>
            <w:vAlign w:val="center"/>
          </w:tcPr>
          <w:p w14:paraId="52F3708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地市或院级</w:t>
            </w:r>
          </w:p>
        </w:tc>
        <w:tc>
          <w:tcPr>
            <w:tcW w:w="1230" w:type="dxa"/>
            <w:vAlign w:val="center"/>
          </w:tcPr>
          <w:p w14:paraId="52B27467">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一等奖</w:t>
            </w:r>
          </w:p>
        </w:tc>
        <w:tc>
          <w:tcPr>
            <w:tcW w:w="962" w:type="dxa"/>
            <w:vAlign w:val="center"/>
          </w:tcPr>
          <w:p w14:paraId="1FC2C480">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2</w:t>
            </w:r>
          </w:p>
        </w:tc>
        <w:tc>
          <w:tcPr>
            <w:tcW w:w="2921" w:type="dxa"/>
            <w:vMerge w:val="restart"/>
            <w:vAlign w:val="center"/>
          </w:tcPr>
          <w:p w14:paraId="452265B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专业拓展课</w:t>
            </w:r>
          </w:p>
        </w:tc>
      </w:tr>
      <w:tr w14:paraId="3CF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230F63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2364AA5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Merge w:val="continue"/>
            <w:vAlign w:val="center"/>
          </w:tcPr>
          <w:p w14:paraId="0927C52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230" w:type="dxa"/>
            <w:vAlign w:val="center"/>
          </w:tcPr>
          <w:p w14:paraId="16AF5BE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二等奖</w:t>
            </w:r>
          </w:p>
        </w:tc>
        <w:tc>
          <w:tcPr>
            <w:tcW w:w="962" w:type="dxa"/>
            <w:vAlign w:val="center"/>
          </w:tcPr>
          <w:p w14:paraId="278FD45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1</w:t>
            </w:r>
          </w:p>
        </w:tc>
        <w:tc>
          <w:tcPr>
            <w:tcW w:w="2921" w:type="dxa"/>
            <w:vMerge w:val="continue"/>
            <w:vAlign w:val="center"/>
          </w:tcPr>
          <w:p w14:paraId="4DBB9B7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17F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542DE9C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3</w:t>
            </w:r>
          </w:p>
        </w:tc>
        <w:tc>
          <w:tcPr>
            <w:tcW w:w="1860" w:type="dxa"/>
            <w:vMerge w:val="restart"/>
            <w:vAlign w:val="center"/>
          </w:tcPr>
          <w:p w14:paraId="29BDEE6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公开发表作品</w:t>
            </w:r>
          </w:p>
        </w:tc>
        <w:tc>
          <w:tcPr>
            <w:tcW w:w="1445" w:type="dxa"/>
            <w:vAlign w:val="center"/>
          </w:tcPr>
          <w:p w14:paraId="285F5BD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期刊</w:t>
            </w:r>
          </w:p>
        </w:tc>
        <w:tc>
          <w:tcPr>
            <w:tcW w:w="1230" w:type="dxa"/>
            <w:vAlign w:val="center"/>
          </w:tcPr>
          <w:p w14:paraId="735021F2">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22D870A9">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2921" w:type="dxa"/>
            <w:vMerge w:val="restart"/>
            <w:vAlign w:val="center"/>
          </w:tcPr>
          <w:p w14:paraId="3DC23F1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专业拓展课</w:t>
            </w:r>
          </w:p>
        </w:tc>
      </w:tr>
      <w:tr w14:paraId="0FE1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7E0E383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3A2867D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Align w:val="center"/>
          </w:tcPr>
          <w:p w14:paraId="219E01A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学报</w:t>
            </w:r>
          </w:p>
        </w:tc>
        <w:tc>
          <w:tcPr>
            <w:tcW w:w="1230" w:type="dxa"/>
            <w:vAlign w:val="center"/>
          </w:tcPr>
          <w:p w14:paraId="62A2E91F">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582DCD1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921" w:type="dxa"/>
            <w:vMerge w:val="continue"/>
            <w:vAlign w:val="center"/>
          </w:tcPr>
          <w:p w14:paraId="6744AB6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2722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7914260A">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1EA8C09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445" w:type="dxa"/>
            <w:vAlign w:val="center"/>
          </w:tcPr>
          <w:p w14:paraId="08661E8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著作</w:t>
            </w:r>
          </w:p>
        </w:tc>
        <w:tc>
          <w:tcPr>
            <w:tcW w:w="1230" w:type="dxa"/>
            <w:vAlign w:val="center"/>
          </w:tcPr>
          <w:p w14:paraId="5A01D9A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0F461CB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921" w:type="dxa"/>
            <w:vMerge w:val="continue"/>
            <w:vAlign w:val="center"/>
          </w:tcPr>
          <w:p w14:paraId="4D495F08">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r w14:paraId="59C8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AA3492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1860" w:type="dxa"/>
            <w:vMerge w:val="restart"/>
            <w:vAlign w:val="center"/>
          </w:tcPr>
          <w:p w14:paraId="4530B986">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发明专利</w:t>
            </w:r>
          </w:p>
        </w:tc>
        <w:tc>
          <w:tcPr>
            <w:tcW w:w="2675" w:type="dxa"/>
            <w:gridSpan w:val="2"/>
            <w:vAlign w:val="center"/>
          </w:tcPr>
          <w:p w14:paraId="285E523D">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2F788BFE">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4</w:t>
            </w:r>
          </w:p>
        </w:tc>
        <w:tc>
          <w:tcPr>
            <w:tcW w:w="2921" w:type="dxa"/>
            <w:vMerge w:val="restart"/>
            <w:vAlign w:val="center"/>
          </w:tcPr>
          <w:p w14:paraId="2974785C">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专业拓展课</w:t>
            </w:r>
          </w:p>
        </w:tc>
      </w:tr>
      <w:tr w14:paraId="12D9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74AB775">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1860" w:type="dxa"/>
            <w:vMerge w:val="continue"/>
            <w:vAlign w:val="center"/>
          </w:tcPr>
          <w:p w14:paraId="57B75D01">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675" w:type="dxa"/>
            <w:gridSpan w:val="2"/>
            <w:vAlign w:val="center"/>
          </w:tcPr>
          <w:p w14:paraId="32D6F2AB">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77778CF3">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c>
          <w:tcPr>
            <w:tcW w:w="2921" w:type="dxa"/>
            <w:vMerge w:val="continue"/>
            <w:vAlign w:val="center"/>
          </w:tcPr>
          <w:p w14:paraId="3D4CD294">
            <w:pPr>
              <w:keepNext w:val="0"/>
              <w:keepLines w:val="0"/>
              <w:pageBreakBefore w:val="0"/>
              <w:suppressLineNumbers w:val="0"/>
              <w:kinsoku/>
              <w:wordWrap/>
              <w:overflowPunct/>
              <w:topLinePunct w:val="0"/>
              <w:bidi w:val="0"/>
              <w:spacing w:before="0" w:beforeAutospacing="0" w:after="0" w:afterAutospacing="0" w:line="360" w:lineRule="exact"/>
              <w:ind w:left="0" w:right="0"/>
              <w:jc w:val="center"/>
              <w:textAlignment w:val="auto"/>
              <w:rPr>
                <w:rFonts w:hint="default" w:ascii="宋体" w:hAnsi="宋体" w:cs="宋体"/>
                <w:sz w:val="18"/>
                <w:szCs w:val="18"/>
              </w:rPr>
            </w:pPr>
          </w:p>
        </w:tc>
      </w:tr>
    </w:tbl>
    <w:p w14:paraId="407B2C65">
      <w:pPr>
        <w:pageBreakBefore w:val="0"/>
        <w:kinsoku/>
        <w:wordWrap/>
        <w:overflowPunct/>
        <w:topLinePunct w:val="0"/>
        <w:bidi w:val="0"/>
        <w:spacing w:line="360" w:lineRule="exact"/>
        <w:ind w:firstLine="420" w:firstLineChars="200"/>
        <w:rPr>
          <w:rFonts w:hint="eastAsia"/>
          <w:szCs w:val="21"/>
          <w:lang w:val="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w:t>
      </w:r>
      <w:r>
        <w:rPr>
          <w:rFonts w:hint="eastAsia"/>
          <w:szCs w:val="21"/>
          <w:lang w:val="zh-CN"/>
        </w:rPr>
        <w:t>毕业证书要求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◆普通话水平测试等级证书</w:t>
      </w:r>
    </w:p>
    <w:p w14:paraId="07D14413">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◆保育员职业技能等级证书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◆育婴师职业技能等级证书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◆1+X母婴护理职业技能等级证书</w:t>
      </w:r>
    </w:p>
    <w:p w14:paraId="6C7FD950">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婴幼儿托育服务与管理</w:t>
      </w:r>
      <w:r>
        <w:rPr>
          <w:rFonts w:hint="eastAsia"/>
        </w:rPr>
        <w:t>相关的技能等级证书</w:t>
      </w:r>
    </w:p>
    <w:p w14:paraId="39AC93A6">
      <w:pPr>
        <w:pageBreakBefore w:val="0"/>
        <w:kinsoku/>
        <w:wordWrap/>
        <w:overflowPunct/>
        <w:topLinePunct w:val="0"/>
        <w:bidi w:val="0"/>
        <w:adjustRightInd w:val="0"/>
        <w:snapToGrid w:val="0"/>
        <w:spacing w:line="360" w:lineRule="exact"/>
        <w:ind w:firstLine="420" w:firstLineChars="200"/>
        <w:textAlignment w:val="auto"/>
      </w:pPr>
    </w:p>
    <w:p w14:paraId="1A73D38D">
      <w:pPr>
        <w:pStyle w:val="2"/>
        <w:pageBreakBefore w:val="0"/>
        <w:kinsoku/>
        <w:wordWrap/>
        <w:overflowPunct/>
        <w:topLinePunct w:val="0"/>
        <w:bidi w:val="0"/>
        <w:spacing w:before="0" w:beforeLines="0" w:after="0" w:afterLines="0" w:line="360" w:lineRule="exact"/>
        <w:ind w:firstLine="482"/>
        <w:textAlignment w:val="auto"/>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446844E2">
      <w:pPr>
        <w:pageBreakBefore w:val="0"/>
        <w:kinsoku/>
        <w:wordWrap/>
        <w:overflowPunct/>
        <w:topLinePunct w:val="0"/>
        <w:bidi w:val="0"/>
        <w:adjustRightInd w:val="0"/>
        <w:snapToGrid w:val="0"/>
        <w:spacing w:line="360" w:lineRule="exac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1464F1BA">
      <w:pPr>
        <w:pageBreakBefore w:val="0"/>
        <w:kinsoku/>
        <w:wordWrap/>
        <w:overflowPunct/>
        <w:topLinePunct w:val="0"/>
        <w:bidi w:val="0"/>
        <w:adjustRightInd w:val="0"/>
        <w:snapToGrid w:val="0"/>
        <w:spacing w:line="360" w:lineRule="exact"/>
        <w:ind w:firstLine="420" w:firstLineChars="200"/>
        <w:textAlignment w:val="auto"/>
        <w:rPr>
          <w:rFonts w:hint="eastAsia"/>
          <w:lang w:val="en-US" w:eastAsia="zh-CN"/>
        </w:rPr>
      </w:pPr>
      <w:r>
        <w:rPr>
          <w:rFonts w:hint="eastAsia"/>
          <w:lang w:val="en-US" w:eastAsia="zh-CN"/>
        </w:rPr>
        <w:t>2.人才培养方案校级审定意见表</w:t>
      </w:r>
      <w:bookmarkEnd w:id="40"/>
      <w:bookmarkEnd w:id="41"/>
      <w:bookmarkEnd w:id="42"/>
    </w:p>
    <w:p w14:paraId="2046663D">
      <w:pPr>
        <w:pageBreakBefore w:val="0"/>
        <w:kinsoku/>
        <w:wordWrap/>
        <w:overflowPunct/>
        <w:topLinePunct w:val="0"/>
        <w:bidi w:val="0"/>
        <w:adjustRightInd w:val="0"/>
        <w:snapToGrid w:val="0"/>
        <w:spacing w:line="360" w:lineRule="exact"/>
        <w:ind w:firstLine="420" w:firstLineChars="200"/>
        <w:textAlignment w:val="auto"/>
        <w:rPr>
          <w:rFonts w:hint="eastAsia"/>
          <w:lang w:val="en-US" w:eastAsia="zh-CN"/>
        </w:rPr>
      </w:pPr>
    </w:p>
    <w:p w14:paraId="24FFC07F">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eastAsia="宋体"/>
          <w:szCs w:val="21"/>
        </w:rPr>
      </w:pPr>
      <w:r>
        <w:rPr>
          <w:rFonts w:hint="eastAsia" w:eastAsia="宋体"/>
          <w:szCs w:val="21"/>
        </w:rPr>
        <w:t>编制团队成员：张梦、谢文彦、毛晨玉、王楠</w:t>
      </w:r>
    </w:p>
    <w:p w14:paraId="35A9D25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eastAsia="宋体"/>
          <w:szCs w:val="21"/>
        </w:rPr>
      </w:pPr>
      <w:r>
        <w:rPr>
          <w:rFonts w:hint="eastAsia" w:eastAsia="宋体"/>
          <w:szCs w:val="21"/>
        </w:rPr>
        <w:t>行业企业名称：许昌实验幼儿园、许昌市人民政府机关幼儿园</w:t>
      </w:r>
    </w:p>
    <w:p w14:paraId="2EF188EA">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default" w:eastAsia="宋体"/>
          <w:szCs w:val="21"/>
          <w:lang w:val="en-US" w:eastAsia="zh-CN"/>
        </w:rPr>
      </w:pPr>
      <w:r>
        <w:rPr>
          <w:rFonts w:hint="eastAsia" w:eastAsia="宋体"/>
          <w:szCs w:val="21"/>
        </w:rPr>
        <w:t>行业企业人员：</w:t>
      </w:r>
      <w:r>
        <w:rPr>
          <w:rFonts w:hint="eastAsia" w:eastAsia="宋体"/>
          <w:szCs w:val="21"/>
          <w:lang w:val="en-US" w:eastAsia="zh-CN"/>
        </w:rPr>
        <w:t>康晶婵</w:t>
      </w:r>
      <w:r>
        <w:rPr>
          <w:rFonts w:hint="eastAsia" w:eastAsia="宋体"/>
          <w:szCs w:val="21"/>
        </w:rPr>
        <w:t>、</w:t>
      </w:r>
      <w:r>
        <w:rPr>
          <w:rFonts w:hint="eastAsia" w:eastAsia="宋体"/>
          <w:szCs w:val="21"/>
          <w:lang w:val="en-US" w:eastAsia="zh-CN"/>
        </w:rPr>
        <w:t>陶东红</w:t>
      </w:r>
    </w:p>
    <w:p w14:paraId="3F443EB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eastAsia="宋体"/>
          <w:szCs w:val="21"/>
          <w:lang w:val="en-US" w:eastAsia="zh-CN"/>
        </w:rPr>
      </w:pPr>
      <w:r>
        <w:rPr>
          <w:rFonts w:hint="eastAsia" w:eastAsia="宋体"/>
          <w:szCs w:val="21"/>
        </w:rPr>
        <w:t>院部领导（审核）：</w:t>
      </w:r>
      <w:r>
        <w:rPr>
          <w:rFonts w:hint="eastAsia" w:eastAsia="宋体"/>
          <w:szCs w:val="21"/>
          <w:lang w:val="en-US" w:eastAsia="zh-CN"/>
        </w:rPr>
        <w:t>赵新军</w:t>
      </w:r>
    </w:p>
    <w:p w14:paraId="1A160BF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eastAsia="宋体"/>
          <w:szCs w:val="21"/>
          <w:lang w:val="en-US" w:eastAsia="zh-CN"/>
        </w:rPr>
      </w:pPr>
      <w:r>
        <w:rPr>
          <w:rFonts w:hint="eastAsia" w:eastAsia="宋体"/>
          <w:szCs w:val="21"/>
        </w:rPr>
        <w:t>教务处领导（审定）：</w:t>
      </w:r>
      <w:r>
        <w:rPr>
          <w:rFonts w:hint="eastAsia" w:eastAsia="宋体"/>
          <w:szCs w:val="21"/>
          <w:lang w:val="en-US" w:eastAsia="zh-CN"/>
        </w:rPr>
        <w:t>郭磊</w:t>
      </w:r>
    </w:p>
    <w:p w14:paraId="172E8AC9">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hint="eastAsia" w:eastAsia="宋体"/>
          <w:szCs w:val="21"/>
          <w:lang w:val="en-US"/>
        </w:rPr>
        <w:sectPr>
          <w:footerReference r:id="rId4" w:type="default"/>
          <w:pgSz w:w="11906" w:h="16838"/>
          <w:pgMar w:top="1134" w:right="1417" w:bottom="1134" w:left="1417" w:header="851" w:footer="992" w:gutter="0"/>
          <w:cols w:space="720" w:num="1"/>
          <w:docGrid w:linePitch="312" w:charSpace="0"/>
        </w:sectPr>
      </w:pPr>
      <w:r>
        <w:rPr>
          <w:rFonts w:hint="eastAsia" w:eastAsia="宋体"/>
          <w:szCs w:val="21"/>
        </w:rPr>
        <w:t>主管院长（批准执行）：</w:t>
      </w:r>
      <w:bookmarkStart w:id="44" w:name="_Toc1500"/>
      <w:bookmarkStart w:id="45" w:name="_Toc7718"/>
      <w:bookmarkStart w:id="46" w:name="_Toc29885"/>
      <w:r>
        <w:rPr>
          <w:rFonts w:hint="eastAsia" w:eastAsia="宋体"/>
          <w:szCs w:val="21"/>
          <w:lang w:val="en-US" w:eastAsia="zh-CN"/>
        </w:rPr>
        <w:t>冯朝印</w:t>
      </w:r>
    </w:p>
    <w:p w14:paraId="3880BEF0">
      <w:pPr>
        <w:pageBreakBefore w:val="0"/>
        <w:kinsoku/>
        <w:wordWrap/>
        <w:overflowPunct/>
        <w:topLinePunct w:val="0"/>
        <w:bidi w:val="0"/>
        <w:adjustRightInd w:val="0"/>
        <w:snapToGrid w:val="0"/>
        <w:spacing w:line="360" w:lineRule="exact"/>
        <w:textAlignment w:val="auto"/>
        <w:rPr>
          <w:rFonts w:hint="default" w:eastAsia="宋体"/>
          <w:lang w:val="en-US"/>
        </w:rPr>
      </w:pPr>
      <w:r>
        <w:rPr>
          <w:rFonts w:hint="eastAsia" w:eastAsia="宋体"/>
          <w:lang w:val="en-US" w:eastAsia="zh-CN"/>
        </w:rPr>
        <w:t>附录一：</w:t>
      </w:r>
    </w:p>
    <w:p w14:paraId="7D8D7BA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both"/>
        <w:textAlignment w:val="auto"/>
        <w:outlineLvl w:val="0"/>
        <w:rPr>
          <w:rFonts w:hint="eastAsia" w:ascii="黑体" w:hAnsi="黑体" w:eastAsia="黑体" w:cs="黑体"/>
          <w:color w:val="000000"/>
          <w:spacing w:val="-10"/>
          <w:sz w:val="32"/>
          <w:szCs w:val="32"/>
          <w:lang w:val="en-US"/>
        </w:rPr>
      </w:pPr>
      <w:r>
        <w:drawing>
          <wp:inline distT="0" distB="0" distL="114300" distR="114300">
            <wp:extent cx="5756275" cy="7785735"/>
            <wp:effectExtent l="0" t="0" r="9525"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756275" cy="7785735"/>
                    </a:xfrm>
                    <a:prstGeom prst="rect">
                      <a:avLst/>
                    </a:prstGeom>
                    <a:noFill/>
                    <a:ln>
                      <a:noFill/>
                    </a:ln>
                  </pic:spPr>
                </pic:pic>
              </a:graphicData>
            </a:graphic>
          </wp:inline>
        </w:drawing>
      </w:r>
    </w:p>
    <w:bookmarkEnd w:id="44"/>
    <w:bookmarkEnd w:id="45"/>
    <w:bookmarkEnd w:id="46"/>
    <w:p w14:paraId="0D33FFEC">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15EDE7A6">
      <w:pPr>
        <w:pageBreakBefore w:val="0"/>
        <w:kinsoku/>
        <w:wordWrap/>
        <w:overflowPunct/>
        <w:topLinePunct w:val="0"/>
        <w:bidi w:val="0"/>
        <w:adjustRightInd w:val="0"/>
        <w:snapToGrid w:val="0"/>
        <w:spacing w:line="360" w:lineRule="exact"/>
        <w:textAlignment w:val="auto"/>
        <w:rPr>
          <w:rFonts w:hint="default" w:eastAsia="宋体"/>
          <w:lang w:val="en-US"/>
        </w:rPr>
      </w:pPr>
      <w:r>
        <w:rPr>
          <w:rFonts w:hint="eastAsia" w:eastAsia="宋体"/>
          <w:lang w:val="en-US" w:eastAsia="zh-CN"/>
        </w:rPr>
        <w:t>附录二：</w:t>
      </w:r>
    </w:p>
    <w:p w14:paraId="15E28E1D">
      <w:pPr>
        <w:rPr>
          <w:rFonts w:ascii="黑体" w:eastAsia="黑体" w:cs="黑体"/>
          <w:b/>
          <w:bCs/>
          <w:color w:val="000000"/>
          <w:sz w:val="32"/>
          <w:szCs w:val="40"/>
        </w:rPr>
      </w:pPr>
      <w:r>
        <w:drawing>
          <wp:inline distT="0" distB="0" distL="114300" distR="114300">
            <wp:extent cx="5771515" cy="8081010"/>
            <wp:effectExtent l="0" t="0" r="19685" b="215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5771515" cy="8081010"/>
                    </a:xfrm>
                    <a:prstGeom prst="rect">
                      <a:avLst/>
                    </a:prstGeom>
                    <a:noFill/>
                    <a:ln>
                      <a:noFill/>
                    </a:ln>
                  </pic:spPr>
                </pic:pic>
              </a:graphicData>
            </a:graphic>
          </wp:inline>
        </w:drawing>
      </w:r>
    </w:p>
    <w:sectPr>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112C3A-4DB9-4803-8D2E-8522E09BB22D}"/>
  </w:font>
  <w:font w:name="黑体">
    <w:panose1 w:val="02010609060101010101"/>
    <w:charset w:val="86"/>
    <w:family w:val="auto"/>
    <w:pitch w:val="default"/>
    <w:sig w:usb0="800002BF" w:usb1="38CF7CFA" w:usb2="00000016" w:usb3="00000000" w:csb0="00040001" w:csb1="00000000"/>
    <w:embedRegular r:id="rId2" w:fontKey="{8A7036EF-A133-4647-8C85-2B5DF863CD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embedRegular r:id="rId3" w:fontKey="{120E7B53-E604-4CE1-BEEA-784597F9708A}"/>
  </w:font>
  <w:font w:name="楷体_GB2312">
    <w:panose1 w:val="02010609030101010101"/>
    <w:charset w:val="86"/>
    <w:family w:val="modern"/>
    <w:pitch w:val="default"/>
    <w:sig w:usb0="00000001" w:usb1="080E0000" w:usb2="00000000" w:usb3="00000000" w:csb0="00040000" w:csb1="00000000"/>
    <w:embedRegular r:id="rId4" w:fontKey="{2F8D19DD-4DF4-44AE-9C71-3E8DAE4E90DF}"/>
  </w:font>
  <w:font w:name="方正仿宋_GB2312">
    <w:panose1 w:val="02000000000000000000"/>
    <w:charset w:val="86"/>
    <w:family w:val="auto"/>
    <w:pitch w:val="default"/>
    <w:sig w:usb0="A00002BF" w:usb1="184F6CFA" w:usb2="00000012" w:usb3="00000000" w:csb0="00040001" w:csb1="00000000"/>
    <w:embedRegular r:id="rId5" w:fontKey="{EF4BFF91-5318-4006-A65D-22FFEA5E644B}"/>
  </w:font>
  <w:font w:name="WPSEMBED10">
    <w:panose1 w:val="02010600040101010101"/>
    <w:charset w:val="86"/>
    <w:family w:val="auto"/>
    <w:pitch w:val="default"/>
    <w:sig w:usb0="00000287" w:usb1="080F0000" w:usb2="00000000" w:usb3="00000000" w:csb0="0004009F" w:csb1="DFD70000"/>
  </w:font>
  <w:font w:name="WPSEMBED1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D9D6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6F9688">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26F9688">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20AA6A2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45A5">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FF9DD"/>
    <w:multiLevelType w:val="singleLevel"/>
    <w:tmpl w:val="FFCFF9DD"/>
    <w:lvl w:ilvl="0" w:tentative="0">
      <w:start w:val="1"/>
      <w:numFmt w:val="decimal"/>
      <w:suff w:val="space"/>
      <w:lvlText w:val="(%1)"/>
      <w:lvlJc w:val="left"/>
    </w:lvl>
  </w:abstractNum>
  <w:abstractNum w:abstractNumId="1">
    <w:nsid w:val="4D0BD55F"/>
    <w:multiLevelType w:val="singleLevel"/>
    <w:tmpl w:val="4D0BD55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1B0ECD"/>
    <w:rsid w:val="001D3F08"/>
    <w:rsid w:val="003152B9"/>
    <w:rsid w:val="00562DC2"/>
    <w:rsid w:val="00646A11"/>
    <w:rsid w:val="00663863"/>
    <w:rsid w:val="00707D2D"/>
    <w:rsid w:val="00916495"/>
    <w:rsid w:val="009B18FD"/>
    <w:rsid w:val="009F4070"/>
    <w:rsid w:val="00A067B4"/>
    <w:rsid w:val="00B045EB"/>
    <w:rsid w:val="00B15C60"/>
    <w:rsid w:val="00BB048C"/>
    <w:rsid w:val="00F65331"/>
    <w:rsid w:val="018A2D98"/>
    <w:rsid w:val="01DA574F"/>
    <w:rsid w:val="02E86DCD"/>
    <w:rsid w:val="03914744"/>
    <w:rsid w:val="03F84D6E"/>
    <w:rsid w:val="042A79A4"/>
    <w:rsid w:val="058D598A"/>
    <w:rsid w:val="085B200E"/>
    <w:rsid w:val="08BE7692"/>
    <w:rsid w:val="096FF824"/>
    <w:rsid w:val="09C8C221"/>
    <w:rsid w:val="09DC25D1"/>
    <w:rsid w:val="0ACB263A"/>
    <w:rsid w:val="0ACC3DF3"/>
    <w:rsid w:val="0B937F67"/>
    <w:rsid w:val="0BB672D5"/>
    <w:rsid w:val="0C7065C2"/>
    <w:rsid w:val="0C8B5425"/>
    <w:rsid w:val="0D341E9A"/>
    <w:rsid w:val="0D3478BC"/>
    <w:rsid w:val="0D9F3CDC"/>
    <w:rsid w:val="0FA63D9A"/>
    <w:rsid w:val="102A47F5"/>
    <w:rsid w:val="114B387C"/>
    <w:rsid w:val="142E63A6"/>
    <w:rsid w:val="143B3428"/>
    <w:rsid w:val="14BA1BCC"/>
    <w:rsid w:val="1586381E"/>
    <w:rsid w:val="159E1562"/>
    <w:rsid w:val="1603057D"/>
    <w:rsid w:val="18386775"/>
    <w:rsid w:val="18E82455"/>
    <w:rsid w:val="18EF3070"/>
    <w:rsid w:val="19B37C4A"/>
    <w:rsid w:val="1A512FD2"/>
    <w:rsid w:val="1A564145"/>
    <w:rsid w:val="1A710F7F"/>
    <w:rsid w:val="1AEB2BD4"/>
    <w:rsid w:val="1B122762"/>
    <w:rsid w:val="1B4F59FE"/>
    <w:rsid w:val="1B7F4386"/>
    <w:rsid w:val="1BA91E00"/>
    <w:rsid w:val="1BF79FE7"/>
    <w:rsid w:val="1C8E1396"/>
    <w:rsid w:val="1CC92F10"/>
    <w:rsid w:val="1CD001DE"/>
    <w:rsid w:val="1D532BBD"/>
    <w:rsid w:val="1F2E48AE"/>
    <w:rsid w:val="20064F82"/>
    <w:rsid w:val="200F4C28"/>
    <w:rsid w:val="230A7FA1"/>
    <w:rsid w:val="231F5A1C"/>
    <w:rsid w:val="241E7B3B"/>
    <w:rsid w:val="25836860"/>
    <w:rsid w:val="26C5479F"/>
    <w:rsid w:val="27635AC1"/>
    <w:rsid w:val="27D06454"/>
    <w:rsid w:val="28356997"/>
    <w:rsid w:val="29154D6B"/>
    <w:rsid w:val="2A6E122D"/>
    <w:rsid w:val="2B59AF4A"/>
    <w:rsid w:val="2B7F033B"/>
    <w:rsid w:val="2CE808E6"/>
    <w:rsid w:val="2D220F1B"/>
    <w:rsid w:val="2D3D1E77"/>
    <w:rsid w:val="2DAC613E"/>
    <w:rsid w:val="2DC74AB3"/>
    <w:rsid w:val="2E632643"/>
    <w:rsid w:val="2E7213FD"/>
    <w:rsid w:val="2EEB534C"/>
    <w:rsid w:val="2F2A6E19"/>
    <w:rsid w:val="2FC00FB5"/>
    <w:rsid w:val="2FCDE2D9"/>
    <w:rsid w:val="2FDA5A2C"/>
    <w:rsid w:val="2FE53B49"/>
    <w:rsid w:val="3049064A"/>
    <w:rsid w:val="306C66CE"/>
    <w:rsid w:val="30BE009F"/>
    <w:rsid w:val="31356182"/>
    <w:rsid w:val="314D52FE"/>
    <w:rsid w:val="3184227D"/>
    <w:rsid w:val="318F4248"/>
    <w:rsid w:val="32C976DC"/>
    <w:rsid w:val="33290D16"/>
    <w:rsid w:val="33CC5BCC"/>
    <w:rsid w:val="33D77C4D"/>
    <w:rsid w:val="344352E2"/>
    <w:rsid w:val="3503024E"/>
    <w:rsid w:val="35B53A8A"/>
    <w:rsid w:val="36993366"/>
    <w:rsid w:val="38A30A45"/>
    <w:rsid w:val="39B24D15"/>
    <w:rsid w:val="39B90520"/>
    <w:rsid w:val="3A9CF1C3"/>
    <w:rsid w:val="3B027E70"/>
    <w:rsid w:val="3B978847"/>
    <w:rsid w:val="3BA048D6"/>
    <w:rsid w:val="3C447E49"/>
    <w:rsid w:val="3CD50732"/>
    <w:rsid w:val="3CDF5388"/>
    <w:rsid w:val="3CE77152"/>
    <w:rsid w:val="3D3103CE"/>
    <w:rsid w:val="3DEF4727"/>
    <w:rsid w:val="3E2D5039"/>
    <w:rsid w:val="3EAD7A03"/>
    <w:rsid w:val="3EFFD6CD"/>
    <w:rsid w:val="3F2F6CF2"/>
    <w:rsid w:val="3F3FCF14"/>
    <w:rsid w:val="3F56236D"/>
    <w:rsid w:val="3F9B5FD2"/>
    <w:rsid w:val="3FEA79C0"/>
    <w:rsid w:val="3FFFB52B"/>
    <w:rsid w:val="419B49AF"/>
    <w:rsid w:val="42B2277A"/>
    <w:rsid w:val="42B357FF"/>
    <w:rsid w:val="44EF5407"/>
    <w:rsid w:val="45BC6CA2"/>
    <w:rsid w:val="47E02B00"/>
    <w:rsid w:val="497D05E5"/>
    <w:rsid w:val="49DC40FA"/>
    <w:rsid w:val="4AA8025E"/>
    <w:rsid w:val="4C463387"/>
    <w:rsid w:val="4CF94135"/>
    <w:rsid w:val="4E3F5BA3"/>
    <w:rsid w:val="4F820F5D"/>
    <w:rsid w:val="4F8859D7"/>
    <w:rsid w:val="4FD42BD2"/>
    <w:rsid w:val="4FDC288E"/>
    <w:rsid w:val="50685037"/>
    <w:rsid w:val="50810226"/>
    <w:rsid w:val="50C12B69"/>
    <w:rsid w:val="51FB001F"/>
    <w:rsid w:val="52BB6C5F"/>
    <w:rsid w:val="52C00E74"/>
    <w:rsid w:val="52C704DA"/>
    <w:rsid w:val="53164305"/>
    <w:rsid w:val="53477147"/>
    <w:rsid w:val="534A3266"/>
    <w:rsid w:val="54854A39"/>
    <w:rsid w:val="54E277FA"/>
    <w:rsid w:val="55576A1E"/>
    <w:rsid w:val="56DC20EA"/>
    <w:rsid w:val="570D6EAC"/>
    <w:rsid w:val="57619DDD"/>
    <w:rsid w:val="577B69BD"/>
    <w:rsid w:val="57885AA9"/>
    <w:rsid w:val="57C47E64"/>
    <w:rsid w:val="57C933B0"/>
    <w:rsid w:val="590A41CB"/>
    <w:rsid w:val="59613991"/>
    <w:rsid w:val="59D6612D"/>
    <w:rsid w:val="5A225816"/>
    <w:rsid w:val="5B991157"/>
    <w:rsid w:val="5C7F0371"/>
    <w:rsid w:val="5CF35248"/>
    <w:rsid w:val="5D3FEC17"/>
    <w:rsid w:val="5F0E5B21"/>
    <w:rsid w:val="5FC302DD"/>
    <w:rsid w:val="606E3563"/>
    <w:rsid w:val="614E0FA6"/>
    <w:rsid w:val="61AE798F"/>
    <w:rsid w:val="61F21F72"/>
    <w:rsid w:val="61F84706"/>
    <w:rsid w:val="621EE028"/>
    <w:rsid w:val="62C778F2"/>
    <w:rsid w:val="63332C29"/>
    <w:rsid w:val="6347009B"/>
    <w:rsid w:val="64725FD6"/>
    <w:rsid w:val="652E1513"/>
    <w:rsid w:val="65646A63"/>
    <w:rsid w:val="666F63AE"/>
    <w:rsid w:val="669F3329"/>
    <w:rsid w:val="66C81697"/>
    <w:rsid w:val="671A4217"/>
    <w:rsid w:val="68257691"/>
    <w:rsid w:val="68ED6339"/>
    <w:rsid w:val="6AA14535"/>
    <w:rsid w:val="6AE01B57"/>
    <w:rsid w:val="6B33929F"/>
    <w:rsid w:val="6BD747BF"/>
    <w:rsid w:val="6BF72C11"/>
    <w:rsid w:val="6C0854F6"/>
    <w:rsid w:val="6C607508"/>
    <w:rsid w:val="6E7FF34D"/>
    <w:rsid w:val="6EEB725D"/>
    <w:rsid w:val="6F9635F5"/>
    <w:rsid w:val="6F9C53FD"/>
    <w:rsid w:val="6FDB8386"/>
    <w:rsid w:val="6FDFC463"/>
    <w:rsid w:val="6FFF6BAD"/>
    <w:rsid w:val="7045748D"/>
    <w:rsid w:val="70531426"/>
    <w:rsid w:val="70C42D2B"/>
    <w:rsid w:val="712566B3"/>
    <w:rsid w:val="71D100ED"/>
    <w:rsid w:val="71F746D3"/>
    <w:rsid w:val="72E66F89"/>
    <w:rsid w:val="732D050C"/>
    <w:rsid w:val="73977F99"/>
    <w:rsid w:val="73EFF6CA"/>
    <w:rsid w:val="744063D9"/>
    <w:rsid w:val="74FD0460"/>
    <w:rsid w:val="752D7B49"/>
    <w:rsid w:val="76585CC1"/>
    <w:rsid w:val="76F7B34C"/>
    <w:rsid w:val="77803941"/>
    <w:rsid w:val="78A2665E"/>
    <w:rsid w:val="78AE45CD"/>
    <w:rsid w:val="78AE49E2"/>
    <w:rsid w:val="79BD1994"/>
    <w:rsid w:val="7A347F71"/>
    <w:rsid w:val="7ABF91EF"/>
    <w:rsid w:val="7C7862D5"/>
    <w:rsid w:val="7CA51C63"/>
    <w:rsid w:val="7D7D4807"/>
    <w:rsid w:val="7E1B6D74"/>
    <w:rsid w:val="7F779EBC"/>
    <w:rsid w:val="7F793FC4"/>
    <w:rsid w:val="7F833DB1"/>
    <w:rsid w:val="7FB79673"/>
    <w:rsid w:val="7FD596A2"/>
    <w:rsid w:val="7FF55267"/>
    <w:rsid w:val="94FD8EAB"/>
    <w:rsid w:val="97BB8DC1"/>
    <w:rsid w:val="9CAB7D1F"/>
    <w:rsid w:val="AFF759B5"/>
    <w:rsid w:val="AFFEBF3A"/>
    <w:rsid w:val="B7FD48C5"/>
    <w:rsid w:val="BABD37E1"/>
    <w:rsid w:val="BBD709A7"/>
    <w:rsid w:val="BEF7547C"/>
    <w:rsid w:val="C7D7A3E0"/>
    <w:rsid w:val="CFFBCF82"/>
    <w:rsid w:val="D773F3FD"/>
    <w:rsid w:val="D7ED92DF"/>
    <w:rsid w:val="DEBF24BF"/>
    <w:rsid w:val="DFBFD73B"/>
    <w:rsid w:val="DFCF147C"/>
    <w:rsid w:val="E7FA793D"/>
    <w:rsid w:val="E9FE35AF"/>
    <w:rsid w:val="EBCCF48D"/>
    <w:rsid w:val="EDFD9AC3"/>
    <w:rsid w:val="EEEBC59C"/>
    <w:rsid w:val="EEFF82FD"/>
    <w:rsid w:val="EF6F9DB7"/>
    <w:rsid w:val="EFBE206B"/>
    <w:rsid w:val="EFF85C5B"/>
    <w:rsid w:val="EFFE0707"/>
    <w:rsid w:val="F1FAFA2C"/>
    <w:rsid w:val="F245AE46"/>
    <w:rsid w:val="F3F368D6"/>
    <w:rsid w:val="F53DEC06"/>
    <w:rsid w:val="F6DF2995"/>
    <w:rsid w:val="F6FF5CF4"/>
    <w:rsid w:val="F775D172"/>
    <w:rsid w:val="FBEEA7F5"/>
    <w:rsid w:val="FBF95926"/>
    <w:rsid w:val="FBFD84C5"/>
    <w:rsid w:val="FBFDCFBD"/>
    <w:rsid w:val="FCEED2C1"/>
    <w:rsid w:val="FDC7E2F6"/>
    <w:rsid w:val="FEBD52A8"/>
    <w:rsid w:val="FEDF4041"/>
    <w:rsid w:val="FEEE6802"/>
    <w:rsid w:val="FEF79A30"/>
    <w:rsid w:val="FEFC5C1B"/>
    <w:rsid w:val="FF5F3011"/>
    <w:rsid w:val="FFDFC2D7"/>
    <w:rsid w:val="FFEDB18A"/>
    <w:rsid w:val="FFFFD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Body Text"/>
    <w:basedOn w:val="1"/>
    <w:qFormat/>
    <w:uiPriority w:val="0"/>
    <w:pPr>
      <w:spacing w:after="12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Autospacing="1" w:afterAutospacing="1"/>
      <w:jc w:val="left"/>
    </w:pPr>
    <w:rPr>
      <w:kern w:val="0"/>
    </w:rPr>
  </w:style>
  <w:style w:type="paragraph" w:styleId="13">
    <w:name w:val="annotation subject"/>
    <w:basedOn w:val="6"/>
    <w:next w:val="6"/>
    <w:link w:val="24"/>
    <w:qFormat/>
    <w:uiPriority w:val="0"/>
    <w:rPr>
      <w:b/>
      <w:bCs/>
    </w:rPr>
  </w:style>
  <w:style w:type="paragraph" w:styleId="14">
    <w:name w:val="Body Text First Indent"/>
    <w:basedOn w:val="7"/>
    <w:qFormat/>
    <w:uiPriority w:val="99"/>
    <w:pPr>
      <w:spacing w:after="0" w:line="360" w:lineRule="auto"/>
      <w:ind w:firstLine="420" w:firstLineChars="100"/>
    </w:pPr>
    <w:rPr>
      <w:sz w:val="24"/>
    </w:rPr>
  </w:style>
  <w:style w:type="table" w:styleId="16">
    <w:name w:val="Table Grid"/>
    <w:basedOn w:val="1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8">
    <w:name w:val="Strong"/>
    <w:basedOn w:val="17"/>
    <w:qFormat/>
    <w:uiPriority w:val="0"/>
    <w:rPr>
      <w:b/>
    </w:rPr>
  </w:style>
  <w:style w:type="character" w:styleId="19">
    <w:name w:val="annotation reference"/>
    <w:basedOn w:val="17"/>
    <w:qFormat/>
    <w:uiPriority w:val="99"/>
    <w:rPr>
      <w:rFonts w:cs="Times New Roman"/>
      <w:sz w:val="21"/>
      <w:szCs w:val="21"/>
    </w:rPr>
  </w:style>
  <w:style w:type="table" w:customStyle="1" w:styleId="2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1">
    <w:name w:val="列出段落1"/>
    <w:basedOn w:val="1"/>
    <w:qFormat/>
    <w:uiPriority w:val="0"/>
    <w:pPr>
      <w:widowControl/>
      <w:ind w:firstLine="420" w:firstLineChars="200"/>
      <w:jc w:val="left"/>
    </w:pPr>
    <w:rPr>
      <w:rFonts w:ascii="宋体" w:hAnsi="宋体" w:cs="宋体"/>
      <w:kern w:val="0"/>
      <w:sz w:val="24"/>
    </w:rPr>
  </w:style>
  <w:style w:type="paragraph" w:customStyle="1" w:styleId="22">
    <w:name w:val="Table Text"/>
    <w:basedOn w:val="1"/>
    <w:qFormat/>
    <w:uiPriority w:val="0"/>
    <w:rPr>
      <w:rFonts w:ascii="Arial" w:hAnsi="Arial" w:eastAsia="Arial" w:cs="Arial"/>
      <w:sz w:val="18"/>
      <w:szCs w:val="18"/>
      <w:lang w:eastAsia="en-US"/>
    </w:rPr>
  </w:style>
  <w:style w:type="character" w:customStyle="1" w:styleId="23">
    <w:name w:val="批注文字 字符"/>
    <w:basedOn w:val="17"/>
    <w:link w:val="6"/>
    <w:qFormat/>
    <w:uiPriority w:val="0"/>
    <w:rPr>
      <w:kern w:val="2"/>
      <w:sz w:val="21"/>
      <w:szCs w:val="24"/>
    </w:rPr>
  </w:style>
  <w:style w:type="character" w:customStyle="1" w:styleId="24">
    <w:name w:val="批注主题 字符"/>
    <w:basedOn w:val="23"/>
    <w:link w:val="13"/>
    <w:qFormat/>
    <w:uiPriority w:val="0"/>
    <w:rPr>
      <w:b/>
      <w:bCs/>
      <w:kern w:val="2"/>
      <w:sz w:val="21"/>
      <w:szCs w:val="24"/>
    </w:rPr>
  </w:style>
  <w:style w:type="character" w:customStyle="1" w:styleId="25">
    <w:name w:val="批注框文本 字符"/>
    <w:basedOn w:val="17"/>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2389</Words>
  <Characters>2441</Characters>
  <Lines>1</Lines>
  <Paragraphs>1</Paragraphs>
  <TotalTime>0</TotalTime>
  <ScaleCrop>false</ScaleCrop>
  <LinksUpToDate>false</LinksUpToDate>
  <CharactersWithSpaces>2536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2024-04-16T08:59:00Z</dcterms:created>
  <dc:creator>性情中人</dc:creator>
  <cp:lastModifiedBy>李阳</cp:lastModifiedBy>
  <dcterms:modified xsi:type="dcterms:W3CDTF">2025-12-18T08:57:09Z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54EA5513D1DE4FD09C333D26AF187D32_13</vt:lpwstr>
  </property>
  <property fmtid="{D5CDD505-2E9C-101B-9397-08002B2CF9AE}" pid="4" name="KSOTemplateDocerSaveRecord">
    <vt:lpwstr>eyJoZGlkIjoiZWI1ODQyY2I0YmYwNTRkZTk3ZjdmN2M0NDBjOTdjNjciLCJ1c2VySWQiOiIzMzA3MjYzMDAifQ==</vt:lpwstr>
  </property>
</Properties>
</file>