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DA1BA">
      <w:pPr>
        <w:rPr>
          <w:rFonts w:ascii="宋体" w:hAnsi="宋体" w:eastAsia="宋体" w:cs="Times New Roman"/>
          <w:b/>
          <w:sz w:val="28"/>
          <w:szCs w:val="28"/>
        </w:rPr>
      </w:pPr>
    </w:p>
    <w:p w14:paraId="67209E46">
      <w:pPr>
        <w:spacing w:line="240" w:lineRule="auto"/>
        <w:jc w:val="center"/>
        <w:rPr>
          <w:rFonts w:hint="eastAsia" w:ascii="宋体" w:hAnsi="宋体" w:eastAsia="宋体" w:cs="Times New Roman"/>
          <w:b/>
          <w:sz w:val="44"/>
          <w:szCs w:val="44"/>
          <w:lang w:val="en-US" w:eastAsia="zh-CN"/>
        </w:rPr>
      </w:pPr>
    </w:p>
    <w:p w14:paraId="67E0403D">
      <w:pPr>
        <w:jc w:val="center"/>
        <w:rPr>
          <w:rFonts w:hint="eastAsia" w:ascii="黑体" w:hAnsi="黑体" w:eastAsia="黑体" w:cs="Times New Roman"/>
          <w:sz w:val="72"/>
          <w:szCs w:val="48"/>
        </w:rPr>
      </w:pPr>
      <w:bookmarkStart w:id="58" w:name="_GoBack"/>
      <w:r>
        <w:rPr>
          <w:rFonts w:hint="eastAsia" w:ascii="黑体" w:hAnsi="黑体" w:eastAsia="黑体" w:cs="Times New Roman"/>
          <w:sz w:val="72"/>
          <w:szCs w:val="48"/>
          <w:lang w:val="en-US" w:eastAsia="zh-CN"/>
        </w:rPr>
        <w:t>旅游管理专业</w:t>
      </w:r>
      <w:r>
        <w:rPr>
          <w:rFonts w:hint="eastAsia" w:ascii="黑体" w:hAnsi="黑体" w:eastAsia="黑体" w:cs="Times New Roman"/>
          <w:sz w:val="72"/>
          <w:szCs w:val="48"/>
        </w:rPr>
        <w:t>培养方案</w:t>
      </w:r>
    </w:p>
    <w:p w14:paraId="5A34F47C">
      <w:pPr>
        <w:jc w:val="center"/>
        <w:rPr>
          <w:rFonts w:hint="eastAsia" w:ascii="黑体" w:hAnsi="黑体" w:eastAsia="黑体" w:cs="Times New Roman"/>
          <w:sz w:val="72"/>
          <w:szCs w:val="48"/>
        </w:rPr>
      </w:pPr>
      <w:r>
        <w:rPr>
          <w:rFonts w:hint="eastAsia" w:ascii="黑体" w:hAnsi="黑体" w:eastAsia="黑体" w:cs="Times New Roman"/>
          <w:sz w:val="72"/>
          <w:szCs w:val="48"/>
        </w:rPr>
        <w:t>2</w:t>
      </w:r>
      <w:r>
        <w:rPr>
          <w:rFonts w:ascii="黑体" w:hAnsi="黑体" w:eastAsia="黑体" w:cs="Times New Roman"/>
          <w:sz w:val="72"/>
          <w:szCs w:val="48"/>
        </w:rPr>
        <w:t>02</w:t>
      </w:r>
      <w:r>
        <w:rPr>
          <w:rFonts w:hint="eastAsia" w:ascii="黑体" w:hAnsi="黑体" w:eastAsia="黑体" w:cs="Times New Roman"/>
          <w:sz w:val="72"/>
          <w:szCs w:val="48"/>
          <w:lang w:val="en-US" w:eastAsia="zh-CN"/>
        </w:rPr>
        <w:t>4</w:t>
      </w:r>
      <w:r>
        <w:rPr>
          <w:rFonts w:hint="eastAsia" w:ascii="黑体" w:hAnsi="黑体" w:eastAsia="黑体" w:cs="Times New Roman"/>
          <w:sz w:val="72"/>
          <w:szCs w:val="48"/>
        </w:rPr>
        <w:t>级人才培养方案</w:t>
      </w:r>
    </w:p>
    <w:bookmarkEnd w:id="58"/>
    <w:p w14:paraId="4A477E94">
      <w:pPr>
        <w:rPr>
          <w:rFonts w:ascii="Times New Roman" w:hAnsi="Times New Roman" w:eastAsia="仿宋_GB2312" w:cs="Times New Roman"/>
          <w:sz w:val="32"/>
          <w:szCs w:val="22"/>
        </w:rPr>
      </w:pPr>
    </w:p>
    <w:p w14:paraId="3D3F0274">
      <w:pPr>
        <w:rPr>
          <w:rFonts w:ascii="Times New Roman" w:hAnsi="Times New Roman" w:eastAsia="仿宋_GB2312" w:cs="Times New Roman"/>
          <w:sz w:val="32"/>
          <w:szCs w:val="22"/>
        </w:rPr>
      </w:pPr>
    </w:p>
    <w:p w14:paraId="785FA3F9">
      <w:pPr>
        <w:rPr>
          <w:rFonts w:ascii="Times New Roman" w:hAnsi="Times New Roman" w:eastAsia="仿宋_GB2312" w:cs="Times New Roman"/>
          <w:sz w:val="32"/>
          <w:szCs w:val="22"/>
        </w:rPr>
      </w:pPr>
    </w:p>
    <w:p w14:paraId="542AEBC3">
      <w:pPr>
        <w:rPr>
          <w:rFonts w:ascii="Times New Roman" w:hAnsi="Times New Roman" w:eastAsia="仿宋_GB2312" w:cs="Times New Roman"/>
          <w:sz w:val="32"/>
          <w:szCs w:val="22"/>
        </w:rPr>
      </w:pPr>
    </w:p>
    <w:p w14:paraId="797836A4">
      <w:pPr>
        <w:rPr>
          <w:rFonts w:ascii="Times New Roman" w:hAnsi="Times New Roman" w:eastAsia="仿宋_GB2312" w:cs="Times New Roman"/>
          <w:sz w:val="32"/>
          <w:szCs w:val="22"/>
        </w:rPr>
      </w:pPr>
    </w:p>
    <w:p w14:paraId="7A3CE10F">
      <w:pPr>
        <w:rPr>
          <w:rFonts w:ascii="Times New Roman" w:hAnsi="Times New Roman" w:eastAsia="仿宋_GB2312" w:cs="Times New Roman"/>
          <w:sz w:val="32"/>
          <w:szCs w:val="22"/>
        </w:rPr>
      </w:pPr>
    </w:p>
    <w:tbl>
      <w:tblPr>
        <w:tblStyle w:val="13"/>
        <w:tblpPr w:leftFromText="180" w:rightFromText="180" w:vertAnchor="text" w:horzAnchor="page" w:tblpX="2712" w:tblpY="190"/>
        <w:tblOverlap w:val="never"/>
        <w:tblW w:w="0" w:type="auto"/>
        <w:tblInd w:w="0" w:type="dxa"/>
        <w:tblLayout w:type="autofit"/>
        <w:tblCellMar>
          <w:top w:w="0" w:type="dxa"/>
          <w:left w:w="108" w:type="dxa"/>
          <w:bottom w:w="0" w:type="dxa"/>
          <w:right w:w="108" w:type="dxa"/>
        </w:tblCellMar>
      </w:tblPr>
      <w:tblGrid>
        <w:gridCol w:w="3118"/>
        <w:gridCol w:w="3545"/>
      </w:tblGrid>
      <w:tr w14:paraId="079A6A67">
        <w:tblPrEx>
          <w:tblCellMar>
            <w:top w:w="0" w:type="dxa"/>
            <w:left w:w="108" w:type="dxa"/>
            <w:bottom w:w="0" w:type="dxa"/>
            <w:right w:w="108" w:type="dxa"/>
          </w:tblCellMar>
        </w:tblPrEx>
        <w:tc>
          <w:tcPr>
            <w:tcW w:w="3118" w:type="dxa"/>
            <w:noWrap w:val="0"/>
            <w:vAlign w:val="top"/>
          </w:tcPr>
          <w:p w14:paraId="0B9117C8">
            <w:pPr>
              <w:rPr>
                <w:rFonts w:hint="eastAsia" w:ascii="Times New Roman" w:hAnsi="Times New Roman" w:eastAsia="仿宋_GB2312" w:cs="Times New Roman"/>
                <w:b/>
                <w:bCs/>
                <w:sz w:val="32"/>
                <w:szCs w:val="22"/>
              </w:rPr>
            </w:pPr>
            <w:r>
              <w:rPr>
                <w:rFonts w:hint="eastAsia" w:ascii="Times New Roman" w:hAnsi="Times New Roman" w:eastAsia="仿宋_GB2312" w:cs="Times New Roman"/>
                <w:b/>
                <w:bCs/>
                <w:sz w:val="32"/>
                <w:szCs w:val="22"/>
              </w:rPr>
              <w:t>专业名称及代码：</w:t>
            </w:r>
          </w:p>
        </w:tc>
        <w:tc>
          <w:tcPr>
            <w:tcW w:w="3545" w:type="dxa"/>
            <w:noWrap w:val="0"/>
            <w:vAlign w:val="top"/>
          </w:tcPr>
          <w:p w14:paraId="039F4EB9">
            <w:pPr>
              <w:rPr>
                <w:rFonts w:hint="eastAsia" w:ascii="Times New Roman" w:hAnsi="Times New Roman" w:eastAsia="仿宋_GB2312" w:cs="Times New Roman"/>
                <w:b/>
                <w:bCs/>
                <w:sz w:val="32"/>
                <w:szCs w:val="22"/>
              </w:rPr>
            </w:pPr>
            <w:bookmarkStart w:id="0" w:name="_Hlk161513868"/>
            <w:r>
              <w:rPr>
                <w:rFonts w:hint="eastAsia" w:ascii="Times New Roman" w:hAnsi="Times New Roman" w:eastAsia="仿宋_GB2312" w:cs="Times New Roman"/>
                <w:b/>
                <w:bCs/>
                <w:sz w:val="32"/>
                <w:szCs w:val="22"/>
                <w:lang w:val="en-US" w:eastAsia="zh-CN"/>
              </w:rPr>
              <w:t>旅游管理</w:t>
            </w:r>
            <w:r>
              <w:rPr>
                <w:rFonts w:hint="eastAsia" w:ascii="Times New Roman" w:hAnsi="Times New Roman" w:eastAsia="仿宋_GB2312" w:cs="Times New Roman"/>
                <w:b/>
                <w:bCs/>
                <w:sz w:val="32"/>
                <w:szCs w:val="22"/>
              </w:rPr>
              <w:t xml:space="preserve">专业 </w:t>
            </w:r>
            <w:r>
              <w:rPr>
                <w:rFonts w:ascii="Times New Roman" w:hAnsi="Times New Roman" w:eastAsia="仿宋_GB2312" w:cs="Times New Roman"/>
                <w:b/>
                <w:bCs/>
                <w:sz w:val="32"/>
                <w:szCs w:val="22"/>
              </w:rPr>
              <w:t xml:space="preserve"> </w:t>
            </w:r>
            <w:r>
              <w:rPr>
                <w:rFonts w:hint="eastAsia" w:ascii="Times New Roman" w:hAnsi="Times New Roman" w:eastAsia="仿宋_GB2312" w:cs="Times New Roman"/>
                <w:b/>
                <w:bCs/>
                <w:sz w:val="32"/>
                <w:szCs w:val="22"/>
                <w:lang w:val="en-US" w:eastAsia="zh-CN"/>
              </w:rPr>
              <w:t>5401</w:t>
            </w:r>
            <w:r>
              <w:rPr>
                <w:rFonts w:ascii="Times New Roman" w:hAnsi="Times New Roman" w:eastAsia="仿宋_GB2312" w:cs="Times New Roman"/>
                <w:b/>
                <w:bCs/>
                <w:sz w:val="32"/>
                <w:szCs w:val="22"/>
              </w:rPr>
              <w:t>01</w:t>
            </w:r>
            <w:bookmarkEnd w:id="0"/>
          </w:p>
        </w:tc>
      </w:tr>
    </w:tbl>
    <w:p w14:paraId="463ADBFC">
      <w:pPr>
        <w:jc w:val="center"/>
        <w:rPr>
          <w:rFonts w:hint="eastAsia" w:ascii="Times New Roman" w:hAnsi="Times New Roman" w:eastAsia="仿宋_GB2312" w:cs="Times New Roman"/>
          <w:sz w:val="36"/>
          <w:szCs w:val="24"/>
        </w:rPr>
      </w:pPr>
    </w:p>
    <w:p w14:paraId="57965492">
      <w:pPr>
        <w:jc w:val="center"/>
        <w:rPr>
          <w:rFonts w:hint="eastAsia" w:ascii="Times New Roman" w:hAnsi="Times New Roman" w:eastAsia="仿宋_GB2312" w:cs="Times New Roman"/>
          <w:sz w:val="36"/>
          <w:szCs w:val="24"/>
        </w:rPr>
      </w:pPr>
    </w:p>
    <w:p w14:paraId="7DFBEA98">
      <w:pPr>
        <w:jc w:val="center"/>
        <w:rPr>
          <w:rFonts w:hint="eastAsia" w:ascii="Times New Roman" w:hAnsi="Times New Roman" w:eastAsia="仿宋_GB2312" w:cs="Times New Roman"/>
          <w:sz w:val="36"/>
          <w:szCs w:val="24"/>
        </w:rPr>
      </w:pPr>
    </w:p>
    <w:p w14:paraId="28EFE4E5">
      <w:pPr>
        <w:jc w:val="center"/>
        <w:rPr>
          <w:rFonts w:hint="eastAsia" w:ascii="Times New Roman" w:hAnsi="Times New Roman" w:eastAsia="仿宋_GB2312" w:cs="Times New Roman"/>
          <w:sz w:val="36"/>
          <w:szCs w:val="24"/>
        </w:rPr>
      </w:pPr>
    </w:p>
    <w:p w14:paraId="2D8EE539">
      <w:pPr>
        <w:jc w:val="center"/>
        <w:rPr>
          <w:rFonts w:hint="eastAsia" w:ascii="Times New Roman" w:hAnsi="Times New Roman" w:eastAsia="仿宋_GB2312" w:cs="Times New Roman"/>
          <w:sz w:val="36"/>
          <w:szCs w:val="24"/>
        </w:rPr>
      </w:pPr>
    </w:p>
    <w:p w14:paraId="19DD98EA">
      <w:pPr>
        <w:jc w:val="center"/>
        <w:rPr>
          <w:rFonts w:hint="eastAsia" w:ascii="Times New Roman" w:hAnsi="Times New Roman" w:eastAsia="仿宋_GB2312" w:cs="Times New Roman"/>
          <w:sz w:val="36"/>
          <w:szCs w:val="24"/>
        </w:rPr>
      </w:pPr>
    </w:p>
    <w:p w14:paraId="6EC8FD8B">
      <w:pPr>
        <w:jc w:val="center"/>
        <w:rPr>
          <w:rFonts w:hint="eastAsia" w:ascii="Times New Roman" w:hAnsi="Times New Roman" w:eastAsia="仿宋_GB2312" w:cs="Times New Roman"/>
          <w:sz w:val="36"/>
          <w:szCs w:val="24"/>
        </w:rPr>
      </w:pPr>
    </w:p>
    <w:p w14:paraId="76C59D7D">
      <w:pPr>
        <w:jc w:val="center"/>
        <w:rPr>
          <w:rFonts w:hint="eastAsia" w:ascii="Times New Roman" w:hAnsi="Times New Roman" w:eastAsia="仿宋_GB2312" w:cs="Times New Roman"/>
          <w:sz w:val="36"/>
          <w:szCs w:val="24"/>
        </w:rPr>
      </w:pPr>
    </w:p>
    <w:p w14:paraId="0ECB5529">
      <w:pPr>
        <w:jc w:val="both"/>
        <w:rPr>
          <w:rFonts w:hint="eastAsia" w:ascii="Times New Roman" w:hAnsi="Times New Roman" w:eastAsia="仿宋_GB2312" w:cs="Times New Roman"/>
          <w:sz w:val="36"/>
          <w:szCs w:val="24"/>
        </w:rPr>
      </w:pPr>
    </w:p>
    <w:p w14:paraId="3615217D">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9"/>
        <w:rPr>
          <w:rFonts w:hint="eastAsia" w:ascii="Times New Roman" w:hAnsi="Times New Roman" w:eastAsia="宋体" w:cs="Times New Roman"/>
          <w:b/>
          <w:bCs/>
          <w:color w:val="auto"/>
          <w:sz w:val="32"/>
          <w:szCs w:val="32"/>
          <w:highlight w:val="none"/>
        </w:rPr>
      </w:pPr>
      <w:r>
        <w:rPr>
          <w:rFonts w:hint="eastAsia" w:ascii="Times New Roman" w:hAnsi="Times New Roman" w:eastAsia="宋体" w:cs="Times New Roman"/>
          <w:b/>
          <w:bCs/>
          <w:color w:val="auto"/>
          <w:sz w:val="32"/>
          <w:szCs w:val="32"/>
          <w:highlight w:val="none"/>
          <w:lang w:val="en-US" w:eastAsia="zh-CN"/>
        </w:rPr>
        <w:t>管理学院</w:t>
      </w:r>
      <w:r>
        <w:rPr>
          <w:rFonts w:hint="eastAsia" w:ascii="Times New Roman" w:hAnsi="Times New Roman" w:eastAsia="宋体" w:cs="Times New Roman"/>
          <w:b/>
          <w:bCs/>
          <w:color w:val="auto"/>
          <w:sz w:val="32"/>
          <w:szCs w:val="32"/>
          <w:highlight w:val="none"/>
        </w:rPr>
        <w:t>编</w:t>
      </w:r>
    </w:p>
    <w:p w14:paraId="1A8017D9">
      <w:pPr>
        <w:spacing w:beforeLines="100" w:afterLines="50" w:line="360" w:lineRule="auto"/>
        <w:ind w:left="0" w:leftChars="0" w:firstLine="0" w:firstLineChars="0"/>
        <w:jc w:val="center"/>
        <w:outlineLvl w:val="9"/>
        <w:rPr>
          <w:rFonts w:hint="eastAsia" w:ascii="黑体" w:hAnsi="黑体" w:eastAsia="黑体" w:cs="黑体"/>
          <w:sz w:val="44"/>
          <w:szCs w:val="44"/>
        </w:rPr>
        <w:sectPr>
          <w:pgSz w:w="11906" w:h="16838"/>
          <w:pgMar w:top="1134" w:right="1418" w:bottom="1134" w:left="1418" w:header="851" w:footer="992" w:gutter="0"/>
          <w:pgNumType w:fmt="decimal"/>
          <w:cols w:space="720" w:num="1"/>
          <w:titlePg/>
          <w:docGrid w:type="lines" w:linePitch="312" w:charSpace="0"/>
        </w:sectPr>
      </w:pPr>
      <w:r>
        <w:rPr>
          <w:rFonts w:hint="eastAsia" w:ascii="Times New Roman" w:hAnsi="Times New Roman" w:eastAsia="宋体" w:cs="Times New Roman"/>
          <w:b/>
          <w:bCs/>
          <w:color w:val="auto"/>
          <w:sz w:val="32"/>
          <w:szCs w:val="32"/>
          <w:highlight w:val="none"/>
        </w:rPr>
        <w:t>二〇</w:t>
      </w:r>
      <w:r>
        <w:rPr>
          <w:rFonts w:hint="eastAsia" w:ascii="Times New Roman" w:hAnsi="Times New Roman" w:eastAsia="宋体" w:cs="Times New Roman"/>
          <w:b/>
          <w:bCs/>
          <w:color w:val="auto"/>
          <w:sz w:val="32"/>
          <w:szCs w:val="32"/>
          <w:highlight w:val="none"/>
          <w:lang w:eastAsia="zh-CN"/>
        </w:rPr>
        <w:t>二</w:t>
      </w:r>
      <w:r>
        <w:rPr>
          <w:rFonts w:hint="eastAsia" w:ascii="Times New Roman" w:hAnsi="Times New Roman" w:eastAsia="宋体" w:cs="Times New Roman"/>
          <w:b/>
          <w:bCs/>
          <w:color w:val="auto"/>
          <w:sz w:val="32"/>
          <w:szCs w:val="32"/>
          <w:highlight w:val="none"/>
          <w:lang w:val="en-US" w:eastAsia="zh-CN"/>
        </w:rPr>
        <w:t>四</w:t>
      </w:r>
      <w:r>
        <w:rPr>
          <w:rFonts w:hint="eastAsia" w:ascii="Times New Roman" w:hAnsi="Times New Roman" w:eastAsia="宋体" w:cs="Times New Roman"/>
          <w:b/>
          <w:bCs/>
          <w:color w:val="auto"/>
          <w:sz w:val="32"/>
          <w:szCs w:val="32"/>
          <w:highlight w:val="none"/>
        </w:rPr>
        <w:t>年</w:t>
      </w:r>
      <w:r>
        <w:rPr>
          <w:rFonts w:hint="eastAsia" w:ascii="Times New Roman" w:hAnsi="Times New Roman" w:eastAsia="宋体" w:cs="Times New Roman"/>
          <w:b/>
          <w:bCs/>
          <w:color w:val="auto"/>
          <w:sz w:val="32"/>
          <w:szCs w:val="32"/>
          <w:highlight w:val="none"/>
          <w:lang w:val="en-US" w:eastAsia="zh-CN"/>
        </w:rPr>
        <w:t>六</w:t>
      </w:r>
      <w:r>
        <w:rPr>
          <w:rFonts w:hint="eastAsia" w:ascii="Times New Roman" w:hAnsi="Times New Roman" w:eastAsia="宋体" w:cs="Times New Roman"/>
          <w:b/>
          <w:bCs/>
          <w:color w:val="auto"/>
          <w:sz w:val="32"/>
          <w:szCs w:val="32"/>
          <w:highlight w:val="none"/>
        </w:rPr>
        <w:t>月</w:t>
      </w:r>
    </w:p>
    <w:p w14:paraId="67F01962">
      <w:pPr>
        <w:spacing w:line="240" w:lineRule="auto"/>
        <w:jc w:val="center"/>
        <w:rPr>
          <w:rFonts w:hint="eastAsia" w:ascii="宋体" w:hAnsi="宋体" w:eastAsia="宋体" w:cs="Times New Roman"/>
          <w:b/>
          <w:sz w:val="44"/>
          <w:szCs w:val="44"/>
          <w:lang w:val="en-US" w:eastAsia="zh-CN"/>
        </w:rPr>
      </w:pPr>
    </w:p>
    <w:sdt>
      <w:sdtPr>
        <w:rPr>
          <w:rFonts w:ascii="宋体" w:hAnsi="宋体" w:eastAsia="宋体" w:cstheme="minorBidi"/>
          <w:kern w:val="2"/>
          <w:sz w:val="21"/>
          <w:szCs w:val="24"/>
          <w:lang w:val="en-US" w:eastAsia="zh-CN" w:bidi="ar-SA"/>
        </w:rPr>
        <w:id w:val="147467854"/>
        <w15:color w:val="DBDBDB"/>
        <w:docPartObj>
          <w:docPartGallery w:val="Table of Contents"/>
          <w:docPartUnique/>
        </w:docPartObj>
      </w:sdtPr>
      <w:sdtEndPr>
        <w:rPr>
          <w:rFonts w:hint="eastAsia" w:ascii="宋体" w:hAnsi="宋体" w:eastAsia="宋体" w:cs="Times New Roman"/>
          <w:kern w:val="2"/>
          <w:sz w:val="21"/>
          <w:szCs w:val="44"/>
          <w:lang w:val="en-US" w:eastAsia="zh-CN" w:bidi="ar-SA"/>
        </w:rPr>
      </w:sdtEndPr>
      <w:sdtContent>
        <w:p w14:paraId="0B874FC6">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目录</w:t>
          </w:r>
        </w:p>
        <w:p w14:paraId="5BAE110D">
          <w:pPr>
            <w:pStyle w:val="10"/>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1"/>
              <w:szCs w:val="44"/>
              <w:lang w:val="en-US" w:eastAsia="zh-CN" w:bidi="ar-SA"/>
            </w:rPr>
            <w:fldChar w:fldCharType="begin"/>
          </w:r>
          <w:r>
            <w:instrText xml:space="preserve">TOC \o "1-2" \h \u </w:instrText>
          </w:r>
          <w:r>
            <w:rPr>
              <w:rFonts w:hint="eastAsia" w:ascii="宋体" w:hAnsi="宋体" w:eastAsia="宋体" w:cs="Times New Roman"/>
              <w:kern w:val="2"/>
              <w:sz w:val="21"/>
              <w:szCs w:val="44"/>
              <w:lang w:val="en-US" w:eastAsia="zh-CN" w:bidi="ar-SA"/>
            </w:rPr>
            <w:fldChar w:fldCharType="separate"/>
          </w: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_Toc17775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一、专业名称及代码</w:t>
          </w:r>
          <w:r>
            <w:rPr>
              <w:sz w:val="24"/>
              <w:szCs w:val="24"/>
            </w:rPr>
            <w:tab/>
          </w:r>
          <w:r>
            <w:rPr>
              <w:sz w:val="24"/>
              <w:szCs w:val="24"/>
            </w:rPr>
            <w:fldChar w:fldCharType="begin"/>
          </w:r>
          <w:r>
            <w:rPr>
              <w:sz w:val="24"/>
              <w:szCs w:val="24"/>
            </w:rPr>
            <w:instrText xml:space="preserve"> PAGEREF _Toc17775 \h </w:instrText>
          </w:r>
          <w:r>
            <w:rPr>
              <w:sz w:val="24"/>
              <w:szCs w:val="24"/>
            </w:rPr>
            <w:fldChar w:fldCharType="separate"/>
          </w:r>
          <w:r>
            <w:rPr>
              <w:sz w:val="24"/>
              <w:szCs w:val="24"/>
            </w:rPr>
            <w:t>1</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67F3760E">
          <w:pPr>
            <w:pStyle w:val="10"/>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_Toc5686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二、入学要求</w:t>
          </w:r>
          <w:r>
            <w:rPr>
              <w:sz w:val="24"/>
              <w:szCs w:val="24"/>
            </w:rPr>
            <w:tab/>
          </w:r>
          <w:r>
            <w:rPr>
              <w:sz w:val="24"/>
              <w:szCs w:val="24"/>
            </w:rPr>
            <w:fldChar w:fldCharType="begin"/>
          </w:r>
          <w:r>
            <w:rPr>
              <w:sz w:val="24"/>
              <w:szCs w:val="24"/>
            </w:rPr>
            <w:instrText xml:space="preserve"> PAGEREF _Toc5686 \h </w:instrText>
          </w:r>
          <w:r>
            <w:rPr>
              <w:sz w:val="24"/>
              <w:szCs w:val="24"/>
            </w:rPr>
            <w:fldChar w:fldCharType="separate"/>
          </w:r>
          <w:r>
            <w:rPr>
              <w:sz w:val="24"/>
              <w:szCs w:val="24"/>
            </w:rPr>
            <w:t>1</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6B99FE48">
          <w:pPr>
            <w:pStyle w:val="10"/>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_Toc7754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三、修业年限</w:t>
          </w:r>
          <w:r>
            <w:rPr>
              <w:sz w:val="24"/>
              <w:szCs w:val="24"/>
            </w:rPr>
            <w:tab/>
          </w:r>
          <w:r>
            <w:rPr>
              <w:sz w:val="24"/>
              <w:szCs w:val="24"/>
            </w:rPr>
            <w:fldChar w:fldCharType="begin"/>
          </w:r>
          <w:r>
            <w:rPr>
              <w:sz w:val="24"/>
              <w:szCs w:val="24"/>
            </w:rPr>
            <w:instrText xml:space="preserve"> PAGEREF _Toc7754 \h </w:instrText>
          </w:r>
          <w:r>
            <w:rPr>
              <w:sz w:val="24"/>
              <w:szCs w:val="24"/>
            </w:rPr>
            <w:fldChar w:fldCharType="separate"/>
          </w:r>
          <w:r>
            <w:rPr>
              <w:sz w:val="24"/>
              <w:szCs w:val="24"/>
            </w:rPr>
            <w:t>1</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532D6B9D">
          <w:pPr>
            <w:pStyle w:val="10"/>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_Toc27456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四、职业面向岗位</w:t>
          </w:r>
          <w:r>
            <w:rPr>
              <w:sz w:val="24"/>
              <w:szCs w:val="24"/>
            </w:rPr>
            <w:tab/>
          </w:r>
          <w:r>
            <w:rPr>
              <w:sz w:val="24"/>
              <w:szCs w:val="24"/>
            </w:rPr>
            <w:fldChar w:fldCharType="begin"/>
          </w:r>
          <w:r>
            <w:rPr>
              <w:sz w:val="24"/>
              <w:szCs w:val="24"/>
            </w:rPr>
            <w:instrText xml:space="preserve"> PAGEREF _Toc27456 \h </w:instrText>
          </w:r>
          <w:r>
            <w:rPr>
              <w:sz w:val="24"/>
              <w:szCs w:val="24"/>
            </w:rPr>
            <w:fldChar w:fldCharType="separate"/>
          </w:r>
          <w:r>
            <w:rPr>
              <w:sz w:val="24"/>
              <w:szCs w:val="24"/>
            </w:rPr>
            <w:t>1</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78D33294">
          <w:pPr>
            <w:pStyle w:val="10"/>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_Toc6013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五、培养目标与培养规格</w:t>
          </w:r>
          <w:r>
            <w:rPr>
              <w:sz w:val="24"/>
              <w:szCs w:val="24"/>
            </w:rPr>
            <w:tab/>
          </w:r>
          <w:r>
            <w:rPr>
              <w:sz w:val="24"/>
              <w:szCs w:val="24"/>
            </w:rPr>
            <w:fldChar w:fldCharType="begin"/>
          </w:r>
          <w:r>
            <w:rPr>
              <w:sz w:val="24"/>
              <w:szCs w:val="24"/>
            </w:rPr>
            <w:instrText xml:space="preserve"> PAGEREF _Toc6013 \h </w:instrText>
          </w:r>
          <w:r>
            <w:rPr>
              <w:sz w:val="24"/>
              <w:szCs w:val="24"/>
            </w:rPr>
            <w:fldChar w:fldCharType="separate"/>
          </w:r>
          <w:r>
            <w:rPr>
              <w:sz w:val="24"/>
              <w:szCs w:val="24"/>
            </w:rPr>
            <w:t>1</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4D2AA6CD">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_Toc20829 </w:instrText>
          </w:r>
          <w:r>
            <w:rPr>
              <w:rFonts w:hint="eastAsia" w:ascii="宋体" w:hAnsi="宋体" w:eastAsia="宋体" w:cs="Times New Roman"/>
              <w:kern w:val="2"/>
              <w:sz w:val="24"/>
              <w:szCs w:val="24"/>
              <w:lang w:val="en-US" w:eastAsia="zh-CN" w:bidi="ar-SA"/>
            </w:rPr>
            <w:fldChar w:fldCharType="separate"/>
          </w:r>
          <w:r>
            <w:rPr>
              <w:rFonts w:hint="eastAsia"/>
              <w:sz w:val="24"/>
              <w:szCs w:val="24"/>
            </w:rPr>
            <w:t>（一）培养目标</w:t>
          </w:r>
          <w:r>
            <w:rPr>
              <w:sz w:val="24"/>
              <w:szCs w:val="24"/>
            </w:rPr>
            <w:tab/>
          </w:r>
          <w:r>
            <w:rPr>
              <w:sz w:val="24"/>
              <w:szCs w:val="24"/>
            </w:rPr>
            <w:fldChar w:fldCharType="begin"/>
          </w:r>
          <w:r>
            <w:rPr>
              <w:sz w:val="24"/>
              <w:szCs w:val="24"/>
            </w:rPr>
            <w:instrText xml:space="preserve"> PAGEREF _Toc20829 \h </w:instrText>
          </w:r>
          <w:r>
            <w:rPr>
              <w:sz w:val="24"/>
              <w:szCs w:val="24"/>
            </w:rPr>
            <w:fldChar w:fldCharType="separate"/>
          </w:r>
          <w:r>
            <w:rPr>
              <w:sz w:val="24"/>
              <w:szCs w:val="24"/>
            </w:rPr>
            <w:t>1</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18334301">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_Toc16419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（二）</w:t>
          </w:r>
          <w:r>
            <w:rPr>
              <w:rFonts w:hint="eastAsia"/>
              <w:sz w:val="24"/>
              <w:szCs w:val="24"/>
            </w:rPr>
            <w:t>培养规格</w:t>
          </w:r>
          <w:r>
            <w:rPr>
              <w:sz w:val="24"/>
              <w:szCs w:val="24"/>
            </w:rPr>
            <w:tab/>
          </w:r>
          <w:r>
            <w:rPr>
              <w:sz w:val="24"/>
              <w:szCs w:val="24"/>
            </w:rPr>
            <w:fldChar w:fldCharType="begin"/>
          </w:r>
          <w:r>
            <w:rPr>
              <w:sz w:val="24"/>
              <w:szCs w:val="24"/>
            </w:rPr>
            <w:instrText xml:space="preserve"> PAGEREF _Toc16419 \h </w:instrText>
          </w:r>
          <w:r>
            <w:rPr>
              <w:sz w:val="24"/>
              <w:szCs w:val="24"/>
            </w:rPr>
            <w:fldChar w:fldCharType="separate"/>
          </w:r>
          <w:r>
            <w:rPr>
              <w:sz w:val="24"/>
              <w:szCs w:val="24"/>
            </w:rPr>
            <w:t>2</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266417A6">
          <w:pPr>
            <w:pStyle w:val="10"/>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_Toc22028 </w:instrText>
          </w:r>
          <w:r>
            <w:rPr>
              <w:rFonts w:hint="eastAsia" w:ascii="宋体" w:hAnsi="宋体" w:eastAsia="宋体" w:cs="Times New Roman"/>
              <w:kern w:val="2"/>
              <w:sz w:val="24"/>
              <w:szCs w:val="24"/>
              <w:lang w:val="en-US" w:eastAsia="zh-CN" w:bidi="ar-SA"/>
            </w:rPr>
            <w:fldChar w:fldCharType="separate"/>
          </w:r>
          <w:r>
            <w:rPr>
              <w:rFonts w:hint="eastAsia" w:ascii="Times New Roman" w:hAnsi="Times New Roman" w:eastAsia="宋体" w:cs="Times New Roman"/>
              <w:sz w:val="24"/>
              <w:szCs w:val="24"/>
              <w:lang w:val="en-US" w:eastAsia="zh-CN"/>
            </w:rPr>
            <w:t>六、课程设置及要求</w:t>
          </w:r>
          <w:r>
            <w:rPr>
              <w:sz w:val="24"/>
              <w:szCs w:val="24"/>
            </w:rPr>
            <w:tab/>
          </w:r>
          <w:r>
            <w:rPr>
              <w:sz w:val="24"/>
              <w:szCs w:val="24"/>
            </w:rPr>
            <w:fldChar w:fldCharType="begin"/>
          </w:r>
          <w:r>
            <w:rPr>
              <w:sz w:val="24"/>
              <w:szCs w:val="24"/>
            </w:rPr>
            <w:instrText xml:space="preserve"> PAGEREF _Toc22028 \h </w:instrText>
          </w:r>
          <w:r>
            <w:rPr>
              <w:sz w:val="24"/>
              <w:szCs w:val="24"/>
            </w:rPr>
            <w:fldChar w:fldCharType="separate"/>
          </w:r>
          <w:r>
            <w:rPr>
              <w:sz w:val="24"/>
              <w:szCs w:val="24"/>
            </w:rPr>
            <w:t>4</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765B5266">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_Toc1875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（一）公共基础课程</w:t>
          </w:r>
          <w:r>
            <w:rPr>
              <w:sz w:val="24"/>
              <w:szCs w:val="24"/>
            </w:rPr>
            <w:tab/>
          </w:r>
          <w:r>
            <w:rPr>
              <w:sz w:val="24"/>
              <w:szCs w:val="24"/>
            </w:rPr>
            <w:fldChar w:fldCharType="begin"/>
          </w:r>
          <w:r>
            <w:rPr>
              <w:sz w:val="24"/>
              <w:szCs w:val="24"/>
            </w:rPr>
            <w:instrText xml:space="preserve"> PAGEREF _Toc1875 \h </w:instrText>
          </w:r>
          <w:r>
            <w:rPr>
              <w:sz w:val="24"/>
              <w:szCs w:val="24"/>
            </w:rPr>
            <w:fldChar w:fldCharType="separate"/>
          </w:r>
          <w:r>
            <w:rPr>
              <w:sz w:val="24"/>
              <w:szCs w:val="24"/>
            </w:rPr>
            <w:t>4</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2CDFC678">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_Toc3438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（二）专业课程</w:t>
          </w:r>
          <w:r>
            <w:rPr>
              <w:sz w:val="24"/>
              <w:szCs w:val="24"/>
            </w:rPr>
            <w:tab/>
          </w:r>
          <w:r>
            <w:rPr>
              <w:sz w:val="24"/>
              <w:szCs w:val="24"/>
            </w:rPr>
            <w:fldChar w:fldCharType="begin"/>
          </w:r>
          <w:r>
            <w:rPr>
              <w:sz w:val="24"/>
              <w:szCs w:val="24"/>
            </w:rPr>
            <w:instrText xml:space="preserve"> PAGEREF _Toc3438 \h </w:instrText>
          </w:r>
          <w:r>
            <w:rPr>
              <w:sz w:val="24"/>
              <w:szCs w:val="24"/>
            </w:rPr>
            <w:fldChar w:fldCharType="separate"/>
          </w:r>
          <w:r>
            <w:rPr>
              <w:sz w:val="24"/>
              <w:szCs w:val="24"/>
            </w:rPr>
            <w:t>17</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23ED00EF">
          <w:pPr>
            <w:pStyle w:val="10"/>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_Toc5243 </w:instrText>
          </w:r>
          <w:r>
            <w:rPr>
              <w:rFonts w:hint="eastAsia" w:ascii="宋体" w:hAnsi="宋体" w:eastAsia="宋体" w:cs="Times New Roman"/>
              <w:kern w:val="2"/>
              <w:sz w:val="24"/>
              <w:szCs w:val="24"/>
              <w:lang w:val="en-US" w:eastAsia="zh-CN" w:bidi="ar-SA"/>
            </w:rPr>
            <w:fldChar w:fldCharType="separate"/>
          </w:r>
          <w:r>
            <w:rPr>
              <w:rFonts w:hint="eastAsia" w:asciiTheme="minorHAnsi" w:eastAsiaTheme="minorEastAsia"/>
              <w:bCs/>
              <w:sz w:val="24"/>
              <w:szCs w:val="24"/>
              <w:lang w:val="en-US" w:eastAsia="zh-CN"/>
            </w:rPr>
            <w:t>七、教学进程总体安排</w:t>
          </w:r>
          <w:r>
            <w:rPr>
              <w:sz w:val="24"/>
              <w:szCs w:val="24"/>
            </w:rPr>
            <w:tab/>
          </w:r>
          <w:r>
            <w:rPr>
              <w:sz w:val="24"/>
              <w:szCs w:val="24"/>
            </w:rPr>
            <w:fldChar w:fldCharType="begin"/>
          </w:r>
          <w:r>
            <w:rPr>
              <w:sz w:val="24"/>
              <w:szCs w:val="24"/>
            </w:rPr>
            <w:instrText xml:space="preserve"> PAGEREF _Toc5243 \h </w:instrText>
          </w:r>
          <w:r>
            <w:rPr>
              <w:sz w:val="24"/>
              <w:szCs w:val="24"/>
            </w:rPr>
            <w:fldChar w:fldCharType="separate"/>
          </w:r>
          <w:r>
            <w:rPr>
              <w:sz w:val="24"/>
              <w:szCs w:val="24"/>
            </w:rPr>
            <w:t>61</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6B03B774">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_Toc15781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（一）教学周数分学期分配表</w:t>
          </w:r>
          <w:r>
            <w:rPr>
              <w:sz w:val="24"/>
              <w:szCs w:val="24"/>
            </w:rPr>
            <w:tab/>
          </w:r>
          <w:r>
            <w:rPr>
              <w:sz w:val="24"/>
              <w:szCs w:val="24"/>
            </w:rPr>
            <w:fldChar w:fldCharType="begin"/>
          </w:r>
          <w:r>
            <w:rPr>
              <w:sz w:val="24"/>
              <w:szCs w:val="24"/>
            </w:rPr>
            <w:instrText xml:space="preserve"> PAGEREF _Toc15781 \h </w:instrText>
          </w:r>
          <w:r>
            <w:rPr>
              <w:sz w:val="24"/>
              <w:szCs w:val="24"/>
            </w:rPr>
            <w:fldChar w:fldCharType="separate"/>
          </w:r>
          <w:r>
            <w:rPr>
              <w:sz w:val="24"/>
              <w:szCs w:val="24"/>
            </w:rPr>
            <w:t>61</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2FED2262">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_Toc10213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（二）教学历程表</w:t>
          </w:r>
          <w:r>
            <w:rPr>
              <w:sz w:val="24"/>
              <w:szCs w:val="24"/>
            </w:rPr>
            <w:tab/>
          </w:r>
          <w:r>
            <w:rPr>
              <w:sz w:val="24"/>
              <w:szCs w:val="24"/>
            </w:rPr>
            <w:fldChar w:fldCharType="begin"/>
          </w:r>
          <w:r>
            <w:rPr>
              <w:sz w:val="24"/>
              <w:szCs w:val="24"/>
            </w:rPr>
            <w:instrText xml:space="preserve"> PAGEREF _Toc10213 \h </w:instrText>
          </w:r>
          <w:r>
            <w:rPr>
              <w:sz w:val="24"/>
              <w:szCs w:val="24"/>
            </w:rPr>
            <w:fldChar w:fldCharType="separate"/>
          </w:r>
          <w:r>
            <w:rPr>
              <w:sz w:val="24"/>
              <w:szCs w:val="24"/>
            </w:rPr>
            <w:t>63</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49A61846">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_Toc5595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（三）专业教学进程表</w:t>
          </w:r>
          <w:r>
            <w:rPr>
              <w:sz w:val="24"/>
              <w:szCs w:val="24"/>
            </w:rPr>
            <w:tab/>
          </w:r>
          <w:r>
            <w:rPr>
              <w:sz w:val="24"/>
              <w:szCs w:val="24"/>
            </w:rPr>
            <w:fldChar w:fldCharType="begin"/>
          </w:r>
          <w:r>
            <w:rPr>
              <w:sz w:val="24"/>
              <w:szCs w:val="24"/>
            </w:rPr>
            <w:instrText xml:space="preserve"> PAGEREF _Toc5595 \h </w:instrText>
          </w:r>
          <w:r>
            <w:rPr>
              <w:sz w:val="24"/>
              <w:szCs w:val="24"/>
            </w:rPr>
            <w:fldChar w:fldCharType="separate"/>
          </w:r>
          <w:r>
            <w:rPr>
              <w:sz w:val="24"/>
              <w:szCs w:val="24"/>
            </w:rPr>
            <w:t>64</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4F020BF9">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_Toc27660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（四）教学学时分配表</w:t>
          </w:r>
          <w:r>
            <w:rPr>
              <w:sz w:val="24"/>
              <w:szCs w:val="24"/>
            </w:rPr>
            <w:tab/>
          </w:r>
          <w:r>
            <w:rPr>
              <w:sz w:val="24"/>
              <w:szCs w:val="24"/>
            </w:rPr>
            <w:fldChar w:fldCharType="begin"/>
          </w:r>
          <w:r>
            <w:rPr>
              <w:sz w:val="24"/>
              <w:szCs w:val="24"/>
            </w:rPr>
            <w:instrText xml:space="preserve"> PAGEREF _Toc27660 \h </w:instrText>
          </w:r>
          <w:r>
            <w:rPr>
              <w:sz w:val="24"/>
              <w:szCs w:val="24"/>
            </w:rPr>
            <w:fldChar w:fldCharType="separate"/>
          </w:r>
          <w:r>
            <w:rPr>
              <w:sz w:val="24"/>
              <w:szCs w:val="24"/>
            </w:rPr>
            <w:t>68</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43CA6BC5">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_Toc22186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（五）公共选修课清单</w:t>
          </w:r>
          <w:r>
            <w:rPr>
              <w:sz w:val="24"/>
              <w:szCs w:val="24"/>
            </w:rPr>
            <w:tab/>
          </w:r>
          <w:r>
            <w:rPr>
              <w:sz w:val="24"/>
              <w:szCs w:val="24"/>
            </w:rPr>
            <w:fldChar w:fldCharType="begin"/>
          </w:r>
          <w:r>
            <w:rPr>
              <w:sz w:val="24"/>
              <w:szCs w:val="24"/>
            </w:rPr>
            <w:instrText xml:space="preserve"> PAGEREF _Toc22186 \h </w:instrText>
          </w:r>
          <w:r>
            <w:rPr>
              <w:sz w:val="24"/>
              <w:szCs w:val="24"/>
            </w:rPr>
            <w:fldChar w:fldCharType="separate"/>
          </w:r>
          <w:r>
            <w:rPr>
              <w:sz w:val="24"/>
              <w:szCs w:val="24"/>
            </w:rPr>
            <w:t>68</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29D0DFB4">
          <w:pPr>
            <w:pStyle w:val="10"/>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_Toc9962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八、实施保障</w:t>
          </w:r>
          <w:r>
            <w:rPr>
              <w:sz w:val="24"/>
              <w:szCs w:val="24"/>
            </w:rPr>
            <w:tab/>
          </w:r>
          <w:r>
            <w:rPr>
              <w:sz w:val="24"/>
              <w:szCs w:val="24"/>
            </w:rPr>
            <w:fldChar w:fldCharType="begin"/>
          </w:r>
          <w:r>
            <w:rPr>
              <w:sz w:val="24"/>
              <w:szCs w:val="24"/>
            </w:rPr>
            <w:instrText xml:space="preserve"> PAGEREF _Toc9962 \h </w:instrText>
          </w:r>
          <w:r>
            <w:rPr>
              <w:sz w:val="24"/>
              <w:szCs w:val="24"/>
            </w:rPr>
            <w:fldChar w:fldCharType="separate"/>
          </w:r>
          <w:r>
            <w:rPr>
              <w:sz w:val="24"/>
              <w:szCs w:val="24"/>
            </w:rPr>
            <w:t>69</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4C743F4F">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_Toc16078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（一）师资队伍</w:t>
          </w:r>
          <w:r>
            <w:rPr>
              <w:sz w:val="24"/>
              <w:szCs w:val="24"/>
            </w:rPr>
            <w:tab/>
          </w:r>
          <w:r>
            <w:rPr>
              <w:sz w:val="24"/>
              <w:szCs w:val="24"/>
            </w:rPr>
            <w:fldChar w:fldCharType="begin"/>
          </w:r>
          <w:r>
            <w:rPr>
              <w:sz w:val="24"/>
              <w:szCs w:val="24"/>
            </w:rPr>
            <w:instrText xml:space="preserve"> PAGEREF _Toc16078 \h </w:instrText>
          </w:r>
          <w:r>
            <w:rPr>
              <w:sz w:val="24"/>
              <w:szCs w:val="24"/>
            </w:rPr>
            <w:fldChar w:fldCharType="separate"/>
          </w:r>
          <w:r>
            <w:rPr>
              <w:sz w:val="24"/>
              <w:szCs w:val="24"/>
            </w:rPr>
            <w:t>69</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156C06E8">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_Toc29288 </w:instrText>
          </w:r>
          <w:r>
            <w:rPr>
              <w:rFonts w:hint="eastAsia" w:ascii="宋体" w:hAnsi="宋体" w:eastAsia="宋体" w:cs="Times New Roman"/>
              <w:kern w:val="2"/>
              <w:sz w:val="24"/>
              <w:szCs w:val="24"/>
              <w:lang w:val="en-US" w:eastAsia="zh-CN" w:bidi="ar-SA"/>
            </w:rPr>
            <w:fldChar w:fldCharType="separate"/>
          </w:r>
          <w:r>
            <w:rPr>
              <w:rFonts w:hint="eastAsia" w:cs="Times New Roman"/>
              <w:sz w:val="24"/>
              <w:szCs w:val="24"/>
              <w:lang w:val="en-US" w:eastAsia="zh-CN"/>
            </w:rPr>
            <w:t>（二）教学设施</w:t>
          </w:r>
          <w:r>
            <w:rPr>
              <w:sz w:val="24"/>
              <w:szCs w:val="24"/>
            </w:rPr>
            <w:tab/>
          </w:r>
          <w:r>
            <w:rPr>
              <w:sz w:val="24"/>
              <w:szCs w:val="24"/>
            </w:rPr>
            <w:fldChar w:fldCharType="begin"/>
          </w:r>
          <w:r>
            <w:rPr>
              <w:sz w:val="24"/>
              <w:szCs w:val="24"/>
            </w:rPr>
            <w:instrText xml:space="preserve"> PAGEREF _Toc29288 \h </w:instrText>
          </w:r>
          <w:r>
            <w:rPr>
              <w:sz w:val="24"/>
              <w:szCs w:val="24"/>
            </w:rPr>
            <w:fldChar w:fldCharType="separate"/>
          </w:r>
          <w:r>
            <w:rPr>
              <w:sz w:val="24"/>
              <w:szCs w:val="24"/>
            </w:rPr>
            <w:t>70</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0FC19307">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_Toc26171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（三）教学资源</w:t>
          </w:r>
          <w:r>
            <w:rPr>
              <w:sz w:val="24"/>
              <w:szCs w:val="24"/>
            </w:rPr>
            <w:tab/>
          </w:r>
          <w:r>
            <w:rPr>
              <w:sz w:val="24"/>
              <w:szCs w:val="24"/>
            </w:rPr>
            <w:fldChar w:fldCharType="begin"/>
          </w:r>
          <w:r>
            <w:rPr>
              <w:sz w:val="24"/>
              <w:szCs w:val="24"/>
            </w:rPr>
            <w:instrText xml:space="preserve"> PAGEREF _Toc26171 \h </w:instrText>
          </w:r>
          <w:r>
            <w:rPr>
              <w:sz w:val="24"/>
              <w:szCs w:val="24"/>
            </w:rPr>
            <w:fldChar w:fldCharType="separate"/>
          </w:r>
          <w:r>
            <w:rPr>
              <w:sz w:val="24"/>
              <w:szCs w:val="24"/>
            </w:rPr>
            <w:t>73</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6F5FC9EF">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_Toc7569 </w:instrText>
          </w:r>
          <w:r>
            <w:rPr>
              <w:rFonts w:hint="eastAsia" w:ascii="宋体" w:hAnsi="宋体" w:eastAsia="宋体" w:cs="Times New Roman"/>
              <w:kern w:val="2"/>
              <w:sz w:val="24"/>
              <w:szCs w:val="24"/>
              <w:lang w:val="en-US" w:eastAsia="zh-CN" w:bidi="ar-SA"/>
            </w:rPr>
            <w:fldChar w:fldCharType="separate"/>
          </w:r>
          <w:r>
            <w:rPr>
              <w:rFonts w:hint="eastAsia" w:eastAsia="宋体" w:cs="Times New Roman"/>
              <w:sz w:val="24"/>
              <w:szCs w:val="24"/>
              <w:lang w:eastAsia="zh-CN"/>
            </w:rPr>
            <w:t>（四）</w:t>
          </w:r>
          <w:r>
            <w:rPr>
              <w:rFonts w:hint="eastAsia"/>
              <w:sz w:val="24"/>
              <w:szCs w:val="24"/>
              <w:lang w:val="en-US" w:eastAsia="zh-CN"/>
            </w:rPr>
            <w:t>教学方法</w:t>
          </w:r>
          <w:r>
            <w:rPr>
              <w:rFonts w:hint="eastAsia" w:eastAsia="宋体" w:cs="Times New Roman"/>
              <w:sz w:val="24"/>
              <w:szCs w:val="24"/>
              <w:lang w:eastAsia="zh-CN"/>
            </w:rPr>
            <w:t>（</w:t>
          </w:r>
          <w:r>
            <w:rPr>
              <w:rFonts w:hint="eastAsia" w:eastAsia="宋体" w:cs="Times New Roman"/>
              <w:sz w:val="24"/>
              <w:szCs w:val="24"/>
              <w:lang w:val="en-US" w:eastAsia="zh-CN"/>
            </w:rPr>
            <w:t>思维导图</w:t>
          </w:r>
          <w:r>
            <w:rPr>
              <w:rFonts w:hint="eastAsia" w:eastAsia="宋体" w:cs="Times New Roman"/>
              <w:sz w:val="24"/>
              <w:szCs w:val="24"/>
              <w:lang w:eastAsia="zh-CN"/>
            </w:rPr>
            <w:t>）</w:t>
          </w:r>
          <w:r>
            <w:rPr>
              <w:sz w:val="24"/>
              <w:szCs w:val="24"/>
            </w:rPr>
            <w:tab/>
          </w:r>
          <w:r>
            <w:rPr>
              <w:sz w:val="24"/>
              <w:szCs w:val="24"/>
            </w:rPr>
            <w:fldChar w:fldCharType="begin"/>
          </w:r>
          <w:r>
            <w:rPr>
              <w:sz w:val="24"/>
              <w:szCs w:val="24"/>
            </w:rPr>
            <w:instrText xml:space="preserve"> PAGEREF _Toc7569 \h </w:instrText>
          </w:r>
          <w:r>
            <w:rPr>
              <w:sz w:val="24"/>
              <w:szCs w:val="24"/>
            </w:rPr>
            <w:fldChar w:fldCharType="separate"/>
          </w:r>
          <w:r>
            <w:rPr>
              <w:sz w:val="24"/>
              <w:szCs w:val="24"/>
            </w:rPr>
            <w:t>74</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0E8CD29C">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_Toc17168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（五）学习评价</w:t>
          </w:r>
          <w:r>
            <w:rPr>
              <w:sz w:val="24"/>
              <w:szCs w:val="24"/>
            </w:rPr>
            <w:tab/>
          </w:r>
          <w:r>
            <w:rPr>
              <w:sz w:val="24"/>
              <w:szCs w:val="24"/>
            </w:rPr>
            <w:fldChar w:fldCharType="begin"/>
          </w:r>
          <w:r>
            <w:rPr>
              <w:sz w:val="24"/>
              <w:szCs w:val="24"/>
            </w:rPr>
            <w:instrText xml:space="preserve"> PAGEREF _Toc17168 \h </w:instrText>
          </w:r>
          <w:r>
            <w:rPr>
              <w:sz w:val="24"/>
              <w:szCs w:val="24"/>
            </w:rPr>
            <w:fldChar w:fldCharType="separate"/>
          </w:r>
          <w:r>
            <w:rPr>
              <w:sz w:val="24"/>
              <w:szCs w:val="24"/>
            </w:rPr>
            <w:t>75</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6FF754EC">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_Toc9284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（六）质量管理</w:t>
          </w:r>
          <w:r>
            <w:rPr>
              <w:sz w:val="24"/>
              <w:szCs w:val="24"/>
            </w:rPr>
            <w:tab/>
          </w:r>
          <w:r>
            <w:rPr>
              <w:sz w:val="24"/>
              <w:szCs w:val="24"/>
            </w:rPr>
            <w:fldChar w:fldCharType="begin"/>
          </w:r>
          <w:r>
            <w:rPr>
              <w:sz w:val="24"/>
              <w:szCs w:val="24"/>
            </w:rPr>
            <w:instrText xml:space="preserve"> PAGEREF _Toc9284 \h </w:instrText>
          </w:r>
          <w:r>
            <w:rPr>
              <w:sz w:val="24"/>
              <w:szCs w:val="24"/>
            </w:rPr>
            <w:fldChar w:fldCharType="separate"/>
          </w:r>
          <w:r>
            <w:rPr>
              <w:sz w:val="24"/>
              <w:szCs w:val="24"/>
            </w:rPr>
            <w:t>75</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0A54E289">
          <w:pPr>
            <w:pStyle w:val="10"/>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_Toc12032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en-US" w:eastAsia="zh-CN"/>
            </w:rPr>
            <w:t>九、毕业要求</w:t>
          </w:r>
          <w:r>
            <w:rPr>
              <w:sz w:val="24"/>
              <w:szCs w:val="24"/>
            </w:rPr>
            <w:tab/>
          </w:r>
          <w:r>
            <w:rPr>
              <w:sz w:val="24"/>
              <w:szCs w:val="24"/>
            </w:rPr>
            <w:fldChar w:fldCharType="begin"/>
          </w:r>
          <w:r>
            <w:rPr>
              <w:sz w:val="24"/>
              <w:szCs w:val="24"/>
            </w:rPr>
            <w:instrText xml:space="preserve"> PAGEREF _Toc12032 \h </w:instrText>
          </w:r>
          <w:r>
            <w:rPr>
              <w:sz w:val="24"/>
              <w:szCs w:val="24"/>
            </w:rPr>
            <w:fldChar w:fldCharType="separate"/>
          </w:r>
          <w:r>
            <w:rPr>
              <w:sz w:val="24"/>
              <w:szCs w:val="24"/>
            </w:rPr>
            <w:t>76</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241C0A9F">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_Toc22895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（一）</w:t>
          </w:r>
          <w:r>
            <w:rPr>
              <w:rFonts w:hint="eastAsia"/>
              <w:sz w:val="24"/>
              <w:szCs w:val="24"/>
              <w:lang w:val="zh-CN" w:eastAsia="zh-CN"/>
            </w:rPr>
            <w:t>毕业学分要求</w:t>
          </w:r>
          <w:r>
            <w:rPr>
              <w:sz w:val="24"/>
              <w:szCs w:val="24"/>
            </w:rPr>
            <w:tab/>
          </w:r>
          <w:r>
            <w:rPr>
              <w:sz w:val="24"/>
              <w:szCs w:val="24"/>
            </w:rPr>
            <w:fldChar w:fldCharType="begin"/>
          </w:r>
          <w:r>
            <w:rPr>
              <w:sz w:val="24"/>
              <w:szCs w:val="24"/>
            </w:rPr>
            <w:instrText xml:space="preserve"> PAGEREF _Toc22895 \h </w:instrText>
          </w:r>
          <w:r>
            <w:rPr>
              <w:sz w:val="24"/>
              <w:szCs w:val="24"/>
            </w:rPr>
            <w:fldChar w:fldCharType="separate"/>
          </w:r>
          <w:r>
            <w:rPr>
              <w:sz w:val="24"/>
              <w:szCs w:val="24"/>
            </w:rPr>
            <w:t>76</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34F8E157">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_Toc14633 </w:instrText>
          </w:r>
          <w:r>
            <w:rPr>
              <w:rFonts w:hint="eastAsia" w:ascii="宋体" w:hAnsi="宋体" w:eastAsia="宋体" w:cs="Times New Roman"/>
              <w:kern w:val="2"/>
              <w:sz w:val="24"/>
              <w:szCs w:val="24"/>
              <w:lang w:val="en-US" w:eastAsia="zh-CN" w:bidi="ar-SA"/>
            </w:rPr>
            <w:fldChar w:fldCharType="separate"/>
          </w:r>
          <w:r>
            <w:rPr>
              <w:rFonts w:hint="eastAsia"/>
              <w:sz w:val="24"/>
              <w:szCs w:val="24"/>
              <w:lang w:val="zh-CN" w:eastAsia="zh-CN"/>
            </w:rPr>
            <w:t>（</w:t>
          </w:r>
          <w:r>
            <w:rPr>
              <w:rFonts w:hint="eastAsia"/>
              <w:sz w:val="24"/>
              <w:szCs w:val="24"/>
              <w:lang w:val="en-US" w:eastAsia="zh-CN"/>
            </w:rPr>
            <w:t>二</w:t>
          </w:r>
          <w:r>
            <w:rPr>
              <w:rFonts w:hint="eastAsia"/>
              <w:sz w:val="24"/>
              <w:szCs w:val="24"/>
              <w:lang w:val="zh-CN" w:eastAsia="zh-CN"/>
            </w:rPr>
            <w:t>）毕业标准</w:t>
          </w:r>
          <w:r>
            <w:rPr>
              <w:sz w:val="24"/>
              <w:szCs w:val="24"/>
            </w:rPr>
            <w:tab/>
          </w:r>
          <w:r>
            <w:rPr>
              <w:sz w:val="24"/>
              <w:szCs w:val="24"/>
            </w:rPr>
            <w:fldChar w:fldCharType="begin"/>
          </w:r>
          <w:r>
            <w:rPr>
              <w:sz w:val="24"/>
              <w:szCs w:val="24"/>
            </w:rPr>
            <w:instrText xml:space="preserve"> PAGEREF _Toc14633 \h </w:instrText>
          </w:r>
          <w:r>
            <w:rPr>
              <w:sz w:val="24"/>
              <w:szCs w:val="24"/>
            </w:rPr>
            <w:fldChar w:fldCharType="separate"/>
          </w:r>
          <w:r>
            <w:rPr>
              <w:sz w:val="24"/>
              <w:szCs w:val="24"/>
            </w:rPr>
            <w:t>77</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34ED971E">
          <w:pPr>
            <w:pStyle w:val="10"/>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_Toc23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sz w:val="24"/>
              <w:szCs w:val="24"/>
              <w:lang w:val="en-US" w:eastAsia="zh-CN" w:bidi="ar-SA"/>
            </w:rPr>
            <w:t>十、附录</w:t>
          </w:r>
          <w:r>
            <w:rPr>
              <w:sz w:val="24"/>
              <w:szCs w:val="24"/>
            </w:rPr>
            <w:tab/>
          </w:r>
          <w:r>
            <w:rPr>
              <w:sz w:val="24"/>
              <w:szCs w:val="24"/>
            </w:rPr>
            <w:fldChar w:fldCharType="begin"/>
          </w:r>
          <w:r>
            <w:rPr>
              <w:sz w:val="24"/>
              <w:szCs w:val="24"/>
            </w:rPr>
            <w:instrText xml:space="preserve"> PAGEREF _Toc23 \h </w:instrText>
          </w:r>
          <w:r>
            <w:rPr>
              <w:sz w:val="24"/>
              <w:szCs w:val="24"/>
            </w:rPr>
            <w:fldChar w:fldCharType="separate"/>
          </w:r>
          <w:r>
            <w:rPr>
              <w:sz w:val="24"/>
              <w:szCs w:val="24"/>
            </w:rPr>
            <w:t>77</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5116C220">
          <w:pPr>
            <w:pStyle w:val="10"/>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HYPERLINK \l _Toc12141 </w:instrText>
          </w:r>
          <w:r>
            <w:rPr>
              <w:rFonts w:hint="eastAsia" w:ascii="宋体" w:hAnsi="宋体" w:eastAsia="宋体" w:cs="Times New Roman"/>
              <w:kern w:val="2"/>
              <w:sz w:val="24"/>
              <w:szCs w:val="24"/>
              <w:lang w:val="en-US" w:eastAsia="zh-CN" w:bidi="ar-SA"/>
            </w:rPr>
            <w:fldChar w:fldCharType="separate"/>
          </w:r>
          <w:r>
            <w:rPr>
              <w:rFonts w:hint="eastAsia" w:asciiTheme="minorHAnsi" w:hAnsiTheme="minorHAnsi" w:eastAsiaTheme="minorEastAsia" w:cstheme="minorBidi"/>
              <w:kern w:val="2"/>
              <w:sz w:val="24"/>
              <w:szCs w:val="24"/>
              <w:lang w:val="en-US" w:eastAsia="zh-CN" w:bidi="ar-SA"/>
            </w:rPr>
            <w:t>附件1</w:t>
          </w:r>
          <w:r>
            <w:rPr>
              <w:sz w:val="24"/>
              <w:szCs w:val="24"/>
            </w:rPr>
            <w:tab/>
          </w:r>
          <w:r>
            <w:rPr>
              <w:sz w:val="24"/>
              <w:szCs w:val="24"/>
            </w:rPr>
            <w:fldChar w:fldCharType="begin"/>
          </w:r>
          <w:r>
            <w:rPr>
              <w:sz w:val="24"/>
              <w:szCs w:val="24"/>
            </w:rPr>
            <w:instrText xml:space="preserve"> PAGEREF _Toc12141 \h </w:instrText>
          </w:r>
          <w:r>
            <w:rPr>
              <w:sz w:val="24"/>
              <w:szCs w:val="24"/>
            </w:rPr>
            <w:fldChar w:fldCharType="separate"/>
          </w:r>
          <w:r>
            <w:rPr>
              <w:sz w:val="24"/>
              <w:szCs w:val="24"/>
            </w:rPr>
            <w:t>78</w:t>
          </w:r>
          <w:r>
            <w:rPr>
              <w:sz w:val="24"/>
              <w:szCs w:val="24"/>
            </w:rPr>
            <w:fldChar w:fldCharType="end"/>
          </w:r>
          <w:r>
            <w:rPr>
              <w:rFonts w:hint="eastAsia" w:ascii="宋体" w:hAnsi="宋体" w:eastAsia="宋体" w:cs="Times New Roman"/>
              <w:kern w:val="2"/>
              <w:sz w:val="24"/>
              <w:szCs w:val="24"/>
              <w:lang w:val="en-US" w:eastAsia="zh-CN" w:bidi="ar-SA"/>
            </w:rPr>
            <w:fldChar w:fldCharType="end"/>
          </w:r>
        </w:p>
        <w:p w14:paraId="7C710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44"/>
              <w:lang w:val="en-US" w:eastAsia="zh-CN" w:bidi="ar-SA"/>
            </w:rPr>
          </w:pPr>
          <w:r>
            <w:rPr>
              <w:rFonts w:hint="eastAsia" w:ascii="宋体" w:hAnsi="宋体" w:eastAsia="宋体" w:cs="Times New Roman"/>
              <w:kern w:val="2"/>
              <w:szCs w:val="44"/>
              <w:lang w:val="en-US" w:eastAsia="zh-CN" w:bidi="ar-SA"/>
            </w:rPr>
            <w:fldChar w:fldCharType="end"/>
          </w:r>
        </w:p>
      </w:sdtContent>
    </w:sdt>
    <w:p w14:paraId="612C9318">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firstLine="0" w:firstLineChars="0"/>
        <w:jc w:val="both"/>
        <w:textAlignment w:val="auto"/>
        <w:rPr>
          <w:rFonts w:hint="eastAsia"/>
          <w:color w:val="auto"/>
          <w:sz w:val="24"/>
          <w:szCs w:val="24"/>
          <w:lang w:val="en-US" w:eastAsia="zh-CN"/>
        </w:rPr>
        <w:sectPr>
          <w:headerReference r:id="rId3" w:type="default"/>
          <w:footerReference r:id="rId4" w:type="default"/>
          <w:pgSz w:w="11906" w:h="16838"/>
          <w:pgMar w:top="1134" w:right="1417" w:bottom="1134" w:left="1417" w:header="850" w:footer="992" w:gutter="0"/>
          <w:pgBorders>
            <w:top w:val="none" w:sz="0" w:space="0"/>
            <w:left w:val="none" w:sz="0" w:space="0"/>
            <w:bottom w:val="none" w:sz="0" w:space="0"/>
            <w:right w:val="none" w:sz="0" w:space="0"/>
          </w:pgBorders>
          <w:pgNumType w:fmt="decimal" w:start="1"/>
          <w:cols w:space="0" w:num="1"/>
          <w:rtlGutter w:val="0"/>
          <w:docGrid w:linePitch="312" w:charSpace="0"/>
        </w:sectPr>
      </w:pPr>
      <w:bookmarkStart w:id="1" w:name="_Toc17775"/>
      <w:bookmarkStart w:id="2" w:name="_Toc9269"/>
      <w:bookmarkStart w:id="3" w:name="_Toc10594"/>
      <w:bookmarkStart w:id="4" w:name="_Toc2272"/>
    </w:p>
    <w:p w14:paraId="5C91F49A">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firstLine="0" w:firstLineChars="0"/>
        <w:jc w:val="both"/>
        <w:textAlignment w:val="auto"/>
        <w:rPr>
          <w:rFonts w:hint="eastAsia"/>
          <w:color w:val="auto"/>
        </w:rPr>
      </w:pPr>
      <w:r>
        <w:rPr>
          <w:rFonts w:hint="eastAsia"/>
          <w:color w:val="auto"/>
          <w:sz w:val="24"/>
          <w:szCs w:val="24"/>
          <w:lang w:val="en-US" w:eastAsia="zh-CN"/>
        </w:rPr>
        <w:t>一、专业名称及代码</w:t>
      </w:r>
      <w:bookmarkEnd w:id="1"/>
      <w:bookmarkEnd w:id="2"/>
      <w:bookmarkEnd w:id="3"/>
      <w:bookmarkEnd w:id="4"/>
      <w:r>
        <w:rPr>
          <w:rFonts w:hint="eastAsia"/>
          <w:color w:val="auto"/>
        </w:rPr>
        <w:t xml:space="preserve"> </w:t>
      </w:r>
    </w:p>
    <w:p w14:paraId="7D7DECF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专业名称：旅游管理</w:t>
      </w:r>
    </w:p>
    <w:p w14:paraId="7D6F778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专业代码：540101</w:t>
      </w:r>
    </w:p>
    <w:p w14:paraId="58E2F31F">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00" w:lineRule="exact"/>
        <w:jc w:val="both"/>
        <w:textAlignment w:val="auto"/>
        <w:rPr>
          <w:rFonts w:hint="eastAsia"/>
          <w:color w:val="auto"/>
          <w:lang w:val="en-US" w:eastAsia="zh-CN"/>
        </w:rPr>
      </w:pPr>
      <w:bookmarkStart w:id="5" w:name="_Toc5686"/>
      <w:bookmarkStart w:id="6" w:name="_Toc21345"/>
      <w:bookmarkStart w:id="7" w:name="_Toc18710"/>
      <w:bookmarkStart w:id="8" w:name="_Toc30385"/>
      <w:r>
        <w:rPr>
          <w:rFonts w:hint="eastAsia"/>
          <w:color w:val="auto"/>
          <w:sz w:val="24"/>
          <w:szCs w:val="24"/>
          <w:lang w:val="en-US" w:eastAsia="zh-CN"/>
        </w:rPr>
        <w:t>二、入学要求</w:t>
      </w:r>
      <w:bookmarkEnd w:id="5"/>
      <w:bookmarkEnd w:id="6"/>
      <w:bookmarkEnd w:id="7"/>
      <w:bookmarkEnd w:id="8"/>
    </w:p>
    <w:p w14:paraId="3AF753C5">
      <w:pPr>
        <w:keepNext w:val="0"/>
        <w:keepLines w:val="0"/>
        <w:pageBreakBefore w:val="0"/>
        <w:kinsoku/>
        <w:wordWrap/>
        <w:overflowPunct/>
        <w:topLinePunct w:val="0"/>
        <w:autoSpaceDE/>
        <w:autoSpaceDN/>
        <w:bidi w:val="0"/>
        <w:spacing w:line="400" w:lineRule="exact"/>
        <w:ind w:firstLine="420" w:firstLineChars="200"/>
        <w:jc w:val="both"/>
        <w:textAlignment w:val="auto"/>
        <w:rPr>
          <w:rFonts w:hint="eastAsia" w:eastAsiaTheme="minorEastAsia"/>
          <w:b w:val="0"/>
          <w:bCs/>
          <w:color w:val="auto"/>
          <w:sz w:val="28"/>
          <w:szCs w:val="28"/>
          <w:lang w:val="en-US" w:eastAsia="zh-CN"/>
        </w:rPr>
      </w:pPr>
      <w:bookmarkStart w:id="9" w:name="_Toc5179"/>
      <w:r>
        <w:rPr>
          <w:rFonts w:hint="eastAsia"/>
          <w:b w:val="0"/>
          <w:bCs/>
          <w:sz w:val="21"/>
          <w:szCs w:val="21"/>
        </w:rPr>
        <w:t>普通高级中学毕业、中等职业学校毕业或具备同等学力</w:t>
      </w:r>
      <w:r>
        <w:rPr>
          <w:rFonts w:hint="eastAsia"/>
          <w:b w:val="0"/>
          <w:bCs/>
          <w:sz w:val="21"/>
          <w:szCs w:val="21"/>
          <w:lang w:eastAsia="zh-CN"/>
        </w:rPr>
        <w:t>。</w:t>
      </w:r>
    </w:p>
    <w:p w14:paraId="6C82A5AA">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00" w:lineRule="exact"/>
        <w:jc w:val="both"/>
        <w:textAlignment w:val="auto"/>
        <w:rPr>
          <w:rFonts w:hint="eastAsia"/>
          <w:color w:val="auto"/>
          <w:sz w:val="24"/>
          <w:szCs w:val="24"/>
          <w:lang w:val="en-US" w:eastAsia="zh-CN"/>
        </w:rPr>
      </w:pPr>
      <w:bookmarkStart w:id="10" w:name="_Toc23843"/>
      <w:bookmarkStart w:id="11" w:name="_Toc17566"/>
      <w:bookmarkStart w:id="12" w:name="_Toc7754"/>
      <w:r>
        <w:rPr>
          <w:rFonts w:hint="eastAsia"/>
          <w:color w:val="auto"/>
          <w:sz w:val="24"/>
          <w:szCs w:val="24"/>
          <w:lang w:val="en-US" w:eastAsia="zh-CN"/>
        </w:rPr>
        <w:t>三、修业年限</w:t>
      </w:r>
      <w:bookmarkEnd w:id="9"/>
      <w:bookmarkEnd w:id="10"/>
      <w:bookmarkEnd w:id="11"/>
      <w:bookmarkEnd w:id="12"/>
    </w:p>
    <w:p w14:paraId="01A2288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Arial" w:hAnsi="Arial" w:eastAsia="宋体" w:cs="Times New Roman"/>
          <w:b w:val="0"/>
          <w:bCs/>
          <w:color w:val="auto"/>
          <w:kern w:val="2"/>
          <w:sz w:val="24"/>
          <w:szCs w:val="24"/>
          <w:highlight w:val="none"/>
          <w:lang w:val="en-US" w:eastAsia="zh-CN" w:bidi="ar-SA"/>
        </w:rPr>
      </w:pPr>
      <w:r>
        <w:rPr>
          <w:rFonts w:hint="eastAsia" w:ascii="宋体" w:hAnsi="宋体" w:eastAsia="宋体" w:cs="宋体"/>
          <w:color w:val="auto"/>
          <w:highlight w:val="none"/>
          <w:lang w:val="en-US" w:eastAsia="zh-CN"/>
        </w:rPr>
        <w:t>全日制三年。</w:t>
      </w:r>
    </w:p>
    <w:p w14:paraId="380EA337">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00" w:lineRule="exact"/>
        <w:textAlignment w:val="auto"/>
        <w:rPr>
          <w:rFonts w:hint="default"/>
          <w:color w:val="auto"/>
          <w:sz w:val="24"/>
          <w:szCs w:val="24"/>
          <w:lang w:val="en-US" w:eastAsia="zh-CN"/>
        </w:rPr>
      </w:pPr>
      <w:bookmarkStart w:id="13" w:name="_Toc25914"/>
      <w:bookmarkStart w:id="14" w:name="_Toc23228"/>
      <w:bookmarkStart w:id="15" w:name="_Toc26978"/>
      <w:bookmarkStart w:id="16" w:name="_Toc27456"/>
      <w:r>
        <w:rPr>
          <w:rFonts w:hint="eastAsia"/>
          <w:color w:val="auto"/>
          <w:sz w:val="24"/>
          <w:szCs w:val="24"/>
          <w:lang w:val="en-US" w:eastAsia="zh-CN"/>
        </w:rPr>
        <w:t>四、职业面向</w:t>
      </w:r>
      <w:bookmarkEnd w:id="13"/>
      <w:bookmarkEnd w:id="14"/>
      <w:bookmarkEnd w:id="15"/>
      <w:r>
        <w:rPr>
          <w:rFonts w:hint="eastAsia"/>
          <w:color w:val="auto"/>
          <w:sz w:val="24"/>
          <w:szCs w:val="24"/>
          <w:lang w:val="en-US" w:eastAsia="zh-CN"/>
        </w:rPr>
        <w:t>岗位</w:t>
      </w:r>
      <w:bookmarkEnd w:id="16"/>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1046"/>
        <w:gridCol w:w="1340"/>
        <w:gridCol w:w="1290"/>
        <w:gridCol w:w="2860"/>
        <w:gridCol w:w="1399"/>
      </w:tblGrid>
      <w:tr w14:paraId="07EE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74" w:type="dxa"/>
            <w:shd w:val="clear" w:color="auto" w:fill="auto"/>
            <w:vAlign w:val="center"/>
          </w:tcPr>
          <w:p w14:paraId="6584F81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所属专业大类及代码</w:t>
            </w:r>
          </w:p>
        </w:tc>
        <w:tc>
          <w:tcPr>
            <w:tcW w:w="1046" w:type="dxa"/>
            <w:shd w:val="clear" w:color="auto" w:fill="auto"/>
            <w:vAlign w:val="center"/>
          </w:tcPr>
          <w:p w14:paraId="029DEA5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所属专业类及代码</w:t>
            </w:r>
          </w:p>
        </w:tc>
        <w:tc>
          <w:tcPr>
            <w:tcW w:w="1340" w:type="dxa"/>
            <w:shd w:val="clear" w:color="auto" w:fill="auto"/>
            <w:vAlign w:val="center"/>
          </w:tcPr>
          <w:p w14:paraId="60FB96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对应行业</w:t>
            </w:r>
          </w:p>
          <w:p w14:paraId="15FACAB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及代码</w:t>
            </w:r>
          </w:p>
        </w:tc>
        <w:tc>
          <w:tcPr>
            <w:tcW w:w="1290" w:type="dxa"/>
            <w:shd w:val="clear" w:color="auto" w:fill="auto"/>
            <w:vAlign w:val="center"/>
          </w:tcPr>
          <w:p w14:paraId="6B3F044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主要职业类别及代码</w:t>
            </w:r>
          </w:p>
        </w:tc>
        <w:tc>
          <w:tcPr>
            <w:tcW w:w="2860" w:type="dxa"/>
            <w:shd w:val="clear" w:color="auto" w:fill="auto"/>
            <w:vAlign w:val="center"/>
          </w:tcPr>
          <w:p w14:paraId="5C48600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主要岗位群</w:t>
            </w:r>
          </w:p>
          <w:p w14:paraId="36FF9A7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或技术领域</w:t>
            </w:r>
          </w:p>
        </w:tc>
        <w:tc>
          <w:tcPr>
            <w:tcW w:w="1399" w:type="dxa"/>
            <w:shd w:val="clear" w:color="auto" w:fill="auto"/>
            <w:vAlign w:val="center"/>
          </w:tcPr>
          <w:p w14:paraId="63FAB36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职业资格证书和职业技能等级证书</w:t>
            </w:r>
          </w:p>
        </w:tc>
      </w:tr>
      <w:tr w14:paraId="1B91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274" w:type="dxa"/>
            <w:vMerge w:val="restart"/>
            <w:shd w:val="clear" w:color="auto" w:fill="auto"/>
            <w:vAlign w:val="center"/>
          </w:tcPr>
          <w:p w14:paraId="2B4E909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旅游大类（54）</w:t>
            </w:r>
          </w:p>
        </w:tc>
        <w:tc>
          <w:tcPr>
            <w:tcW w:w="1046" w:type="dxa"/>
            <w:vMerge w:val="restart"/>
            <w:shd w:val="clear" w:color="auto" w:fill="auto"/>
            <w:vAlign w:val="center"/>
          </w:tcPr>
          <w:p w14:paraId="1C7040C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旅游类（5401）</w:t>
            </w:r>
          </w:p>
        </w:tc>
        <w:tc>
          <w:tcPr>
            <w:tcW w:w="1340" w:type="dxa"/>
            <w:vMerge w:val="restart"/>
            <w:shd w:val="clear" w:color="auto" w:fill="auto"/>
            <w:vAlign w:val="center"/>
          </w:tcPr>
          <w:p w14:paraId="2829583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住宿业（61）</w:t>
            </w:r>
          </w:p>
          <w:p w14:paraId="118FFC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餐饮业（62）商务服务业（72）</w:t>
            </w:r>
          </w:p>
          <w:p w14:paraId="5E8225E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娱乐业（90）</w:t>
            </w:r>
          </w:p>
        </w:tc>
        <w:tc>
          <w:tcPr>
            <w:tcW w:w="1290" w:type="dxa"/>
            <w:shd w:val="clear" w:color="auto" w:fill="auto"/>
            <w:vAlign w:val="center"/>
          </w:tcPr>
          <w:p w14:paraId="0AE8F46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4-03（GBM40300）住宿及餐饮服务人员</w:t>
            </w:r>
          </w:p>
        </w:tc>
        <w:tc>
          <w:tcPr>
            <w:tcW w:w="2860" w:type="dxa"/>
            <w:shd w:val="clear" w:color="auto" w:fill="auto"/>
            <w:vAlign w:val="center"/>
          </w:tcPr>
          <w:p w14:paraId="4B8DD6A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4-03-01-01 前厅服务员</w:t>
            </w:r>
          </w:p>
          <w:p w14:paraId="4FF0E2A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4-03-01-02 客房服务员</w:t>
            </w:r>
          </w:p>
          <w:p w14:paraId="1705C9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4-03-01-03 旅店服务员</w:t>
            </w:r>
          </w:p>
          <w:p w14:paraId="16A81F2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4-03-02-04 餐厅服务员</w:t>
            </w:r>
          </w:p>
          <w:p w14:paraId="5C60BA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4-03-02-05 茶艺师</w:t>
            </w:r>
          </w:p>
          <w:p w14:paraId="5725ACF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4-03-02-06 宴会定制服务师</w:t>
            </w:r>
          </w:p>
        </w:tc>
        <w:tc>
          <w:tcPr>
            <w:tcW w:w="1399" w:type="dxa"/>
            <w:vMerge w:val="restart"/>
            <w:shd w:val="clear" w:color="auto" w:fill="auto"/>
            <w:vAlign w:val="center"/>
          </w:tcPr>
          <w:p w14:paraId="6E36687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导游员资格证（初）</w:t>
            </w:r>
          </w:p>
          <w:p w14:paraId="76DD56D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研学旅行指导师（中高级）</w:t>
            </w:r>
          </w:p>
          <w:p w14:paraId="3817C69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茶艺师（中高级）</w:t>
            </w:r>
          </w:p>
          <w:p w14:paraId="2754281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餐厅服务员（中高级）</w:t>
            </w:r>
          </w:p>
          <w:p w14:paraId="5EF660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客房服务员（中高级）</w:t>
            </w:r>
          </w:p>
        </w:tc>
      </w:tr>
      <w:tr w14:paraId="51D0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274" w:type="dxa"/>
            <w:vMerge w:val="continue"/>
            <w:shd w:val="clear" w:color="auto" w:fill="auto"/>
            <w:vAlign w:val="center"/>
          </w:tcPr>
          <w:p w14:paraId="03A459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18"/>
                <w:szCs w:val="18"/>
              </w:rPr>
            </w:pPr>
          </w:p>
        </w:tc>
        <w:tc>
          <w:tcPr>
            <w:tcW w:w="1046" w:type="dxa"/>
            <w:vMerge w:val="continue"/>
            <w:shd w:val="clear" w:color="auto" w:fill="auto"/>
            <w:vAlign w:val="center"/>
          </w:tcPr>
          <w:p w14:paraId="326CCA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18"/>
                <w:szCs w:val="18"/>
              </w:rPr>
            </w:pPr>
          </w:p>
        </w:tc>
        <w:tc>
          <w:tcPr>
            <w:tcW w:w="1340" w:type="dxa"/>
            <w:vMerge w:val="continue"/>
            <w:shd w:val="clear" w:color="auto" w:fill="auto"/>
            <w:vAlign w:val="center"/>
          </w:tcPr>
          <w:p w14:paraId="152D7D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18"/>
                <w:szCs w:val="18"/>
              </w:rPr>
            </w:pPr>
          </w:p>
        </w:tc>
        <w:tc>
          <w:tcPr>
            <w:tcW w:w="1290" w:type="dxa"/>
            <w:shd w:val="clear" w:color="auto" w:fill="auto"/>
            <w:vAlign w:val="center"/>
          </w:tcPr>
          <w:p w14:paraId="7E47975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4-07（GBM40700）租赁和商务服务人员</w:t>
            </w:r>
          </w:p>
        </w:tc>
        <w:tc>
          <w:tcPr>
            <w:tcW w:w="2860" w:type="dxa"/>
            <w:shd w:val="clear" w:color="auto" w:fill="auto"/>
            <w:vAlign w:val="center"/>
          </w:tcPr>
          <w:p w14:paraId="04A1396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4-07-04-01 导游4-07-04-02 旅游团队领队</w:t>
            </w:r>
          </w:p>
          <w:p w14:paraId="58CD0B4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4-07-04-03 旅行社计调</w:t>
            </w:r>
          </w:p>
          <w:p w14:paraId="0BAEF25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4-07-04-04 旅游咨询员</w:t>
            </w:r>
          </w:p>
          <w:p w14:paraId="22CC949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4-07-04-05 公共游览场所服务员</w:t>
            </w:r>
          </w:p>
          <w:p w14:paraId="530887C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4-07-04-06 休闲农业服务员</w:t>
            </w:r>
          </w:p>
          <w:p w14:paraId="5F4C994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4-07-04-07 景区运营管理师</w:t>
            </w:r>
          </w:p>
        </w:tc>
        <w:tc>
          <w:tcPr>
            <w:tcW w:w="1399" w:type="dxa"/>
            <w:vMerge w:val="continue"/>
            <w:shd w:val="clear" w:color="auto" w:fill="auto"/>
            <w:vAlign w:val="center"/>
          </w:tcPr>
          <w:p w14:paraId="2D0CD6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18"/>
                <w:szCs w:val="18"/>
              </w:rPr>
            </w:pPr>
          </w:p>
        </w:tc>
      </w:tr>
      <w:tr w14:paraId="7B40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74" w:type="dxa"/>
            <w:vMerge w:val="continue"/>
            <w:shd w:val="clear" w:color="auto" w:fill="auto"/>
            <w:vAlign w:val="center"/>
          </w:tcPr>
          <w:p w14:paraId="749294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18"/>
                <w:szCs w:val="18"/>
              </w:rPr>
            </w:pPr>
          </w:p>
        </w:tc>
        <w:tc>
          <w:tcPr>
            <w:tcW w:w="1046" w:type="dxa"/>
            <w:vMerge w:val="continue"/>
            <w:shd w:val="clear" w:color="auto" w:fill="auto"/>
            <w:vAlign w:val="center"/>
          </w:tcPr>
          <w:p w14:paraId="48D120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18"/>
                <w:szCs w:val="18"/>
              </w:rPr>
            </w:pPr>
          </w:p>
        </w:tc>
        <w:tc>
          <w:tcPr>
            <w:tcW w:w="1340" w:type="dxa"/>
            <w:vMerge w:val="continue"/>
            <w:shd w:val="clear" w:color="auto" w:fill="auto"/>
            <w:vAlign w:val="center"/>
          </w:tcPr>
          <w:p w14:paraId="1A3005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18"/>
                <w:szCs w:val="18"/>
              </w:rPr>
            </w:pPr>
          </w:p>
        </w:tc>
        <w:tc>
          <w:tcPr>
            <w:tcW w:w="1290" w:type="dxa"/>
            <w:shd w:val="clear" w:color="auto" w:fill="auto"/>
            <w:vAlign w:val="center"/>
          </w:tcPr>
          <w:p w14:paraId="21C3074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4-13（GBM41301）社会文化活动服务人员</w:t>
            </w:r>
          </w:p>
        </w:tc>
        <w:tc>
          <w:tcPr>
            <w:tcW w:w="2860" w:type="dxa"/>
            <w:shd w:val="clear" w:color="auto" w:fill="auto"/>
            <w:vAlign w:val="center"/>
          </w:tcPr>
          <w:p w14:paraId="402148E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4-13-01-01 讲解员</w:t>
            </w:r>
          </w:p>
          <w:p w14:paraId="4F37691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4-13-04-02 研学旅行指导师</w:t>
            </w:r>
          </w:p>
        </w:tc>
        <w:tc>
          <w:tcPr>
            <w:tcW w:w="1399" w:type="dxa"/>
            <w:vMerge w:val="continue"/>
            <w:shd w:val="clear" w:color="auto" w:fill="auto"/>
            <w:vAlign w:val="center"/>
          </w:tcPr>
          <w:p w14:paraId="3F1604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18"/>
                <w:szCs w:val="18"/>
              </w:rPr>
            </w:pPr>
          </w:p>
        </w:tc>
      </w:tr>
      <w:tr w14:paraId="5F1E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74" w:type="dxa"/>
            <w:vMerge w:val="continue"/>
            <w:shd w:val="clear" w:color="auto" w:fill="auto"/>
            <w:vAlign w:val="center"/>
          </w:tcPr>
          <w:p w14:paraId="2018C5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18"/>
                <w:szCs w:val="18"/>
              </w:rPr>
            </w:pPr>
          </w:p>
        </w:tc>
        <w:tc>
          <w:tcPr>
            <w:tcW w:w="1046" w:type="dxa"/>
            <w:vMerge w:val="continue"/>
            <w:shd w:val="clear" w:color="auto" w:fill="auto"/>
            <w:vAlign w:val="center"/>
          </w:tcPr>
          <w:p w14:paraId="33EF2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18"/>
                <w:szCs w:val="18"/>
              </w:rPr>
            </w:pPr>
          </w:p>
        </w:tc>
        <w:tc>
          <w:tcPr>
            <w:tcW w:w="1340" w:type="dxa"/>
            <w:vMerge w:val="continue"/>
            <w:shd w:val="clear" w:color="auto" w:fill="auto"/>
            <w:vAlign w:val="center"/>
          </w:tcPr>
          <w:p w14:paraId="4BD89C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18"/>
                <w:szCs w:val="18"/>
              </w:rPr>
            </w:pPr>
          </w:p>
        </w:tc>
        <w:tc>
          <w:tcPr>
            <w:tcW w:w="1290" w:type="dxa"/>
            <w:shd w:val="clear" w:color="auto" w:fill="auto"/>
            <w:vAlign w:val="center"/>
          </w:tcPr>
          <w:p w14:paraId="3FD89B1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4-14（GBM41406）康养、休闲服务人员</w:t>
            </w:r>
          </w:p>
        </w:tc>
        <w:tc>
          <w:tcPr>
            <w:tcW w:w="2860" w:type="dxa"/>
            <w:shd w:val="clear" w:color="auto" w:fill="auto"/>
            <w:vAlign w:val="center"/>
          </w:tcPr>
          <w:p w14:paraId="2E85449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4-14-06-01 民宿管家</w:t>
            </w:r>
          </w:p>
        </w:tc>
        <w:tc>
          <w:tcPr>
            <w:tcW w:w="1399" w:type="dxa"/>
            <w:vMerge w:val="continue"/>
            <w:shd w:val="clear" w:color="auto" w:fill="auto"/>
            <w:vAlign w:val="center"/>
          </w:tcPr>
          <w:p w14:paraId="253146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sz w:val="18"/>
                <w:szCs w:val="18"/>
              </w:rPr>
            </w:pPr>
          </w:p>
        </w:tc>
      </w:tr>
    </w:tbl>
    <w:p w14:paraId="76438CF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00" w:lineRule="exact"/>
        <w:textAlignment w:val="auto"/>
        <w:rPr>
          <w:rFonts w:hint="eastAsia"/>
          <w:color w:val="auto"/>
          <w:sz w:val="28"/>
          <w:szCs w:val="28"/>
          <w:lang w:val="en-US" w:eastAsia="zh-CN"/>
        </w:rPr>
      </w:pPr>
      <w:bookmarkStart w:id="17" w:name="_Toc29800"/>
      <w:bookmarkStart w:id="18" w:name="_Toc23126"/>
      <w:bookmarkStart w:id="19" w:name="_Toc31055"/>
      <w:bookmarkStart w:id="20" w:name="_Toc6013"/>
      <w:r>
        <w:rPr>
          <w:rFonts w:hint="eastAsia"/>
          <w:color w:val="auto"/>
          <w:sz w:val="24"/>
          <w:szCs w:val="24"/>
          <w:lang w:val="en-US" w:eastAsia="zh-CN"/>
        </w:rPr>
        <w:t>五、培养目标与培养规格</w:t>
      </w:r>
      <w:bookmarkEnd w:id="17"/>
      <w:bookmarkEnd w:id="18"/>
      <w:bookmarkEnd w:id="19"/>
      <w:bookmarkEnd w:id="20"/>
    </w:p>
    <w:p w14:paraId="2A62B912">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sz w:val="24"/>
          <w:szCs w:val="24"/>
        </w:rPr>
      </w:pPr>
      <w:bookmarkStart w:id="21" w:name="_Toc20829"/>
      <w:r>
        <w:rPr>
          <w:rFonts w:hint="eastAsia"/>
          <w:sz w:val="21"/>
          <w:szCs w:val="21"/>
        </w:rPr>
        <w:t>（一）培养目标</w:t>
      </w:r>
      <w:bookmarkEnd w:id="21"/>
    </w:p>
    <w:p w14:paraId="2CC663B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highlight w:val="none"/>
          <w:lang w:val="en-US" w:eastAsia="zh-CN"/>
        </w:rPr>
        <w:t>本专业培养德、智、体、美、劳全面发展，践行社会主义核心价值观，具有较高的思想政治素质与综合素养，适应旅游业及相关服务产业快速发展的需要，掌握旅游管理学科的基本理论、基本知识和基本技能，具备旅游市场分析与策划、旅游接待与服务、旅游开发与规划、旅游电子商务运营等专业技能，面向旅游业的旅游及公共游览场所、酒店业、餐饮业等行业/职业类别/技术领域，能够从事与旅游相关的门市接待服务、计调与销售、网络运营、出境领队、导游服务、景区管理、活动策划、旅游规划、景观设计、产品销售、新媒体运营等</w:t>
      </w:r>
      <w:r>
        <w:rPr>
          <w:rFonts w:hint="eastAsia" w:ascii="宋体" w:hAnsi="宋体" w:cs="宋体"/>
          <w:color w:val="auto"/>
          <w:highlight w:val="none"/>
          <w:lang w:val="en-US" w:eastAsia="zh-Hans"/>
        </w:rPr>
        <w:t>相关</w:t>
      </w:r>
      <w:r>
        <w:rPr>
          <w:rFonts w:hint="eastAsia" w:ascii="宋体" w:hAnsi="宋体" w:eastAsia="宋体" w:cs="宋体"/>
          <w:color w:val="auto"/>
          <w:highlight w:val="none"/>
          <w:lang w:val="en-US" w:eastAsia="zh-CN"/>
        </w:rPr>
        <w:t>工作的高素质技术技能人才。</w:t>
      </w:r>
    </w:p>
    <w:p w14:paraId="0E0DBB4E">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sz w:val="24"/>
          <w:szCs w:val="24"/>
        </w:rPr>
      </w:pPr>
      <w:bookmarkStart w:id="22" w:name="_Toc16419"/>
      <w:r>
        <w:rPr>
          <w:rFonts w:hint="eastAsia"/>
          <w:sz w:val="21"/>
          <w:szCs w:val="21"/>
          <w:lang w:val="en-US" w:eastAsia="zh-CN"/>
        </w:rPr>
        <w:t>（二）</w:t>
      </w:r>
      <w:r>
        <w:rPr>
          <w:rFonts w:hint="eastAsia"/>
          <w:sz w:val="21"/>
          <w:szCs w:val="21"/>
        </w:rPr>
        <w:t>培养规格</w:t>
      </w:r>
      <w:bookmarkEnd w:id="22"/>
    </w:p>
    <w:p w14:paraId="1AEB2D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asciiTheme="minorHAnsi" w:eastAsiaTheme="minorEastAsia"/>
          <w:lang w:val="en-US" w:eastAsia="zh-CN"/>
        </w:rPr>
        <w:t>本专业毕业生应在素质、知识和能力等方面达到以下要求。</w:t>
      </w:r>
    </w:p>
    <w:tbl>
      <w:tblPr>
        <w:tblStyle w:val="14"/>
        <w:tblpPr w:leftFromText="180" w:rightFromText="180" w:vertAnchor="text" w:horzAnchor="page" w:tblpXSpec="center" w:tblpY="39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704"/>
        <w:gridCol w:w="5752"/>
        <w:gridCol w:w="2162"/>
      </w:tblGrid>
      <w:tr w14:paraId="65AB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noWrap w:val="0"/>
            <w:vAlign w:val="center"/>
          </w:tcPr>
          <w:p w14:paraId="5AA2F03D">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培养规格</w:t>
            </w:r>
          </w:p>
        </w:tc>
        <w:tc>
          <w:tcPr>
            <w:tcW w:w="704" w:type="dxa"/>
            <w:noWrap w:val="0"/>
            <w:vAlign w:val="center"/>
          </w:tcPr>
          <w:p w14:paraId="1F630426">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构成要素</w:t>
            </w:r>
          </w:p>
        </w:tc>
        <w:tc>
          <w:tcPr>
            <w:tcW w:w="5752" w:type="dxa"/>
            <w:noWrap w:val="0"/>
            <w:vAlign w:val="center"/>
          </w:tcPr>
          <w:p w14:paraId="4E9B41F4">
            <w:pPr>
              <w:keepNext w:val="0"/>
              <w:keepLines w:val="0"/>
              <w:pageBreakBefore w:val="0"/>
              <w:kinsoku/>
              <w:wordWrap/>
              <w:overflowPunct/>
              <w:topLinePunct w:val="0"/>
              <w:autoSpaceDE/>
              <w:autoSpaceDN/>
              <w:bidi w:val="0"/>
              <w:spacing w:line="400" w:lineRule="exact"/>
              <w:ind w:firstLine="422"/>
              <w:jc w:val="center"/>
              <w:textAlignment w:val="auto"/>
              <w:rPr>
                <w:rFonts w:ascii="宋体" w:hAnsi="宋体" w:cs="宋体"/>
                <w:b/>
                <w:bCs/>
                <w:color w:val="auto"/>
                <w:sz w:val="18"/>
                <w:szCs w:val="18"/>
              </w:rPr>
            </w:pPr>
            <w:r>
              <w:rPr>
                <w:rFonts w:hint="eastAsia" w:ascii="宋体" w:hAnsi="宋体" w:cs="宋体"/>
                <w:b/>
                <w:bCs/>
                <w:color w:val="auto"/>
                <w:sz w:val="18"/>
                <w:szCs w:val="18"/>
              </w:rPr>
              <w:t>目标与要求</w:t>
            </w:r>
          </w:p>
        </w:tc>
        <w:tc>
          <w:tcPr>
            <w:tcW w:w="2162" w:type="dxa"/>
            <w:noWrap w:val="0"/>
            <w:vAlign w:val="center"/>
          </w:tcPr>
          <w:p w14:paraId="3360FEFE">
            <w:pPr>
              <w:keepNext w:val="0"/>
              <w:keepLines w:val="0"/>
              <w:pageBreakBefore w:val="0"/>
              <w:widowControl w:val="0"/>
              <w:kinsoku/>
              <w:wordWrap/>
              <w:overflowPunct/>
              <w:topLinePunct w:val="0"/>
              <w:autoSpaceDE/>
              <w:autoSpaceDN/>
              <w:bidi w:val="0"/>
              <w:adjustRightInd w:val="0"/>
              <w:snapToGrid w:val="0"/>
              <w:spacing w:line="400" w:lineRule="exact"/>
              <w:ind w:left="-2" w:leftChars="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途径与措施</w:t>
            </w:r>
          </w:p>
        </w:tc>
      </w:tr>
      <w:tr w14:paraId="06D4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noWrap w:val="0"/>
            <w:vAlign w:val="center"/>
          </w:tcPr>
          <w:p w14:paraId="49A0E39A">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知</w:t>
            </w:r>
          </w:p>
          <w:p w14:paraId="6B689542">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识</w:t>
            </w:r>
          </w:p>
          <w:p w14:paraId="4A1E8C73">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结</w:t>
            </w:r>
          </w:p>
          <w:p w14:paraId="27E04D46">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构</w:t>
            </w:r>
          </w:p>
        </w:tc>
        <w:tc>
          <w:tcPr>
            <w:tcW w:w="704" w:type="dxa"/>
            <w:noWrap w:val="0"/>
            <w:vAlign w:val="center"/>
          </w:tcPr>
          <w:p w14:paraId="43842FC0">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公</w:t>
            </w:r>
          </w:p>
          <w:p w14:paraId="53A95D13">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共</w:t>
            </w:r>
          </w:p>
          <w:p w14:paraId="7B7FA48C">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基</w:t>
            </w:r>
          </w:p>
          <w:p w14:paraId="638CB5CF">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础</w:t>
            </w:r>
          </w:p>
          <w:p w14:paraId="3584B6AD">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知</w:t>
            </w:r>
          </w:p>
          <w:p w14:paraId="4F80F1F1">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识</w:t>
            </w:r>
          </w:p>
        </w:tc>
        <w:tc>
          <w:tcPr>
            <w:tcW w:w="5752" w:type="dxa"/>
            <w:noWrap w:val="0"/>
            <w:vAlign w:val="top"/>
          </w:tcPr>
          <w:p w14:paraId="3D69ACD2">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（1）掌握毛泽东思想、邓小平理论、“三个代表”重要思想、科学发展观、习近平新时代中国特色社会主义思想；</w:t>
            </w:r>
          </w:p>
          <w:p w14:paraId="70ECFE52">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（2）具有为国家富强、民族昌盛而努力奋斗的远大理想；</w:t>
            </w:r>
          </w:p>
          <w:p w14:paraId="737C57F0">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（3）具有求实创新的科学精神、刻苦钻研的实干精神、团结协作的团队精神；</w:t>
            </w:r>
          </w:p>
          <w:p w14:paraId="15514CE2">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（4）熟练掌握计算机应用基础知识和网络知识。</w:t>
            </w:r>
          </w:p>
        </w:tc>
        <w:tc>
          <w:tcPr>
            <w:tcW w:w="2162" w:type="dxa"/>
            <w:noWrap w:val="0"/>
            <w:vAlign w:val="top"/>
          </w:tcPr>
          <w:p w14:paraId="23855571">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习近平新时代中国特色社会主义思想概论</w:t>
            </w:r>
          </w:p>
          <w:p w14:paraId="3606ED0E">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劳动教育与实践</w:t>
            </w:r>
          </w:p>
          <w:p w14:paraId="1C83CB97">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职业发展与就业指导</w:t>
            </w:r>
          </w:p>
          <w:p w14:paraId="49A72C85">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信息技术</w:t>
            </w:r>
          </w:p>
        </w:tc>
      </w:tr>
      <w:tr w14:paraId="1A1C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8" w:type="dxa"/>
            <w:vMerge w:val="continue"/>
            <w:noWrap w:val="0"/>
            <w:vAlign w:val="top"/>
          </w:tcPr>
          <w:p w14:paraId="2B7B5EE1">
            <w:pPr>
              <w:keepNext w:val="0"/>
              <w:keepLines w:val="0"/>
              <w:pageBreakBefore w:val="0"/>
              <w:kinsoku/>
              <w:wordWrap/>
              <w:overflowPunct/>
              <w:topLinePunct w:val="0"/>
              <w:autoSpaceDE/>
              <w:autoSpaceDN/>
              <w:bidi w:val="0"/>
              <w:spacing w:line="400" w:lineRule="exact"/>
              <w:ind w:firstLine="422"/>
              <w:jc w:val="center"/>
              <w:textAlignment w:val="auto"/>
              <w:rPr>
                <w:rFonts w:ascii="宋体" w:hAnsi="宋体" w:cs="宋体"/>
                <w:b/>
                <w:bCs/>
                <w:color w:val="auto"/>
                <w:sz w:val="18"/>
                <w:szCs w:val="18"/>
              </w:rPr>
            </w:pPr>
          </w:p>
        </w:tc>
        <w:tc>
          <w:tcPr>
            <w:tcW w:w="704" w:type="dxa"/>
            <w:noWrap w:val="0"/>
            <w:vAlign w:val="center"/>
          </w:tcPr>
          <w:p w14:paraId="369C8BAA">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职</w:t>
            </w:r>
          </w:p>
          <w:p w14:paraId="329A9F13">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业</w:t>
            </w:r>
          </w:p>
          <w:p w14:paraId="30E95444">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基</w:t>
            </w:r>
          </w:p>
          <w:p w14:paraId="2B0CBF10">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础</w:t>
            </w:r>
          </w:p>
          <w:p w14:paraId="6312F631">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知</w:t>
            </w:r>
          </w:p>
          <w:p w14:paraId="04D4C42B">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识</w:t>
            </w:r>
          </w:p>
        </w:tc>
        <w:tc>
          <w:tcPr>
            <w:tcW w:w="5752" w:type="dxa"/>
            <w:noWrap w:val="0"/>
            <w:vAlign w:val="top"/>
          </w:tcPr>
          <w:p w14:paraId="3FFF8C0C">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（1）掌握旅游学、地理学、管理学、经济等基础理论知识和技能，具备在旅游行业中综合分析、解决问题的基本能力；</w:t>
            </w:r>
          </w:p>
          <w:p w14:paraId="6186FA46">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（2）熟悉旅游行业的专业基础理论知识，具备旅游规划、旅游新媒体营销、旅游服务管理等必要的知识和能力，能阅读并解析旅游行业相关政策和市场分析报告；</w:t>
            </w:r>
          </w:p>
          <w:p w14:paraId="34D497DC">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（3）掌握旅游接待与服务的基本知识和技能，能组织实施旅游线路的设计与开发，熟悉旅游资源的开发与管理，具备旅游安全与应急处理的基本能力。</w:t>
            </w:r>
          </w:p>
        </w:tc>
        <w:tc>
          <w:tcPr>
            <w:tcW w:w="2162" w:type="dxa"/>
            <w:noWrap w:val="0"/>
            <w:vAlign w:val="top"/>
          </w:tcPr>
          <w:p w14:paraId="6F69F248">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旅游概论</w:t>
            </w:r>
          </w:p>
          <w:p w14:paraId="7DD31871">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管理学基础</w:t>
            </w:r>
          </w:p>
          <w:p w14:paraId="045AC569">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智慧旅游地理</w:t>
            </w:r>
          </w:p>
          <w:p w14:paraId="202F9C4A">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中国饮食文化</w:t>
            </w:r>
          </w:p>
          <w:p w14:paraId="136BBDFC">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旅游新媒体营销</w:t>
            </w:r>
          </w:p>
          <w:p w14:paraId="299627CC">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导游基础知识</w:t>
            </w:r>
          </w:p>
        </w:tc>
      </w:tr>
      <w:tr w14:paraId="2C91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8" w:type="dxa"/>
            <w:vMerge w:val="continue"/>
            <w:noWrap w:val="0"/>
            <w:vAlign w:val="top"/>
          </w:tcPr>
          <w:p w14:paraId="729D40FD">
            <w:pPr>
              <w:keepNext w:val="0"/>
              <w:keepLines w:val="0"/>
              <w:pageBreakBefore w:val="0"/>
              <w:kinsoku/>
              <w:wordWrap/>
              <w:overflowPunct/>
              <w:topLinePunct w:val="0"/>
              <w:autoSpaceDE/>
              <w:autoSpaceDN/>
              <w:bidi w:val="0"/>
              <w:spacing w:line="400" w:lineRule="exact"/>
              <w:ind w:firstLine="422"/>
              <w:jc w:val="center"/>
              <w:textAlignment w:val="auto"/>
              <w:rPr>
                <w:rFonts w:ascii="宋体" w:hAnsi="宋体" w:cs="宋体"/>
                <w:b/>
                <w:bCs/>
                <w:color w:val="auto"/>
                <w:sz w:val="18"/>
                <w:szCs w:val="18"/>
              </w:rPr>
            </w:pPr>
          </w:p>
        </w:tc>
        <w:tc>
          <w:tcPr>
            <w:tcW w:w="704" w:type="dxa"/>
            <w:noWrap w:val="0"/>
            <w:vAlign w:val="center"/>
          </w:tcPr>
          <w:p w14:paraId="103246A6">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职</w:t>
            </w:r>
          </w:p>
          <w:p w14:paraId="27657791">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业</w:t>
            </w:r>
          </w:p>
          <w:p w14:paraId="7A070382">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核</w:t>
            </w:r>
          </w:p>
          <w:p w14:paraId="478FCEE2">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心</w:t>
            </w:r>
          </w:p>
          <w:p w14:paraId="45BEDEDF">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知</w:t>
            </w:r>
          </w:p>
          <w:p w14:paraId="1D7A40BA">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识</w:t>
            </w:r>
          </w:p>
        </w:tc>
        <w:tc>
          <w:tcPr>
            <w:tcW w:w="5752" w:type="dxa"/>
            <w:noWrap w:val="0"/>
            <w:vAlign w:val="top"/>
          </w:tcPr>
          <w:p w14:paraId="4FB58F5A">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（1）掌握旅游行业的基本知识，包括旅游新媒体营销、旅游政策与法规等，具备扎实的旅游理论基础和专业技能。</w:t>
            </w:r>
          </w:p>
          <w:p w14:paraId="7923D284">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（2）熟悉旅游服务的操作流程与标准，能够为客户提供高质量的旅游服务，包括但不限于行程规划、导游服务、客户服务等。</w:t>
            </w:r>
          </w:p>
          <w:p w14:paraId="478BE348">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（3）了解旅游行业的最新发展趋势和市场需求，能够运用现代信息技术手段进行旅游产品的创新与推广，提升旅游企业的竞争力。</w:t>
            </w:r>
          </w:p>
          <w:p w14:paraId="30980F4E">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（4）具备良好的沟通能力和团队协作能力，能够与同事、客户建立和谐关系，共同推动旅游事业的发展。</w:t>
            </w:r>
          </w:p>
        </w:tc>
        <w:tc>
          <w:tcPr>
            <w:tcW w:w="2162" w:type="dxa"/>
            <w:noWrap w:val="0"/>
            <w:vAlign w:val="top"/>
          </w:tcPr>
          <w:p w14:paraId="3766012A">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导游实务</w:t>
            </w:r>
          </w:p>
          <w:p w14:paraId="1CA38ACB">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旅游新媒体营销</w:t>
            </w:r>
          </w:p>
          <w:p w14:paraId="74D3F3D2">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旅行社运营与管理</w:t>
            </w:r>
          </w:p>
          <w:p w14:paraId="7F748150">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旅游政策与法规</w:t>
            </w:r>
          </w:p>
          <w:p w14:paraId="257DC7C2">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旅游消费者行为</w:t>
            </w:r>
          </w:p>
        </w:tc>
      </w:tr>
      <w:tr w14:paraId="6BBE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668" w:type="dxa"/>
            <w:vMerge w:val="continue"/>
            <w:noWrap w:val="0"/>
            <w:vAlign w:val="top"/>
          </w:tcPr>
          <w:p w14:paraId="61327654">
            <w:pPr>
              <w:keepNext w:val="0"/>
              <w:keepLines w:val="0"/>
              <w:pageBreakBefore w:val="0"/>
              <w:kinsoku/>
              <w:wordWrap/>
              <w:overflowPunct/>
              <w:topLinePunct w:val="0"/>
              <w:autoSpaceDE/>
              <w:autoSpaceDN/>
              <w:bidi w:val="0"/>
              <w:spacing w:line="400" w:lineRule="exact"/>
              <w:ind w:firstLine="422"/>
              <w:jc w:val="center"/>
              <w:textAlignment w:val="auto"/>
              <w:rPr>
                <w:rFonts w:ascii="宋体" w:hAnsi="宋体" w:cs="宋体"/>
                <w:b/>
                <w:bCs/>
                <w:color w:val="auto"/>
                <w:sz w:val="18"/>
                <w:szCs w:val="18"/>
              </w:rPr>
            </w:pPr>
          </w:p>
        </w:tc>
        <w:tc>
          <w:tcPr>
            <w:tcW w:w="704" w:type="dxa"/>
            <w:noWrap w:val="0"/>
            <w:vAlign w:val="center"/>
          </w:tcPr>
          <w:p w14:paraId="346BD29D">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职</w:t>
            </w:r>
          </w:p>
          <w:p w14:paraId="4195DD0D">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业</w:t>
            </w:r>
          </w:p>
          <w:p w14:paraId="61C4419C">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拓</w:t>
            </w:r>
          </w:p>
          <w:p w14:paraId="26AAD69D">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展</w:t>
            </w:r>
          </w:p>
          <w:p w14:paraId="55F15008">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知</w:t>
            </w:r>
          </w:p>
          <w:p w14:paraId="78A520D1">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识</w:t>
            </w:r>
          </w:p>
        </w:tc>
        <w:tc>
          <w:tcPr>
            <w:tcW w:w="5752" w:type="dxa"/>
            <w:noWrap w:val="0"/>
            <w:vAlign w:val="top"/>
          </w:tcPr>
          <w:p w14:paraId="35BA96A4">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（1）深入了解旅游市场趋势、消费者行为及营销策略，提升旅游产品的市场竞争力。</w:t>
            </w:r>
          </w:p>
          <w:p w14:paraId="75C1573C">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（2）掌握旅游规划与开发、酒店与餐饮业运营等专业知识，提高旅游服务质量。</w:t>
            </w:r>
          </w:p>
          <w:p w14:paraId="5014F3FC">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（3）学习跨文化交流技巧，增强国际旅游业务的适应能力。</w:t>
            </w:r>
          </w:p>
          <w:p w14:paraId="04BB7BD1">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（4）熟悉旅游法规与行业标准，确保旅游业务合法合规运营。</w:t>
            </w:r>
          </w:p>
        </w:tc>
        <w:tc>
          <w:tcPr>
            <w:tcW w:w="2162" w:type="dxa"/>
            <w:noWrap w:val="0"/>
            <w:vAlign w:val="top"/>
          </w:tcPr>
          <w:p w14:paraId="19F3398F">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旅游新媒体营销</w:t>
            </w:r>
          </w:p>
          <w:p w14:paraId="737821DF">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旅游交际礼仪</w:t>
            </w:r>
          </w:p>
          <w:p w14:paraId="76224B50">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酒店经营与管理</w:t>
            </w:r>
          </w:p>
          <w:p w14:paraId="32349D52">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default" w:ascii="宋体" w:hAnsi="宋体" w:eastAsia="宋体" w:cs="宋体"/>
                <w:bCs/>
                <w:sz w:val="18"/>
                <w:szCs w:val="18"/>
                <w:highlight w:val="none"/>
                <w:lang w:val="en-US" w:eastAsia="zh-CN"/>
              </w:rPr>
              <w:t>旅游交际礼仪</w:t>
            </w:r>
          </w:p>
          <w:p w14:paraId="0CE24D25">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default" w:ascii="宋体" w:hAnsi="宋体" w:eastAsia="宋体" w:cs="宋体"/>
                <w:bCs/>
                <w:sz w:val="18"/>
                <w:szCs w:val="18"/>
                <w:highlight w:val="none"/>
                <w:lang w:val="en-US" w:eastAsia="zh-CN"/>
              </w:rPr>
              <w:t>中国饮食保健学</w:t>
            </w:r>
          </w:p>
          <w:p w14:paraId="01F54246">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default" w:ascii="宋体" w:hAnsi="宋体" w:eastAsia="宋体" w:cs="宋体"/>
                <w:bCs/>
                <w:sz w:val="18"/>
                <w:szCs w:val="18"/>
                <w:highlight w:val="none"/>
                <w:lang w:val="en-US" w:eastAsia="zh-CN"/>
              </w:rPr>
              <w:t>烹饪美学</w:t>
            </w:r>
          </w:p>
        </w:tc>
      </w:tr>
      <w:tr w14:paraId="58C6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1" w:hRule="atLeast"/>
          <w:jc w:val="center"/>
        </w:trPr>
        <w:tc>
          <w:tcPr>
            <w:tcW w:w="668" w:type="dxa"/>
            <w:vMerge w:val="restart"/>
            <w:noWrap w:val="0"/>
            <w:vAlign w:val="center"/>
          </w:tcPr>
          <w:p w14:paraId="3AFE84DD">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能</w:t>
            </w:r>
          </w:p>
          <w:p w14:paraId="6A711F30">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力</w:t>
            </w:r>
          </w:p>
          <w:p w14:paraId="7D634A40">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结</w:t>
            </w:r>
          </w:p>
          <w:p w14:paraId="738F344B">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color w:val="auto"/>
                <w:sz w:val="18"/>
                <w:szCs w:val="18"/>
              </w:rPr>
            </w:pPr>
            <w:r>
              <w:rPr>
                <w:rFonts w:hint="eastAsia" w:ascii="宋体" w:hAnsi="宋体" w:cs="宋体"/>
                <w:b/>
                <w:bCs/>
                <w:color w:val="auto"/>
                <w:sz w:val="18"/>
                <w:szCs w:val="18"/>
              </w:rPr>
              <w:t>构</w:t>
            </w:r>
          </w:p>
        </w:tc>
        <w:tc>
          <w:tcPr>
            <w:tcW w:w="704" w:type="dxa"/>
            <w:noWrap w:val="0"/>
            <w:vAlign w:val="center"/>
          </w:tcPr>
          <w:p w14:paraId="0D70C7B0">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社</w:t>
            </w:r>
          </w:p>
          <w:p w14:paraId="690BEA34">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会</w:t>
            </w:r>
          </w:p>
          <w:p w14:paraId="63FF6912">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能</w:t>
            </w:r>
          </w:p>
          <w:p w14:paraId="172D75DF">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color w:val="auto"/>
                <w:sz w:val="18"/>
                <w:szCs w:val="18"/>
              </w:rPr>
            </w:pPr>
            <w:r>
              <w:rPr>
                <w:rFonts w:hint="eastAsia" w:ascii="宋体" w:hAnsi="宋体" w:cs="宋体"/>
                <w:b/>
                <w:bCs/>
                <w:color w:val="auto"/>
                <w:sz w:val="18"/>
                <w:szCs w:val="18"/>
              </w:rPr>
              <w:t>力</w:t>
            </w:r>
          </w:p>
        </w:tc>
        <w:tc>
          <w:tcPr>
            <w:tcW w:w="5752" w:type="dxa"/>
            <w:noWrap w:val="0"/>
            <w:vAlign w:val="top"/>
          </w:tcPr>
          <w:p w14:paraId="0885AB56">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（1）深入理解并遵守旅游行业法规与职业道德，确保服务质量和游客安全；</w:t>
            </w:r>
          </w:p>
          <w:p w14:paraId="61FF5E52">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（2）具备优秀的沟通能力和团队协作精神，能与游客、同事及合作伙伴建立良好关系；</w:t>
            </w:r>
          </w:p>
          <w:p w14:paraId="571B53C9">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（3）具备问题解决能力，能在旅游服务过程中迅速应对突发情况，确保游客体验；</w:t>
            </w:r>
          </w:p>
          <w:p w14:paraId="1F85FA1A">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（4）富有创新意识，能策划和推广具有吸引力的旅游产品，提升旅游目的地吸引力；</w:t>
            </w:r>
          </w:p>
          <w:p w14:paraId="3A2861AE">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（5）具备持续学习能力，不断跟踪旅游业发展趋势，更新自身知识和技能，以适应行业变化。</w:t>
            </w:r>
          </w:p>
        </w:tc>
        <w:tc>
          <w:tcPr>
            <w:tcW w:w="2162" w:type="dxa"/>
            <w:noWrap w:val="0"/>
            <w:vAlign w:val="top"/>
          </w:tcPr>
          <w:p w14:paraId="123A6615">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思想道德与法制</w:t>
            </w:r>
          </w:p>
          <w:p w14:paraId="37F233C5">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旅游政策法规</w:t>
            </w:r>
          </w:p>
          <w:p w14:paraId="1D645F68">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劳动教育与实践</w:t>
            </w:r>
          </w:p>
          <w:p w14:paraId="245BE450">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导游实务</w:t>
            </w:r>
          </w:p>
        </w:tc>
      </w:tr>
      <w:tr w14:paraId="132E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68" w:type="dxa"/>
            <w:vMerge w:val="continue"/>
            <w:noWrap w:val="0"/>
            <w:vAlign w:val="top"/>
          </w:tcPr>
          <w:p w14:paraId="31C31B4D">
            <w:pPr>
              <w:keepNext w:val="0"/>
              <w:keepLines w:val="0"/>
              <w:pageBreakBefore w:val="0"/>
              <w:kinsoku/>
              <w:wordWrap/>
              <w:overflowPunct/>
              <w:topLinePunct w:val="0"/>
              <w:autoSpaceDE/>
              <w:autoSpaceDN/>
              <w:bidi w:val="0"/>
              <w:spacing w:line="400" w:lineRule="exact"/>
              <w:ind w:firstLine="422"/>
              <w:jc w:val="center"/>
              <w:textAlignment w:val="auto"/>
              <w:rPr>
                <w:rFonts w:ascii="宋体" w:hAnsi="宋体" w:cs="宋体"/>
                <w:b/>
                <w:bCs/>
                <w:color w:val="auto"/>
                <w:sz w:val="18"/>
                <w:szCs w:val="18"/>
              </w:rPr>
            </w:pPr>
          </w:p>
        </w:tc>
        <w:tc>
          <w:tcPr>
            <w:tcW w:w="704" w:type="dxa"/>
            <w:noWrap w:val="0"/>
            <w:vAlign w:val="center"/>
          </w:tcPr>
          <w:p w14:paraId="29BA51D3">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职</w:t>
            </w:r>
          </w:p>
          <w:p w14:paraId="46E879D0">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业</w:t>
            </w:r>
          </w:p>
          <w:p w14:paraId="1400CA6B">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核</w:t>
            </w:r>
          </w:p>
          <w:p w14:paraId="242BAAF4">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心</w:t>
            </w:r>
          </w:p>
          <w:p w14:paraId="2E62CA37">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能</w:t>
            </w:r>
          </w:p>
          <w:p w14:paraId="0E4BBAA6">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力</w:t>
            </w:r>
          </w:p>
        </w:tc>
        <w:tc>
          <w:tcPr>
            <w:tcW w:w="5752" w:type="dxa"/>
            <w:noWrap w:val="0"/>
            <w:vAlign w:val="top"/>
          </w:tcPr>
          <w:p w14:paraId="586FFAEB">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（1）能运用旅游学、市场营销、服务管理等知识解决旅游服务中的实际问题；</w:t>
            </w:r>
          </w:p>
          <w:p w14:paraId="5E7FD55C">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（2）熟练掌握旅游路线规划、旅游活动策划与执行的技能；</w:t>
            </w:r>
          </w:p>
          <w:p w14:paraId="5F4511EF">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（3）熟悉酒店、旅行社、景区等旅游企业的运营管理流程；</w:t>
            </w:r>
          </w:p>
          <w:p w14:paraId="18CD2CBD">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（4）具备高效处理旅游突发事件的能力，确保游客满意度；</w:t>
            </w:r>
          </w:p>
          <w:p w14:paraId="1F9F3953">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（5）能熟练进行旅游电子商务平台的运营与维护，提升旅游服务的信息化水平。</w:t>
            </w:r>
          </w:p>
        </w:tc>
        <w:tc>
          <w:tcPr>
            <w:tcW w:w="2162" w:type="dxa"/>
            <w:noWrap w:val="0"/>
            <w:vAlign w:val="top"/>
          </w:tcPr>
          <w:p w14:paraId="27B7423D">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导游实务</w:t>
            </w:r>
          </w:p>
          <w:p w14:paraId="5D29EA34">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旅游政策与法规</w:t>
            </w:r>
          </w:p>
          <w:p w14:paraId="56F22F88">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旅游新媒体营销</w:t>
            </w:r>
          </w:p>
          <w:p w14:paraId="3F4AEA51">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酒店经营与管理</w:t>
            </w:r>
          </w:p>
          <w:p w14:paraId="12AA5F62">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餐饮食品安全与控制</w:t>
            </w:r>
          </w:p>
          <w:p w14:paraId="1985FC07">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创新创业教育</w:t>
            </w:r>
          </w:p>
          <w:p w14:paraId="7F5AAD2C">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食品标准与法规</w:t>
            </w:r>
          </w:p>
        </w:tc>
      </w:tr>
      <w:tr w14:paraId="66C3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68" w:type="dxa"/>
            <w:vMerge w:val="continue"/>
            <w:noWrap w:val="0"/>
            <w:vAlign w:val="top"/>
          </w:tcPr>
          <w:p w14:paraId="7617DBBC">
            <w:pPr>
              <w:keepNext w:val="0"/>
              <w:keepLines w:val="0"/>
              <w:pageBreakBefore w:val="0"/>
              <w:kinsoku/>
              <w:wordWrap/>
              <w:overflowPunct/>
              <w:topLinePunct w:val="0"/>
              <w:autoSpaceDE/>
              <w:autoSpaceDN/>
              <w:bidi w:val="0"/>
              <w:spacing w:line="400" w:lineRule="exact"/>
              <w:ind w:firstLine="422"/>
              <w:jc w:val="center"/>
              <w:textAlignment w:val="auto"/>
              <w:rPr>
                <w:rFonts w:ascii="宋体" w:hAnsi="宋体" w:cs="宋体"/>
                <w:b/>
                <w:bCs/>
                <w:color w:val="auto"/>
                <w:sz w:val="18"/>
                <w:szCs w:val="18"/>
              </w:rPr>
            </w:pPr>
          </w:p>
        </w:tc>
        <w:tc>
          <w:tcPr>
            <w:tcW w:w="704" w:type="dxa"/>
            <w:noWrap w:val="0"/>
            <w:vAlign w:val="center"/>
          </w:tcPr>
          <w:p w14:paraId="64E66E6C">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职</w:t>
            </w:r>
          </w:p>
          <w:p w14:paraId="06DC1738">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业</w:t>
            </w:r>
          </w:p>
          <w:p w14:paraId="36485BDA">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拓</w:t>
            </w:r>
          </w:p>
          <w:p w14:paraId="63FCF749">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展</w:t>
            </w:r>
          </w:p>
          <w:p w14:paraId="006F861C">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能</w:t>
            </w:r>
          </w:p>
          <w:p w14:paraId="5AA07B29">
            <w:pPr>
              <w:keepNext w:val="0"/>
              <w:keepLines w:val="0"/>
              <w:pageBreakBefore w:val="0"/>
              <w:kinsoku/>
              <w:wordWrap/>
              <w:overflowPunct/>
              <w:topLinePunct w:val="0"/>
              <w:autoSpaceDE/>
              <w:autoSpaceDN/>
              <w:bidi w:val="0"/>
              <w:spacing w:line="40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力</w:t>
            </w:r>
          </w:p>
        </w:tc>
        <w:tc>
          <w:tcPr>
            <w:tcW w:w="5752" w:type="dxa"/>
            <w:noWrap w:val="0"/>
            <w:vAlign w:val="top"/>
          </w:tcPr>
          <w:p w14:paraId="4DEF02C1">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（1）能够独立完成旅游项目策划与运营，提升旅游产品的市场竞争力；</w:t>
            </w:r>
          </w:p>
          <w:p w14:paraId="007D65AD">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（2）具备旅游市场营销能力，熟练运用各种营销策略和手段，提高旅游目的地的知名度和吸引力；</w:t>
            </w:r>
          </w:p>
          <w:p w14:paraId="43C6B0DE">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（3）能够开展旅游咨询服务，为游客提供个性化、专业化的旅游建议；</w:t>
            </w:r>
          </w:p>
          <w:p w14:paraId="3EF83281">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（4）争取获得旅游行业相关的高级职业资格证书，如导游证、茶艺师、旅游规划师证等，以证明自身专业能力和水平；</w:t>
            </w:r>
          </w:p>
          <w:p w14:paraId="5B393BBC">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（5）具备跨文化交流能力，为国际游客提供优质的旅游服务。</w:t>
            </w:r>
          </w:p>
        </w:tc>
        <w:tc>
          <w:tcPr>
            <w:tcW w:w="2162" w:type="dxa"/>
            <w:noWrap w:val="0"/>
            <w:vAlign w:val="top"/>
          </w:tcPr>
          <w:p w14:paraId="7C7E2E25">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旅游新媒体营销</w:t>
            </w:r>
          </w:p>
          <w:p w14:paraId="2ED417B9">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旅游政策与法规</w:t>
            </w:r>
          </w:p>
          <w:p w14:paraId="67C60BD8">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茶文化与茶艺</w:t>
            </w:r>
          </w:p>
          <w:p w14:paraId="66911360">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导游实务</w:t>
            </w:r>
          </w:p>
          <w:p w14:paraId="0A5AC7F4">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智慧旅游地理</w:t>
            </w:r>
          </w:p>
          <w:p w14:paraId="1F7FE760">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导游基础知识</w:t>
            </w:r>
          </w:p>
          <w:p w14:paraId="2ACD2586">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景区服务与管理</w:t>
            </w:r>
          </w:p>
          <w:p w14:paraId="00B2E5CB">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旅游心理学</w:t>
            </w:r>
          </w:p>
          <w:p w14:paraId="22DAA3FD">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大学英语</w:t>
            </w:r>
          </w:p>
          <w:p w14:paraId="00BF31B6">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中国饮食保健学</w:t>
            </w:r>
          </w:p>
        </w:tc>
      </w:tr>
      <w:tr w14:paraId="63BD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noWrap w:val="0"/>
            <w:vAlign w:val="center"/>
          </w:tcPr>
          <w:p w14:paraId="2A8B23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素</w:t>
            </w:r>
          </w:p>
          <w:p w14:paraId="41F703D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质</w:t>
            </w:r>
          </w:p>
          <w:p w14:paraId="0DB4C02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结</w:t>
            </w:r>
          </w:p>
          <w:p w14:paraId="3A73A2C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构</w:t>
            </w:r>
          </w:p>
        </w:tc>
        <w:tc>
          <w:tcPr>
            <w:tcW w:w="704" w:type="dxa"/>
            <w:noWrap w:val="0"/>
            <w:vAlign w:val="center"/>
          </w:tcPr>
          <w:p w14:paraId="7AF777A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思</w:t>
            </w:r>
          </w:p>
          <w:p w14:paraId="7D582A9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想</w:t>
            </w:r>
          </w:p>
          <w:p w14:paraId="2A31F9A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政</w:t>
            </w:r>
          </w:p>
          <w:p w14:paraId="4AF4F5E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治</w:t>
            </w:r>
          </w:p>
          <w:p w14:paraId="05752FF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素</w:t>
            </w:r>
          </w:p>
          <w:p w14:paraId="7DEE3FE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质</w:t>
            </w:r>
          </w:p>
        </w:tc>
        <w:tc>
          <w:tcPr>
            <w:tcW w:w="5752" w:type="dxa"/>
            <w:noWrap w:val="0"/>
            <w:vAlign w:val="top"/>
          </w:tcPr>
          <w:p w14:paraId="0806132C">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（1）具有深厚的爱国情感、国家认同感、中华民族自豪感；</w:t>
            </w:r>
          </w:p>
          <w:p w14:paraId="23B3744A">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（2）热爱社会主义，坚决拥护中国共产党的领导，树立中国特色社会主义共同理想，践行社会主义核心价值观；</w:t>
            </w:r>
          </w:p>
          <w:p w14:paraId="2B58BFE6">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（3）崇尚宪法、遵守法律、遵规守纪，具有社会责任感和参与意识；</w:t>
            </w:r>
          </w:p>
          <w:p w14:paraId="17106291">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（4）树立正确的世界观、人生观、价值观。</w:t>
            </w:r>
          </w:p>
        </w:tc>
        <w:tc>
          <w:tcPr>
            <w:tcW w:w="2162" w:type="dxa"/>
            <w:noWrap w:val="0"/>
            <w:vAlign w:val="top"/>
          </w:tcPr>
          <w:p w14:paraId="1DF8AE75">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形势与政策</w:t>
            </w:r>
          </w:p>
          <w:p w14:paraId="658ABA00">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毛泽东思想和中国特色社会主义理论体系概论</w:t>
            </w:r>
          </w:p>
          <w:p w14:paraId="1B460C7F">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军事技能训练及入学教育</w:t>
            </w:r>
          </w:p>
          <w:p w14:paraId="06512273">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军事理论</w:t>
            </w:r>
          </w:p>
        </w:tc>
      </w:tr>
      <w:tr w14:paraId="13AE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noWrap w:val="0"/>
            <w:vAlign w:val="center"/>
          </w:tcPr>
          <w:p w14:paraId="7587112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p>
        </w:tc>
        <w:tc>
          <w:tcPr>
            <w:tcW w:w="704" w:type="dxa"/>
            <w:noWrap w:val="0"/>
            <w:vAlign w:val="center"/>
          </w:tcPr>
          <w:p w14:paraId="1E140E4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职</w:t>
            </w:r>
          </w:p>
          <w:p w14:paraId="6FFB271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业</w:t>
            </w:r>
          </w:p>
          <w:p w14:paraId="7FBA29E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素</w:t>
            </w:r>
          </w:p>
          <w:p w14:paraId="040EA2C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质</w:t>
            </w:r>
          </w:p>
        </w:tc>
        <w:tc>
          <w:tcPr>
            <w:tcW w:w="5752" w:type="dxa"/>
            <w:noWrap w:val="0"/>
            <w:vAlign w:val="top"/>
          </w:tcPr>
          <w:p w14:paraId="4552B7CF">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（1）爱岗敬业，遵规守纪，自律进取，勇于创新；</w:t>
            </w:r>
          </w:p>
          <w:p w14:paraId="0F5BA5E6">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（2）具有明确的社会责任感和强烈的事业心；</w:t>
            </w:r>
          </w:p>
          <w:p w14:paraId="6F061E6D">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（3）具有良好的思想品德、社会公德和职业道德；</w:t>
            </w:r>
          </w:p>
          <w:p w14:paraId="0F9FF18E">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（4）具有求实创新的科学精神、刻苦钻研的实干精神、团结协作的团队精神。</w:t>
            </w:r>
          </w:p>
        </w:tc>
        <w:tc>
          <w:tcPr>
            <w:tcW w:w="2162" w:type="dxa"/>
            <w:noWrap w:val="0"/>
            <w:vAlign w:val="top"/>
          </w:tcPr>
          <w:p w14:paraId="4952D400">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职业发展与就业指导</w:t>
            </w:r>
          </w:p>
          <w:p w14:paraId="05EBBDC3">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劳动教育与实践</w:t>
            </w:r>
          </w:p>
          <w:p w14:paraId="10B853DC">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创新创业教育</w:t>
            </w:r>
          </w:p>
          <w:p w14:paraId="659C4247">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国家安全教育</w:t>
            </w:r>
          </w:p>
        </w:tc>
      </w:tr>
      <w:tr w14:paraId="6D89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noWrap w:val="0"/>
            <w:vAlign w:val="top"/>
          </w:tcPr>
          <w:p w14:paraId="6F9D757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宋体" w:hAnsi="宋体" w:cs="宋体"/>
                <w:b w:val="0"/>
                <w:bCs/>
                <w:color w:val="auto"/>
                <w:kern w:val="2"/>
                <w:sz w:val="18"/>
                <w:szCs w:val="18"/>
                <w:highlight w:val="none"/>
                <w:lang w:val="en-US" w:eastAsia="zh-CN" w:bidi="ar-SA"/>
              </w:rPr>
            </w:pPr>
          </w:p>
        </w:tc>
        <w:tc>
          <w:tcPr>
            <w:tcW w:w="704" w:type="dxa"/>
            <w:noWrap w:val="0"/>
            <w:vAlign w:val="center"/>
          </w:tcPr>
          <w:p w14:paraId="22A072D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人</w:t>
            </w:r>
          </w:p>
          <w:p w14:paraId="3D71DE5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文</w:t>
            </w:r>
          </w:p>
          <w:p w14:paraId="0B4B41A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素</w:t>
            </w:r>
          </w:p>
          <w:p w14:paraId="2046552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质</w:t>
            </w:r>
          </w:p>
        </w:tc>
        <w:tc>
          <w:tcPr>
            <w:tcW w:w="5752" w:type="dxa"/>
            <w:noWrap w:val="0"/>
            <w:vAlign w:val="top"/>
          </w:tcPr>
          <w:p w14:paraId="2E70790B">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（1）具有良好的文化修养；</w:t>
            </w:r>
          </w:p>
          <w:p w14:paraId="12A4962B">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（2）具有感受美、表现美、鉴赏美、创造美的能力，具有一定的审美和人文素养；</w:t>
            </w:r>
          </w:p>
          <w:p w14:paraId="1207B48E">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（3）能够形成一两项艺术特长或爱好。</w:t>
            </w:r>
          </w:p>
          <w:p w14:paraId="6CC98CA2">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（4）具有较强的自学能力、创新意识和一定的社会活动能力。</w:t>
            </w:r>
          </w:p>
        </w:tc>
        <w:tc>
          <w:tcPr>
            <w:tcW w:w="2162" w:type="dxa"/>
            <w:noWrap w:val="0"/>
            <w:vAlign w:val="top"/>
          </w:tcPr>
          <w:p w14:paraId="73B980C2">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大学语文</w:t>
            </w:r>
          </w:p>
          <w:p w14:paraId="46AE66A3">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美术鉴赏</w:t>
            </w:r>
          </w:p>
          <w:p w14:paraId="54A8AA2F">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陶瓷鉴赏</w:t>
            </w:r>
          </w:p>
          <w:p w14:paraId="7CAFEFB6">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书法鉴赏</w:t>
            </w:r>
          </w:p>
          <w:p w14:paraId="459CA5FC">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音乐鉴赏</w:t>
            </w:r>
          </w:p>
          <w:p w14:paraId="0C7AB93F">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烹饪美学</w:t>
            </w:r>
          </w:p>
        </w:tc>
      </w:tr>
      <w:tr w14:paraId="5603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noWrap w:val="0"/>
            <w:vAlign w:val="top"/>
          </w:tcPr>
          <w:p w14:paraId="09724D5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宋体" w:hAnsi="宋体" w:cs="宋体"/>
                <w:b w:val="0"/>
                <w:bCs/>
                <w:color w:val="auto"/>
                <w:kern w:val="2"/>
                <w:sz w:val="18"/>
                <w:szCs w:val="18"/>
                <w:highlight w:val="none"/>
                <w:lang w:val="en-US" w:eastAsia="zh-CN" w:bidi="ar-SA"/>
              </w:rPr>
            </w:pPr>
          </w:p>
        </w:tc>
        <w:tc>
          <w:tcPr>
            <w:tcW w:w="704" w:type="dxa"/>
            <w:noWrap w:val="0"/>
            <w:vAlign w:val="center"/>
          </w:tcPr>
          <w:p w14:paraId="5C7F3B7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身</w:t>
            </w:r>
          </w:p>
          <w:p w14:paraId="55E924E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心</w:t>
            </w:r>
          </w:p>
          <w:p w14:paraId="1F0CEB8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素</w:t>
            </w:r>
          </w:p>
          <w:p w14:paraId="5884D67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质</w:t>
            </w:r>
          </w:p>
        </w:tc>
        <w:tc>
          <w:tcPr>
            <w:tcW w:w="5752" w:type="dxa"/>
            <w:noWrap w:val="0"/>
            <w:vAlign w:val="center"/>
          </w:tcPr>
          <w:p w14:paraId="24318A3F">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（1）具有健康的体魄和心理、健全的人格，能够掌握基本运动知识和一两项运动技能</w:t>
            </w:r>
          </w:p>
          <w:p w14:paraId="1255F9A0">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（2）具有坚强的意志和乐观向上的精神风貌。</w:t>
            </w:r>
          </w:p>
        </w:tc>
        <w:tc>
          <w:tcPr>
            <w:tcW w:w="2162" w:type="dxa"/>
            <w:noWrap w:val="0"/>
            <w:vAlign w:val="top"/>
          </w:tcPr>
          <w:p w14:paraId="1A438440">
            <w:pPr>
              <w:pageBreakBefore w:val="0"/>
              <w:widowControl w:val="0"/>
              <w:shd w:val="clear"/>
              <w:kinsoku/>
              <w:wordWrap/>
              <w:overflowPunct/>
              <w:topLinePunct w:val="0"/>
              <w:autoSpaceDE/>
              <w:autoSpaceDN/>
              <w:bidi w:val="0"/>
              <w:adjustRightInd/>
              <w:snapToGrid/>
              <w:spacing w:line="400" w:lineRule="exact"/>
              <w:jc w:val="both"/>
              <w:textAlignment w:val="auto"/>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大学体育</w:t>
            </w:r>
          </w:p>
          <w:p w14:paraId="39AF642A">
            <w:pPr>
              <w:pageBreakBefore w:val="0"/>
              <w:widowControl w:val="0"/>
              <w:shd w:val="clear"/>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大学生心理健康教育</w:t>
            </w:r>
          </w:p>
        </w:tc>
      </w:tr>
    </w:tbl>
    <w:p w14:paraId="62A1B6CD">
      <w:pPr>
        <w:pageBreakBefore w:val="0"/>
        <w:widowControl w:val="0"/>
        <w:kinsoku/>
        <w:wordWrap/>
        <w:overflowPunct/>
        <w:topLinePunct w:val="0"/>
        <w:autoSpaceDE/>
        <w:autoSpaceDN/>
        <w:bidi w:val="0"/>
        <w:spacing w:line="400" w:lineRule="exact"/>
        <w:textAlignment w:val="auto"/>
        <w:outlineLvl w:val="0"/>
        <w:rPr>
          <w:rFonts w:hint="eastAsia" w:ascii="Times New Roman" w:hAnsi="Times New Roman" w:eastAsia="宋体" w:cs="Times New Roman"/>
          <w:b/>
          <w:sz w:val="24"/>
          <w:lang w:val="en-US" w:eastAsia="zh-CN"/>
        </w:rPr>
      </w:pPr>
      <w:bookmarkStart w:id="23" w:name="_Toc8882"/>
      <w:bookmarkStart w:id="24" w:name="_Toc14765"/>
      <w:bookmarkStart w:id="25" w:name="_Toc16447"/>
      <w:bookmarkStart w:id="26" w:name="_Toc22028"/>
      <w:r>
        <w:rPr>
          <w:rFonts w:hint="eastAsia" w:ascii="Times New Roman" w:hAnsi="Times New Roman" w:eastAsia="宋体" w:cs="Times New Roman"/>
          <w:b/>
          <w:sz w:val="24"/>
          <w:lang w:val="en-US" w:eastAsia="zh-CN"/>
        </w:rPr>
        <w:t>六、课程设置及要求</w:t>
      </w:r>
      <w:bookmarkEnd w:id="23"/>
      <w:bookmarkEnd w:id="24"/>
      <w:bookmarkEnd w:id="25"/>
      <w:bookmarkEnd w:id="26"/>
    </w:p>
    <w:p w14:paraId="45195684">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sz w:val="24"/>
          <w:szCs w:val="24"/>
          <w:lang w:val="en-US" w:eastAsia="zh-CN"/>
        </w:rPr>
      </w:pPr>
      <w:bookmarkStart w:id="27" w:name="_Toc1875"/>
      <w:r>
        <w:rPr>
          <w:rFonts w:hint="eastAsia"/>
          <w:sz w:val="21"/>
          <w:szCs w:val="21"/>
          <w:lang w:val="en-US" w:eastAsia="zh-CN"/>
        </w:rPr>
        <w:t>（一）公共基础课程</w:t>
      </w:r>
      <w:bookmarkEnd w:id="2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477"/>
        <w:gridCol w:w="2627"/>
        <w:gridCol w:w="2684"/>
      </w:tblGrid>
      <w:tr w14:paraId="2C6A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 w:type="dxa"/>
            <w:vAlign w:val="center"/>
          </w:tcPr>
          <w:p w14:paraId="71C7DBB5">
            <w:pPr>
              <w:keepLines/>
              <w:pageBreakBefore w:val="0"/>
              <w:kinsoku/>
              <w:wordWrap/>
              <w:overflowPunct/>
              <w:topLinePunct w:val="0"/>
              <w:bidi w:val="0"/>
              <w:spacing w:line="400" w:lineRule="exact"/>
              <w:jc w:val="center"/>
              <w:rPr>
                <w:rFonts w:ascii="宋体" w:hAnsi="宋体" w:eastAsia="宋体" w:cs="宋体"/>
                <w:b/>
                <w:sz w:val="18"/>
                <w:szCs w:val="18"/>
              </w:rPr>
            </w:pPr>
            <w:r>
              <w:rPr>
                <w:rFonts w:hint="eastAsia" w:ascii="宋体" w:hAnsi="宋体" w:eastAsia="宋体" w:cs="宋体"/>
                <w:b/>
                <w:sz w:val="18"/>
                <w:szCs w:val="18"/>
              </w:rPr>
              <w:t>课程名称</w:t>
            </w:r>
          </w:p>
        </w:tc>
        <w:tc>
          <w:tcPr>
            <w:tcW w:w="2477" w:type="dxa"/>
            <w:vAlign w:val="center"/>
          </w:tcPr>
          <w:p w14:paraId="1608135A">
            <w:pPr>
              <w:keepLines/>
              <w:pageBreakBefore w:val="0"/>
              <w:kinsoku/>
              <w:wordWrap/>
              <w:overflowPunct/>
              <w:topLinePunct w:val="0"/>
              <w:bidi w:val="0"/>
              <w:spacing w:line="400" w:lineRule="exact"/>
              <w:jc w:val="center"/>
              <w:rPr>
                <w:rFonts w:ascii="宋体" w:hAnsi="宋体" w:eastAsia="宋体" w:cs="宋体"/>
                <w:b/>
                <w:sz w:val="18"/>
                <w:szCs w:val="18"/>
              </w:rPr>
            </w:pPr>
            <w:r>
              <w:rPr>
                <w:rFonts w:hint="eastAsia" w:ascii="宋体" w:hAnsi="宋体" w:eastAsia="宋体" w:cs="宋体"/>
                <w:b/>
                <w:sz w:val="18"/>
                <w:szCs w:val="18"/>
              </w:rPr>
              <w:t>课程目标</w:t>
            </w:r>
          </w:p>
        </w:tc>
        <w:tc>
          <w:tcPr>
            <w:tcW w:w="2627" w:type="dxa"/>
            <w:vAlign w:val="center"/>
          </w:tcPr>
          <w:p w14:paraId="24303451">
            <w:pPr>
              <w:keepLines/>
              <w:pageBreakBefore w:val="0"/>
              <w:kinsoku/>
              <w:wordWrap/>
              <w:overflowPunct/>
              <w:topLinePunct w:val="0"/>
              <w:bidi w:val="0"/>
              <w:spacing w:line="400" w:lineRule="exact"/>
              <w:jc w:val="center"/>
              <w:rPr>
                <w:rFonts w:ascii="宋体" w:hAnsi="宋体" w:eastAsia="宋体" w:cs="宋体"/>
                <w:b/>
                <w:sz w:val="18"/>
                <w:szCs w:val="18"/>
              </w:rPr>
            </w:pPr>
            <w:r>
              <w:rPr>
                <w:rFonts w:hint="eastAsia" w:ascii="宋体" w:hAnsi="宋体" w:eastAsia="宋体" w:cs="宋体"/>
                <w:b/>
                <w:sz w:val="18"/>
                <w:szCs w:val="18"/>
              </w:rPr>
              <w:t>主要内容</w:t>
            </w:r>
          </w:p>
        </w:tc>
        <w:tc>
          <w:tcPr>
            <w:tcW w:w="2684" w:type="dxa"/>
            <w:vAlign w:val="center"/>
          </w:tcPr>
          <w:p w14:paraId="5E8C0F27">
            <w:pPr>
              <w:keepLines/>
              <w:pageBreakBefore w:val="0"/>
              <w:kinsoku/>
              <w:wordWrap/>
              <w:overflowPunct/>
              <w:topLinePunct w:val="0"/>
              <w:bidi w:val="0"/>
              <w:spacing w:line="400" w:lineRule="exact"/>
              <w:jc w:val="center"/>
              <w:rPr>
                <w:rFonts w:ascii="宋体" w:hAnsi="宋体" w:eastAsia="宋体" w:cs="宋体"/>
                <w:b/>
                <w:sz w:val="18"/>
                <w:szCs w:val="18"/>
              </w:rPr>
            </w:pPr>
            <w:r>
              <w:rPr>
                <w:rFonts w:hint="eastAsia" w:ascii="宋体" w:hAnsi="宋体" w:eastAsia="宋体" w:cs="宋体"/>
                <w:b/>
                <w:sz w:val="18"/>
                <w:szCs w:val="18"/>
              </w:rPr>
              <w:t>教学要求</w:t>
            </w:r>
          </w:p>
        </w:tc>
      </w:tr>
      <w:tr w14:paraId="256D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72516FE">
            <w:pPr>
              <w:keepLines/>
              <w:pageBreakBefore w:val="0"/>
              <w:kinsoku/>
              <w:wordWrap/>
              <w:overflowPunct/>
              <w:topLinePunct w:val="0"/>
              <w:bidi w:val="0"/>
              <w:spacing w:line="400" w:lineRule="exact"/>
              <w:jc w:val="center"/>
              <w:rPr>
                <w:rFonts w:ascii="宋体" w:hAnsi="宋体" w:eastAsia="宋体" w:cs="宋体"/>
                <w:sz w:val="18"/>
                <w:szCs w:val="18"/>
              </w:rPr>
            </w:pPr>
            <w:r>
              <w:rPr>
                <w:rFonts w:hint="eastAsia" w:ascii="宋体" w:hAnsi="宋体" w:eastAsia="宋体" w:cs="宋体"/>
                <w:sz w:val="18"/>
                <w:szCs w:val="18"/>
              </w:rPr>
              <w:t>思想道德与法治</w:t>
            </w:r>
          </w:p>
        </w:tc>
        <w:tc>
          <w:tcPr>
            <w:tcW w:w="2477" w:type="dxa"/>
          </w:tcPr>
          <w:p w14:paraId="7CF5CF66">
            <w:pPr>
              <w:pageBreakBefore w:val="0"/>
              <w:kinsoku/>
              <w:wordWrap/>
              <w:overflowPunct/>
              <w:topLinePunct w:val="0"/>
              <w:autoSpaceDE/>
              <w:autoSpaceDN/>
              <w:bidi w:val="0"/>
              <w:spacing w:line="400" w:lineRule="exac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bCs/>
                <w:color w:val="000000" w:themeColor="text1"/>
                <w:sz w:val="18"/>
                <w:szCs w:val="18"/>
                <w:highlight w:val="none"/>
                <w14:textFill>
                  <w14:solidFill>
                    <w14:schemeClr w14:val="tx1"/>
                  </w14:solidFill>
                </w14:textFill>
              </w:rPr>
              <w:t>1.素质目标：</w:t>
            </w:r>
          </w:p>
          <w:p w14:paraId="792C9E61">
            <w:pPr>
              <w:pStyle w:val="5"/>
              <w:keepNext w:val="0"/>
              <w:pageBreakBefore w:val="0"/>
              <w:shd w:val="clear"/>
              <w:kinsoku/>
              <w:wordWrap/>
              <w:overflowPunct/>
              <w:topLinePunct w:val="0"/>
              <w:bidi w:val="0"/>
              <w:spacing w:beforeLines="0" w:beforeAutospacing="0" w:afterLines="0" w:afterAutospacing="0" w:line="400" w:lineRule="exact"/>
              <w:ind w:firstLine="0" w:firstLineChars="0"/>
              <w:jc w:val="left"/>
              <w:outlineLvl w:val="9"/>
              <w:rPr>
                <w:rFonts w:hint="eastAsia" w:ascii="宋体" w:hAnsi="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（1）掌握社会主义道德核心与原则，树立正确的道德观，自觉传承中华传统美德和中国革命道德</w:t>
            </w:r>
          </w:p>
          <w:p w14:paraId="0B8BAA88">
            <w:pPr>
              <w:pStyle w:val="5"/>
              <w:keepNext w:val="0"/>
              <w:pageBreakBefore w:val="0"/>
              <w:shd w:val="clear"/>
              <w:kinsoku/>
              <w:wordWrap/>
              <w:overflowPunct/>
              <w:topLinePunct w:val="0"/>
              <w:bidi w:val="0"/>
              <w:spacing w:beforeLines="0" w:beforeAutospacing="0" w:afterLines="0" w:afterAutospacing="0" w:line="400" w:lineRule="exact"/>
              <w:ind w:firstLine="0" w:firstLineChars="0"/>
              <w:jc w:val="left"/>
              <w:outlineLvl w:val="9"/>
              <w:rPr>
                <w:rFonts w:hint="eastAsia" w:ascii="宋体" w:hAnsi="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（2）积极吸收借鉴人类优秀道德成果，遵守公民道德准则，在投身崇德向善的实践中不断提高道德品质。</w:t>
            </w:r>
          </w:p>
          <w:p w14:paraId="1A843E3A">
            <w:pPr>
              <w:pageBreakBefore w:val="0"/>
              <w:kinsoku/>
              <w:wordWrap/>
              <w:overflowPunct/>
              <w:topLinePunct w:val="0"/>
              <w:autoSpaceDE/>
              <w:autoSpaceDN/>
              <w:bidi w:val="0"/>
              <w:spacing w:line="400" w:lineRule="exact"/>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bCs/>
                <w:color w:val="000000" w:themeColor="text1"/>
                <w:sz w:val="18"/>
                <w:szCs w:val="18"/>
                <w:highlight w:val="none"/>
                <w14:textFill>
                  <w14:solidFill>
                    <w14:schemeClr w14:val="tx1"/>
                  </w14:solidFill>
                </w14:textFill>
              </w:rPr>
              <w:t>.</w:t>
            </w: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知识</w:t>
            </w:r>
            <w:r>
              <w:rPr>
                <w:rFonts w:hint="eastAsia" w:ascii="宋体" w:hAnsi="宋体" w:eastAsia="宋体" w:cs="宋体"/>
                <w:b/>
                <w:bCs/>
                <w:color w:val="000000" w:themeColor="text1"/>
                <w:sz w:val="18"/>
                <w:szCs w:val="18"/>
                <w:highlight w:val="none"/>
                <w14:textFill>
                  <w14:solidFill>
                    <w14:schemeClr w14:val="tx1"/>
                  </w14:solidFill>
                </w14:textFill>
              </w:rPr>
              <w:t>目标：</w:t>
            </w:r>
          </w:p>
          <w:p w14:paraId="0A1BE4F7">
            <w:pPr>
              <w:keepNext w:val="0"/>
              <w:keepLines/>
              <w:pageBreakBefore w:val="0"/>
              <w:widowControl w:val="0"/>
              <w:kinsoku/>
              <w:wordWrap/>
              <w:overflowPunct/>
              <w:topLinePunct w:val="0"/>
              <w:bidi w:val="0"/>
              <w:spacing w:beforeAutospacing="0" w:afterAutospacing="0" w:line="400" w:lineRule="exact"/>
              <w:ind w:firstLine="0" w:firstLineChars="0"/>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（1）深刻理解社会主义法律的本质特征和运行机制，整体把握中国特色社会主义法律体系、法治体系和法治道路的精髓。</w:t>
            </w:r>
          </w:p>
          <w:p w14:paraId="3B3EE1D1">
            <w:pPr>
              <w:keepNext w:val="0"/>
              <w:keepLines/>
              <w:pageBreakBefore w:val="0"/>
              <w:widowControl w:val="0"/>
              <w:kinsoku/>
              <w:wordWrap/>
              <w:overflowPunct/>
              <w:topLinePunct w:val="0"/>
              <w:bidi w:val="0"/>
              <w:spacing w:beforeAutospacing="0" w:afterAutospacing="0" w:line="400" w:lineRule="exact"/>
              <w:ind w:firstLine="0" w:firstLineChars="0"/>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(2)掌握我国社会主义宪法和有关法律的基本精神和主要规定，培养法治思维，尊重和维护法律权威，提高法治素养，依法行使权利与履行义务，努力做尊法学法守法用法的模范。</w:t>
            </w:r>
          </w:p>
          <w:p w14:paraId="0EB29885">
            <w:pPr>
              <w:pageBreakBefore w:val="0"/>
              <w:kinsoku/>
              <w:wordWrap/>
              <w:overflowPunct/>
              <w:topLinePunct w:val="0"/>
              <w:autoSpaceDE/>
              <w:autoSpaceDN/>
              <w:bidi w:val="0"/>
              <w:spacing w:line="400" w:lineRule="exact"/>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bCs/>
                <w:color w:val="000000" w:themeColor="text1"/>
                <w:sz w:val="18"/>
                <w:szCs w:val="18"/>
                <w:highlight w:val="none"/>
                <w14:textFill>
                  <w14:solidFill>
                    <w14:schemeClr w14:val="tx1"/>
                  </w14:solidFill>
                </w14:textFill>
              </w:rPr>
              <w:t>.</w:t>
            </w: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能力</w:t>
            </w:r>
            <w:r>
              <w:rPr>
                <w:rFonts w:hint="eastAsia" w:ascii="宋体" w:hAnsi="宋体" w:eastAsia="宋体" w:cs="宋体"/>
                <w:b/>
                <w:bCs/>
                <w:color w:val="000000" w:themeColor="text1"/>
                <w:sz w:val="18"/>
                <w:szCs w:val="18"/>
                <w:highlight w:val="none"/>
                <w14:textFill>
                  <w14:solidFill>
                    <w14:schemeClr w14:val="tx1"/>
                  </w14:solidFill>
                </w14:textFill>
              </w:rPr>
              <w:t>目标：</w:t>
            </w:r>
          </w:p>
          <w:p w14:paraId="1C0D928E">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通过学习能够掌握马克思主义人生观、价值观理论，树立正确的人生观，坚定理想信念，弘扬中国精神，积极投身人生实践，自觉践行社会主义核心价值观，将远大理想与对祖国的高度责任感、使命感结合起来，在实现中国梦的实践中放飞青春梦想。</w:t>
            </w:r>
          </w:p>
        </w:tc>
        <w:tc>
          <w:tcPr>
            <w:tcW w:w="2627" w:type="dxa"/>
          </w:tcPr>
          <w:p w14:paraId="4D1A26AF">
            <w:pPr>
              <w:keepNext w:val="0"/>
              <w:keepLines/>
              <w:pageBreakBefore w:val="0"/>
              <w:widowControl w:val="0"/>
              <w:kinsoku/>
              <w:wordWrap/>
              <w:overflowPunct/>
              <w:topLinePunct w:val="0"/>
              <w:bidi w:val="0"/>
              <w:spacing w:line="400" w:lineRule="exact"/>
              <w:jc w:val="left"/>
              <w:outlineLvl w:val="9"/>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模块一：思想道德篇</w:t>
            </w:r>
          </w:p>
          <w:p w14:paraId="4E7AB751">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任务一：中国特色社会主义进入了新时代。</w:t>
            </w:r>
          </w:p>
          <w:p w14:paraId="740F29C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任务二：人生观的基本内涵以及对人生的重要作用，树立为人民服务的人生观。</w:t>
            </w:r>
          </w:p>
          <w:p w14:paraId="3A567DD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任务三：理想信念对大学生成才的重要意义，树立马克思主义的崇高的理想信念。</w:t>
            </w:r>
          </w:p>
          <w:p w14:paraId="57D4B4B7">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任务四：中国精神的科学内涵，实现中国梦必须弘扬中国精神。</w:t>
            </w:r>
          </w:p>
          <w:p w14:paraId="2A139ED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任务五：社会主义核心价值观的基本内容、历史底蕴、现实基础、道义力量。</w:t>
            </w:r>
          </w:p>
          <w:p w14:paraId="0FC31FA1">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任务六：道德的历史演变、功能、作用和中华民族优良道德传统、革命道德。</w:t>
            </w:r>
          </w:p>
          <w:p w14:paraId="129B90B4">
            <w:pPr>
              <w:keepNext w:val="0"/>
              <w:keepLines/>
              <w:pageBreakBefore w:val="0"/>
              <w:widowControl w:val="0"/>
              <w:kinsoku/>
              <w:wordWrap/>
              <w:overflowPunct/>
              <w:topLinePunct w:val="0"/>
              <w:bidi w:val="0"/>
              <w:spacing w:line="400" w:lineRule="exact"/>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color w:val="auto"/>
                <w:kern w:val="2"/>
                <w:sz w:val="18"/>
                <w:szCs w:val="18"/>
                <w:highlight w:val="none"/>
                <w:lang w:val="en-US" w:eastAsia="zh-CN" w:bidi="ar-SA"/>
              </w:rPr>
              <w:t>模块二：法治篇</w:t>
            </w:r>
          </w:p>
          <w:p w14:paraId="5DD5DB81">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社会主义法治观念的主要内容、社会主义法治思维方式的基本含义和特征，我国宪法法律规定的权利和义务。</w:t>
            </w:r>
          </w:p>
        </w:tc>
        <w:tc>
          <w:tcPr>
            <w:tcW w:w="2684" w:type="dxa"/>
          </w:tcPr>
          <w:p w14:paraId="7F732E45">
            <w:pPr>
              <w:keepNext w:val="0"/>
              <w:keepLines/>
              <w:pageBreakBefore w:val="0"/>
              <w:widowControl w:val="0"/>
              <w:kinsoku/>
              <w:wordWrap/>
              <w:overflowPunct/>
              <w:topLinePunct w:val="0"/>
              <w:bidi w:val="0"/>
              <w:spacing w:line="400" w:lineRule="exact"/>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35F3B599">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即以课堂教学为主，课内课外相结合，理论与实践相结合，不断提升课程教学的思想性、政治性、科学性、理论性、实践性。</w:t>
            </w:r>
          </w:p>
          <w:p w14:paraId="287BBF4B">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2.教学方法：</w:t>
            </w:r>
          </w:p>
          <w:p w14:paraId="6AA6C32C">
            <w:pPr>
              <w:keepNext w:val="0"/>
              <w:keepLines/>
              <w:pageBreakBefore w:val="0"/>
              <w:widowControl w:val="0"/>
              <w:kinsoku/>
              <w:wordWrap/>
              <w:overflowPunct/>
              <w:topLinePunct w:val="0"/>
              <w:bidi w:val="0"/>
              <w:spacing w:line="400" w:lineRule="exact"/>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运用专题式教学、案例式教学、启发式教学等多种互动教学方法，将课堂教学和课内外实践相结合。</w:t>
            </w:r>
          </w:p>
          <w:p w14:paraId="4ED5E4AA">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3.教学条件：</w:t>
            </w:r>
          </w:p>
          <w:p w14:paraId="36A2D20D">
            <w:pPr>
              <w:keepNext w:val="0"/>
              <w:keepLines/>
              <w:pageBreakBefore w:val="0"/>
              <w:widowControl w:val="0"/>
              <w:kinsoku/>
              <w:wordWrap/>
              <w:overflowPunct/>
              <w:topLinePunct w:val="0"/>
              <w:bidi w:val="0"/>
              <w:spacing w:line="400" w:lineRule="exact"/>
              <w:jc w:val="left"/>
              <w:outlineLvl w:val="9"/>
              <w:rPr>
                <w:rFonts w:ascii="Arial" w:hAnsi="Arial" w:eastAsia="宋体" w:cs="Times New Roman"/>
                <w:b/>
                <w:color w:val="548DD4"/>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多媒体教室和智慧校园平台。</w:t>
            </w:r>
          </w:p>
          <w:p w14:paraId="7C96ACEB">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4.教师要求：</w:t>
            </w:r>
          </w:p>
          <w:p w14:paraId="4D23A06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坚持正确的政治方向，有扎实的马克思主义理论基础，在政治立场、政治方向、政治原则、政治道路上同以习近平同志为核心的党中央保持高度一致。</w:t>
            </w:r>
          </w:p>
          <w:p w14:paraId="7A65C0AB">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5.评价建议：</w:t>
            </w:r>
          </w:p>
          <w:p w14:paraId="0D8EF6F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采取平时检测（20%）+阶段考核（30%）+期末考试（50%）评定学习效果。</w:t>
            </w:r>
          </w:p>
        </w:tc>
      </w:tr>
      <w:tr w14:paraId="3543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D295D10">
            <w:pPr>
              <w:keepNext w:val="0"/>
              <w:keepLines/>
              <w:pageBreakBefore w:val="0"/>
              <w:widowControl w:val="0"/>
              <w:kinsoku/>
              <w:wordWrap/>
              <w:overflowPunct/>
              <w:topLinePunct w:val="0"/>
              <w:bidi w:val="0"/>
              <w:spacing w:line="400" w:lineRule="exact"/>
              <w:jc w:val="center"/>
              <w:outlineLvl w:val="9"/>
              <w:rPr>
                <w:rFonts w:ascii="宋体" w:hAnsi="宋体" w:eastAsia="宋体" w:cs="宋体"/>
                <w:b/>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毛泽东思想和中国特色社会主义理论体系概论</w:t>
            </w:r>
          </w:p>
        </w:tc>
        <w:tc>
          <w:tcPr>
            <w:tcW w:w="2477" w:type="dxa"/>
          </w:tcPr>
          <w:p w14:paraId="6182C3F9">
            <w:pPr>
              <w:pageBreakBefore w:val="0"/>
              <w:kinsoku/>
              <w:wordWrap/>
              <w:overflowPunct/>
              <w:topLinePunct w:val="0"/>
              <w:autoSpaceDE/>
              <w:autoSpaceDN/>
              <w:bidi w:val="0"/>
              <w:spacing w:line="400" w:lineRule="exac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bCs/>
                <w:color w:val="000000" w:themeColor="text1"/>
                <w:sz w:val="18"/>
                <w:szCs w:val="18"/>
                <w:highlight w:val="none"/>
                <w14:textFill>
                  <w14:solidFill>
                    <w14:schemeClr w14:val="tx1"/>
                  </w14:solidFill>
                </w14:textFill>
              </w:rPr>
              <w:t>1.素质目标：</w:t>
            </w:r>
          </w:p>
          <w:p w14:paraId="089EC72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充分认识马克思主义基本原理必须同中国具体实际相结合才能发挥它的指导作用。</w:t>
            </w:r>
          </w:p>
          <w:p w14:paraId="2B455C18">
            <w:pPr>
              <w:pageBreakBefore w:val="0"/>
              <w:kinsoku/>
              <w:wordWrap/>
              <w:overflowPunct/>
              <w:topLinePunct w:val="0"/>
              <w:autoSpaceDE/>
              <w:autoSpaceDN/>
              <w:bidi w:val="0"/>
              <w:spacing w:line="400" w:lineRule="exact"/>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bCs/>
                <w:color w:val="000000" w:themeColor="text1"/>
                <w:sz w:val="18"/>
                <w:szCs w:val="18"/>
                <w:highlight w:val="none"/>
                <w14:textFill>
                  <w14:solidFill>
                    <w14:schemeClr w14:val="tx1"/>
                  </w14:solidFill>
                </w14:textFill>
              </w:rPr>
              <w:t>.</w:t>
            </w: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知识</w:t>
            </w:r>
            <w:r>
              <w:rPr>
                <w:rFonts w:hint="eastAsia" w:ascii="宋体" w:hAnsi="宋体" w:eastAsia="宋体" w:cs="宋体"/>
                <w:b/>
                <w:bCs/>
                <w:color w:val="000000" w:themeColor="text1"/>
                <w:sz w:val="18"/>
                <w:szCs w:val="18"/>
                <w:highlight w:val="none"/>
                <w14:textFill>
                  <w14:solidFill>
                    <w14:schemeClr w14:val="tx1"/>
                  </w14:solidFill>
                </w14:textFill>
              </w:rPr>
              <w:t>目标：</w:t>
            </w:r>
          </w:p>
          <w:p w14:paraId="70296BD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（1）深刻理解马克思主义中国化的科学内涵和历史进程。</w:t>
            </w:r>
          </w:p>
          <w:p w14:paraId="501DC65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（2）正确把握马克思主义中国化理论成果的形成与发展、主要内容、历史地位及内在关系。</w:t>
            </w:r>
          </w:p>
          <w:p w14:paraId="69FC176D">
            <w:pPr>
              <w:pageBreakBefore w:val="0"/>
              <w:kinsoku/>
              <w:wordWrap/>
              <w:overflowPunct/>
              <w:topLinePunct w:val="0"/>
              <w:autoSpaceDE/>
              <w:autoSpaceDN/>
              <w:bidi w:val="0"/>
              <w:spacing w:line="400" w:lineRule="exact"/>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bCs/>
                <w:color w:val="000000" w:themeColor="text1"/>
                <w:sz w:val="18"/>
                <w:szCs w:val="18"/>
                <w:highlight w:val="none"/>
                <w14:textFill>
                  <w14:solidFill>
                    <w14:schemeClr w14:val="tx1"/>
                  </w14:solidFill>
                </w14:textFill>
              </w:rPr>
              <w:t>.</w:t>
            </w: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能力</w:t>
            </w:r>
            <w:r>
              <w:rPr>
                <w:rFonts w:hint="eastAsia" w:ascii="宋体" w:hAnsi="宋体" w:eastAsia="宋体" w:cs="宋体"/>
                <w:b/>
                <w:bCs/>
                <w:color w:val="000000" w:themeColor="text1"/>
                <w:sz w:val="18"/>
                <w:szCs w:val="18"/>
                <w:highlight w:val="none"/>
                <w14:textFill>
                  <w14:solidFill>
                    <w14:schemeClr w14:val="tx1"/>
                  </w14:solidFill>
                </w14:textFill>
              </w:rPr>
              <w:t>目标：</w:t>
            </w:r>
          </w:p>
          <w:p w14:paraId="0A522E7A">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引导学生运用马克思主义中国化的理论成果指导自己的学习与工作。</w:t>
            </w:r>
          </w:p>
        </w:tc>
        <w:tc>
          <w:tcPr>
            <w:tcW w:w="2627" w:type="dxa"/>
          </w:tcPr>
          <w:p w14:paraId="4F83749E">
            <w:pPr>
              <w:keepNext w:val="0"/>
              <w:keepLines/>
              <w:pageBreakBefore w:val="0"/>
              <w:widowControl w:val="0"/>
              <w:kinsoku/>
              <w:wordWrap/>
              <w:overflowPunct/>
              <w:topLinePunct w:val="0"/>
              <w:bidi w:val="0"/>
              <w:spacing w:line="400" w:lineRule="exact"/>
              <w:jc w:val="left"/>
              <w:outlineLvl w:val="9"/>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模块一：思想在不同时期时代课题篇</w:t>
            </w:r>
          </w:p>
          <w:p w14:paraId="5A0066C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任务一：以马克思主义中国化时代化为主线，论述马克思主义中国化时代化的提出及其历史进程。</w:t>
            </w:r>
          </w:p>
          <w:p w14:paraId="4741891B">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任务二：以中国化时代化的马克思主义为重点，论述中国化时代化的马克思主义理论成果之间既一脉相承又与时俱进的关系。</w:t>
            </w:r>
          </w:p>
          <w:p w14:paraId="45195ECE">
            <w:pPr>
              <w:keepNext w:val="0"/>
              <w:keepLines/>
              <w:pageBreakBefore w:val="0"/>
              <w:widowControl w:val="0"/>
              <w:kinsoku/>
              <w:wordWrap/>
              <w:overflowPunct/>
              <w:topLinePunct w:val="0"/>
              <w:bidi w:val="0"/>
              <w:spacing w:line="400" w:lineRule="exact"/>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任务三：以中华民族伟大复兴为主题，论述中国共产党在不同时期的主要任务。</w:t>
            </w:r>
          </w:p>
          <w:p w14:paraId="4CA8A1FF">
            <w:pPr>
              <w:keepNext w:val="0"/>
              <w:keepLines/>
              <w:pageBreakBefore w:val="0"/>
              <w:widowControl w:val="0"/>
              <w:kinsoku/>
              <w:wordWrap/>
              <w:overflowPunct/>
              <w:topLinePunct w:val="0"/>
              <w:bidi w:val="0"/>
              <w:spacing w:line="400" w:lineRule="exact"/>
              <w:jc w:val="left"/>
              <w:outlineLvl w:val="9"/>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模块二：理论体系发展与实践篇</w:t>
            </w:r>
          </w:p>
          <w:p w14:paraId="1BCEFC6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任务一：以中国百年巨变为根据，全面展示中国化时代化马克思主义的实践逻辑。</w:t>
            </w:r>
          </w:p>
          <w:p w14:paraId="2303B6EA">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任务二：以坚持和发展中国特色社会主义为方向，全面展示中国特色社会主义的历史逻辑。</w:t>
            </w:r>
          </w:p>
        </w:tc>
        <w:tc>
          <w:tcPr>
            <w:tcW w:w="2684" w:type="dxa"/>
          </w:tcPr>
          <w:p w14:paraId="3314425E">
            <w:pPr>
              <w:keepNext w:val="0"/>
              <w:keepLines/>
              <w:pageBreakBefore w:val="0"/>
              <w:widowControl w:val="0"/>
              <w:kinsoku/>
              <w:wordWrap/>
              <w:overflowPunct/>
              <w:topLinePunct w:val="0"/>
              <w:bidi w:val="0"/>
              <w:spacing w:line="400" w:lineRule="exact"/>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0920CAB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采用理论实践一体化、线上线下混合式教学模式，即以课堂教学为主，课内课外相结合，理论与实践相结合，不断提升课程教学的思想性、政治性、科学性、理论性、实践性。</w:t>
            </w:r>
          </w:p>
          <w:p w14:paraId="740CDA7D">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2.教学方法：</w:t>
            </w:r>
          </w:p>
          <w:p w14:paraId="7150817C">
            <w:pPr>
              <w:keepNext w:val="0"/>
              <w:keepLines/>
              <w:pageBreakBefore w:val="0"/>
              <w:widowControl w:val="0"/>
              <w:kinsoku/>
              <w:wordWrap/>
              <w:overflowPunct/>
              <w:topLinePunct w:val="0"/>
              <w:bidi w:val="0"/>
              <w:spacing w:line="400" w:lineRule="exact"/>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运用专题式教学、案例式教学、启发式教学、主题演讲、模拟法庭等多种互动教学方法，将课堂教学和课内外实践相结合。</w:t>
            </w:r>
          </w:p>
          <w:p w14:paraId="60BF9C64">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3.教学条件：</w:t>
            </w:r>
          </w:p>
          <w:p w14:paraId="450A10EB">
            <w:pPr>
              <w:keepNext w:val="0"/>
              <w:keepLines/>
              <w:pageBreakBefore w:val="0"/>
              <w:widowControl w:val="0"/>
              <w:kinsoku/>
              <w:wordWrap/>
              <w:overflowPunct/>
              <w:topLinePunct w:val="0"/>
              <w:bidi w:val="0"/>
              <w:spacing w:line="400" w:lineRule="exact"/>
              <w:jc w:val="left"/>
              <w:outlineLvl w:val="9"/>
              <w:rPr>
                <w:rFonts w:ascii="Arial" w:hAnsi="Arial" w:eastAsia="宋体" w:cs="Times New Roman"/>
                <w:b/>
                <w:color w:val="548DD4"/>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多媒体教室和智慧校园平台。</w:t>
            </w:r>
          </w:p>
          <w:p w14:paraId="0CE072AF">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4.教师要求：</w:t>
            </w:r>
          </w:p>
          <w:p w14:paraId="5D3C84E6">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具有良好的思想品德、职业道德、责任意识和敬业精神。</w:t>
            </w:r>
          </w:p>
          <w:p w14:paraId="10CD4E0C">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5.评价建议：</w:t>
            </w:r>
          </w:p>
          <w:p w14:paraId="4B9473B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采取平时检测（20%）+阶段考核（30%）+期末考试（50%）评定学习效果。</w:t>
            </w:r>
          </w:p>
        </w:tc>
      </w:tr>
      <w:tr w14:paraId="3ACD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4843251">
            <w:pPr>
              <w:keepNext w:val="0"/>
              <w:keepLines/>
              <w:pageBreakBefore w:val="0"/>
              <w:widowControl w:val="0"/>
              <w:kinsoku/>
              <w:wordWrap/>
              <w:overflowPunct/>
              <w:topLinePunct w:val="0"/>
              <w:bidi w:val="0"/>
              <w:spacing w:line="400" w:lineRule="exact"/>
              <w:jc w:val="center"/>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习近平新时代中国特色社会主义思想概论</w:t>
            </w:r>
          </w:p>
        </w:tc>
        <w:tc>
          <w:tcPr>
            <w:tcW w:w="2477" w:type="dxa"/>
            <w:vAlign w:val="center"/>
          </w:tcPr>
          <w:p w14:paraId="085D3BCC">
            <w:pPr>
              <w:pageBreakBefore w:val="0"/>
              <w:kinsoku/>
              <w:wordWrap/>
              <w:overflowPunct/>
              <w:topLinePunct w:val="0"/>
              <w:autoSpaceDE/>
              <w:autoSpaceDN/>
              <w:bidi w:val="0"/>
              <w:spacing w:line="400" w:lineRule="exac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bCs/>
                <w:color w:val="000000" w:themeColor="text1"/>
                <w:sz w:val="18"/>
                <w:szCs w:val="18"/>
                <w:highlight w:val="none"/>
                <w14:textFill>
                  <w14:solidFill>
                    <w14:schemeClr w14:val="tx1"/>
                  </w14:solidFill>
                </w14:textFill>
              </w:rPr>
              <w:t>1.素质目标：</w:t>
            </w:r>
          </w:p>
          <w:p w14:paraId="0DB6634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（1）引导大学生准确理解，深刻把握习近平新时代中国特色社会主义思想的时代背景、核心要义、精神实质、丰富内涵、实践要求。</w:t>
            </w:r>
          </w:p>
          <w:p w14:paraId="334D212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（2）引导大学生深刻领会习近平新时代中国特色社会主义思想的时代意义、理论意义、实践意义、世界意义。</w:t>
            </w:r>
          </w:p>
          <w:p w14:paraId="5EC4AE90">
            <w:pPr>
              <w:pageBreakBefore w:val="0"/>
              <w:kinsoku/>
              <w:wordWrap/>
              <w:overflowPunct/>
              <w:topLinePunct w:val="0"/>
              <w:autoSpaceDE/>
              <w:autoSpaceDN/>
              <w:bidi w:val="0"/>
              <w:spacing w:line="400" w:lineRule="exact"/>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bCs/>
                <w:color w:val="000000" w:themeColor="text1"/>
                <w:sz w:val="18"/>
                <w:szCs w:val="18"/>
                <w:highlight w:val="none"/>
                <w14:textFill>
                  <w14:solidFill>
                    <w14:schemeClr w14:val="tx1"/>
                  </w14:solidFill>
                </w14:textFill>
              </w:rPr>
              <w:t>.</w:t>
            </w: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知识</w:t>
            </w:r>
            <w:r>
              <w:rPr>
                <w:rFonts w:hint="eastAsia" w:ascii="宋体" w:hAnsi="宋体" w:eastAsia="宋体" w:cs="宋体"/>
                <w:b/>
                <w:bCs/>
                <w:color w:val="000000" w:themeColor="text1"/>
                <w:sz w:val="18"/>
                <w:szCs w:val="18"/>
                <w:highlight w:val="none"/>
                <w14:textFill>
                  <w14:solidFill>
                    <w14:schemeClr w14:val="tx1"/>
                  </w14:solidFill>
                </w14:textFill>
              </w:rPr>
              <w:t>目标：</w:t>
            </w:r>
          </w:p>
          <w:p w14:paraId="0CEAA2A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（1）通过基础理论知识的理解和学习，引导大学生全面了解习近平新时代中国特色社会主义思想中蕴含的人民至上、崇高信仰、历史自觉、问题导向、斗争精神、天下情怀等理论品格和思想风范。</w:t>
            </w:r>
          </w:p>
          <w:p w14:paraId="32628C7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（2）引导大学生深刻把握习近平新时代中国特色社会主义思想中贯穿的马克思主义立场、观点、方法。</w:t>
            </w:r>
          </w:p>
          <w:p w14:paraId="4D1760E2">
            <w:pPr>
              <w:pageBreakBefore w:val="0"/>
              <w:kinsoku/>
              <w:wordWrap/>
              <w:overflowPunct/>
              <w:topLinePunct w:val="0"/>
              <w:autoSpaceDE/>
              <w:autoSpaceDN/>
              <w:bidi w:val="0"/>
              <w:spacing w:line="400" w:lineRule="exact"/>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bCs/>
                <w:color w:val="000000" w:themeColor="text1"/>
                <w:sz w:val="18"/>
                <w:szCs w:val="18"/>
                <w:highlight w:val="none"/>
                <w14:textFill>
                  <w14:solidFill>
                    <w14:schemeClr w14:val="tx1"/>
                  </w14:solidFill>
                </w14:textFill>
              </w:rPr>
              <w:t>.</w:t>
            </w: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能力</w:t>
            </w:r>
            <w:r>
              <w:rPr>
                <w:rFonts w:hint="eastAsia" w:ascii="宋体" w:hAnsi="宋体" w:eastAsia="宋体" w:cs="宋体"/>
                <w:b/>
                <w:bCs/>
                <w:color w:val="000000" w:themeColor="text1"/>
                <w:sz w:val="18"/>
                <w:szCs w:val="18"/>
                <w:highlight w:val="none"/>
                <w14:textFill>
                  <w14:solidFill>
                    <w14:schemeClr w14:val="tx1"/>
                  </w14:solidFill>
                </w14:textFill>
              </w:rPr>
              <w:t>目标：</w:t>
            </w:r>
          </w:p>
          <w:p w14:paraId="71AE54AB">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帮助大学生牢固树立“四个意识”、坚定“四个自信”、深刻领会“两个确立”、自觉做到“两个维护”，自觉投身建设社会主义现代化强国、实现中华民族伟大复兴中国梦的奋斗中。</w:t>
            </w:r>
          </w:p>
        </w:tc>
        <w:tc>
          <w:tcPr>
            <w:tcW w:w="2627" w:type="dxa"/>
            <w:vAlign w:val="center"/>
          </w:tcPr>
          <w:p w14:paraId="08A5EFCD">
            <w:pPr>
              <w:keepNext w:val="0"/>
              <w:keepLines/>
              <w:pageBreakBefore w:val="0"/>
              <w:widowControl w:val="0"/>
              <w:kinsoku/>
              <w:wordWrap/>
              <w:overflowPunct/>
              <w:topLinePunct w:val="0"/>
              <w:bidi w:val="0"/>
              <w:spacing w:line="400" w:lineRule="exact"/>
              <w:jc w:val="left"/>
              <w:outlineLvl w:val="9"/>
              <w:rPr>
                <w:rFonts w:hint="default"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模块一：最新理论成果机器理论依据</w:t>
            </w:r>
          </w:p>
          <w:p w14:paraId="2CFCC84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任务一：习近平新时代中国特色社会主义思想及其历史地位。</w:t>
            </w:r>
          </w:p>
          <w:p w14:paraId="7EDB8BB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任务二：坚持党的全面领导。</w:t>
            </w:r>
          </w:p>
          <w:p w14:paraId="79B0BE3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任务三：新时代坚持和发展中国特色社会主义：“五位一体”总体布局、“四个全面”战略布局。</w:t>
            </w:r>
          </w:p>
          <w:p w14:paraId="76E2CCC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任务四：实现中华民族伟大复兴的重要保障。</w:t>
            </w:r>
          </w:p>
          <w:p w14:paraId="31F5048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任务五：建设巩固国防和强大人民军队。</w:t>
            </w:r>
          </w:p>
          <w:p w14:paraId="4E5AEA11">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任务六：坚持“一国两制”和推进祖国完全统一。</w:t>
            </w:r>
          </w:p>
          <w:p w14:paraId="37D1051F">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任务七：中国特色大国外交和推动构建人类命运共同体。</w:t>
            </w:r>
          </w:p>
          <w:p w14:paraId="387DFD9C">
            <w:pPr>
              <w:keepNext w:val="0"/>
              <w:keepLines/>
              <w:pageBreakBefore w:val="0"/>
              <w:widowControl w:val="0"/>
              <w:kinsoku/>
              <w:wordWrap/>
              <w:overflowPunct/>
              <w:topLinePunct w:val="0"/>
              <w:bidi w:val="0"/>
              <w:spacing w:line="400" w:lineRule="exact"/>
              <w:jc w:val="left"/>
              <w:outlineLvl w:val="9"/>
              <w:rPr>
                <w:rFonts w:hint="default"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模块二：学好、用好最新理论成果及其认识</w:t>
            </w:r>
          </w:p>
          <w:p w14:paraId="0FE7699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学生能够认识到，习近平新时代中国特色社会主义思想是经过实践检验了的科学理论，是新时期党开创中国特色社会主义伟大事业的指导思想。</w:t>
            </w:r>
          </w:p>
        </w:tc>
        <w:tc>
          <w:tcPr>
            <w:tcW w:w="2684" w:type="dxa"/>
            <w:vAlign w:val="center"/>
          </w:tcPr>
          <w:p w14:paraId="58DEAAAA">
            <w:pPr>
              <w:keepNext w:val="0"/>
              <w:keepLines/>
              <w:pageBreakBefore w:val="0"/>
              <w:widowControl w:val="0"/>
              <w:kinsoku/>
              <w:wordWrap/>
              <w:overflowPunct/>
              <w:topLinePunct w:val="0"/>
              <w:bidi w:val="0"/>
              <w:spacing w:line="400" w:lineRule="exact"/>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3564FCBA">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采用理论实践一体化、线上线下混合式教学模式，即以课堂教学为主，课内课外相结合，理论与实践相结合，不断提升课程教学的思想性、政治性、科学性、理论性、实践性。</w:t>
            </w:r>
          </w:p>
          <w:p w14:paraId="61E03949">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2.教学方法：</w:t>
            </w:r>
          </w:p>
          <w:p w14:paraId="58BD2668">
            <w:pPr>
              <w:keepNext w:val="0"/>
              <w:keepLines/>
              <w:pageBreakBefore w:val="0"/>
              <w:widowControl w:val="0"/>
              <w:kinsoku/>
              <w:wordWrap/>
              <w:overflowPunct/>
              <w:topLinePunct w:val="0"/>
              <w:bidi w:val="0"/>
              <w:spacing w:line="400" w:lineRule="exact"/>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运用专题式教学、案例式教学等多种互动教学方法，将课堂教学和课内外实践相结合。</w:t>
            </w:r>
          </w:p>
          <w:p w14:paraId="58D38769">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3.教学条件：</w:t>
            </w:r>
          </w:p>
          <w:p w14:paraId="626A53D2">
            <w:pPr>
              <w:keepNext w:val="0"/>
              <w:keepLines/>
              <w:pageBreakBefore w:val="0"/>
              <w:widowControl w:val="0"/>
              <w:kinsoku/>
              <w:wordWrap/>
              <w:overflowPunct/>
              <w:topLinePunct w:val="0"/>
              <w:bidi w:val="0"/>
              <w:spacing w:line="400" w:lineRule="exact"/>
              <w:jc w:val="left"/>
              <w:outlineLvl w:val="9"/>
              <w:rPr>
                <w:rFonts w:ascii="Arial" w:hAnsi="Arial" w:eastAsia="宋体" w:cs="Times New Roman"/>
                <w:b/>
                <w:color w:val="548DD4"/>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多媒体教室和智慧校园平台。</w:t>
            </w:r>
          </w:p>
          <w:p w14:paraId="2638347D">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4.教师要求：</w:t>
            </w:r>
          </w:p>
          <w:p w14:paraId="59AC360E">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关注党的最新理论成果、中央重大会议、时政热点等及时把最新的中央精神融入教学内容。</w:t>
            </w:r>
          </w:p>
          <w:p w14:paraId="6A0CA04F">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5.评价建议：</w:t>
            </w:r>
          </w:p>
          <w:p w14:paraId="2755A4B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采取平时检测（20%）+阶段考核（30%）+期末考试（50%）评定学习效果。</w:t>
            </w:r>
          </w:p>
        </w:tc>
      </w:tr>
      <w:tr w14:paraId="67F5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7AAC0FB">
            <w:pPr>
              <w:keepNext w:val="0"/>
              <w:keepLines/>
              <w:pageBreakBefore w:val="0"/>
              <w:widowControl w:val="0"/>
              <w:kinsoku/>
              <w:wordWrap/>
              <w:overflowPunct/>
              <w:topLinePunct w:val="0"/>
              <w:bidi w:val="0"/>
              <w:spacing w:line="400" w:lineRule="exact"/>
              <w:jc w:val="center"/>
              <w:outlineLvl w:val="9"/>
              <w:rPr>
                <w:rFonts w:ascii="宋体" w:hAnsi="宋体" w:eastAsia="宋体" w:cs="宋体"/>
                <w:b/>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形势与政策</w:t>
            </w:r>
          </w:p>
        </w:tc>
        <w:tc>
          <w:tcPr>
            <w:tcW w:w="2477" w:type="dxa"/>
            <w:vAlign w:val="center"/>
          </w:tcPr>
          <w:p w14:paraId="3CF8DE12">
            <w:pPr>
              <w:pageBreakBefore w:val="0"/>
              <w:kinsoku/>
              <w:wordWrap/>
              <w:overflowPunct/>
              <w:topLinePunct w:val="0"/>
              <w:autoSpaceDE/>
              <w:autoSpaceDN/>
              <w:bidi w:val="0"/>
              <w:spacing w:line="400" w:lineRule="exac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bCs/>
                <w:color w:val="000000" w:themeColor="text1"/>
                <w:sz w:val="18"/>
                <w:szCs w:val="18"/>
                <w:highlight w:val="none"/>
                <w14:textFill>
                  <w14:solidFill>
                    <w14:schemeClr w14:val="tx1"/>
                  </w14:solidFill>
                </w14:textFill>
              </w:rPr>
              <w:t>1.素质目标：</w:t>
            </w:r>
          </w:p>
          <w:p w14:paraId="6FB9050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0765E1B6">
            <w:pPr>
              <w:pageBreakBefore w:val="0"/>
              <w:kinsoku/>
              <w:wordWrap/>
              <w:overflowPunct/>
              <w:topLinePunct w:val="0"/>
              <w:autoSpaceDE/>
              <w:autoSpaceDN/>
              <w:bidi w:val="0"/>
              <w:spacing w:line="400" w:lineRule="exact"/>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bCs/>
                <w:color w:val="000000" w:themeColor="text1"/>
                <w:sz w:val="18"/>
                <w:szCs w:val="18"/>
                <w:highlight w:val="none"/>
                <w14:textFill>
                  <w14:solidFill>
                    <w14:schemeClr w14:val="tx1"/>
                  </w14:solidFill>
                </w14:textFill>
              </w:rPr>
              <w:t>.</w:t>
            </w: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知识</w:t>
            </w:r>
            <w:r>
              <w:rPr>
                <w:rFonts w:hint="eastAsia" w:ascii="宋体" w:hAnsi="宋体" w:eastAsia="宋体" w:cs="宋体"/>
                <w:b/>
                <w:bCs/>
                <w:color w:val="000000" w:themeColor="text1"/>
                <w:sz w:val="18"/>
                <w:szCs w:val="18"/>
                <w:highlight w:val="none"/>
                <w14:textFill>
                  <w14:solidFill>
                    <w14:schemeClr w14:val="tx1"/>
                  </w14:solidFill>
                </w14:textFill>
              </w:rPr>
              <w:t>目标：</w:t>
            </w:r>
          </w:p>
          <w:p w14:paraId="614DE029">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7C379B54">
            <w:pPr>
              <w:pageBreakBefore w:val="0"/>
              <w:kinsoku/>
              <w:wordWrap/>
              <w:overflowPunct/>
              <w:topLinePunct w:val="0"/>
              <w:autoSpaceDE/>
              <w:autoSpaceDN/>
              <w:bidi w:val="0"/>
              <w:spacing w:line="400" w:lineRule="exact"/>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bCs/>
                <w:color w:val="000000" w:themeColor="text1"/>
                <w:sz w:val="18"/>
                <w:szCs w:val="18"/>
                <w:highlight w:val="none"/>
                <w14:textFill>
                  <w14:solidFill>
                    <w14:schemeClr w14:val="tx1"/>
                  </w14:solidFill>
                </w14:textFill>
              </w:rPr>
              <w:t>.</w:t>
            </w: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能力</w:t>
            </w:r>
            <w:r>
              <w:rPr>
                <w:rFonts w:hint="eastAsia" w:ascii="宋体" w:hAnsi="宋体" w:eastAsia="宋体" w:cs="宋体"/>
                <w:b/>
                <w:bCs/>
                <w:color w:val="000000" w:themeColor="text1"/>
                <w:sz w:val="18"/>
                <w:szCs w:val="18"/>
                <w:highlight w:val="none"/>
                <w14:textFill>
                  <w14:solidFill>
                    <w14:schemeClr w14:val="tx1"/>
                  </w14:solidFill>
                </w14:textFill>
              </w:rPr>
              <w:t>目标：</w:t>
            </w:r>
          </w:p>
          <w:p w14:paraId="6F6EEF6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帮助学生了解高等教育发展的现状和趋势，对就业形势有一个比较清醒的认识，树立正确的就业观。</w:t>
            </w:r>
          </w:p>
        </w:tc>
        <w:tc>
          <w:tcPr>
            <w:tcW w:w="2627" w:type="dxa"/>
            <w:vAlign w:val="center"/>
          </w:tcPr>
          <w:p w14:paraId="10201685">
            <w:pPr>
              <w:keepNext w:val="0"/>
              <w:keepLines/>
              <w:pageBreakBefore w:val="0"/>
              <w:widowControl w:val="0"/>
              <w:numPr>
                <w:ilvl w:val="0"/>
                <w:numId w:val="1"/>
              </w:numPr>
              <w:kinsoku/>
              <w:wordWrap/>
              <w:overflowPunct/>
              <w:topLinePunct w:val="0"/>
              <w:bidi w:val="0"/>
              <w:spacing w:line="400" w:lineRule="exact"/>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p w14:paraId="0707A667">
            <w:pPr>
              <w:keepNext w:val="0"/>
              <w:keepLines/>
              <w:pageBreakBefore w:val="0"/>
              <w:widowControl w:val="0"/>
              <w:numPr>
                <w:ilvl w:val="0"/>
                <w:numId w:val="1"/>
              </w:numPr>
              <w:kinsoku/>
              <w:wordWrap/>
              <w:overflowPunct/>
              <w:topLinePunct w:val="0"/>
              <w:bidi w:val="0"/>
              <w:spacing w:line="400" w:lineRule="exact"/>
              <w:ind w:left="0" w:leftChars="0" w:firstLine="0" w:firstLineChars="0"/>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分析我国经济社会发展形势与政策、国际社会形势。引导学生准确理解党的基本理论、基本路线和基本方略，正确评价党和国家创新创业的方针政策，正确认识中国和世界发展大势，正确分析国内、国际的创新创业形势和发展趋势，确立科学的职业理想。</w:t>
            </w:r>
          </w:p>
          <w:p w14:paraId="727AC011">
            <w:pPr>
              <w:pageBreakBefore w:val="0"/>
              <w:numPr>
                <w:ilvl w:val="0"/>
                <w:numId w:val="0"/>
              </w:numPr>
              <w:kinsoku/>
              <w:wordWrap/>
              <w:overflowPunct/>
              <w:topLinePunct w:val="0"/>
              <w:bidi w:val="0"/>
              <w:spacing w:line="400" w:lineRule="exact"/>
              <w:ind w:leftChars="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3</w:t>
            </w:r>
            <w:r>
              <w:rPr>
                <w:rFonts w:hint="eastAsia" w:ascii="Times New Roman" w:hAnsi="Times New Roman" w:eastAsia="宋体" w:cs="Times New Roman"/>
                <w:sz w:val="18"/>
                <w:szCs w:val="18"/>
                <w:lang w:eastAsia="zh-CN"/>
              </w:rPr>
              <w:t>）</w:t>
            </w:r>
            <w:r>
              <w:rPr>
                <w:rFonts w:hint="eastAsia" w:ascii="宋体" w:hAnsi="宋体" w:eastAsia="宋体" w:cs="宋体"/>
                <w:b w:val="0"/>
                <w:bCs/>
                <w:color w:val="auto"/>
                <w:kern w:val="2"/>
                <w:sz w:val="18"/>
                <w:szCs w:val="18"/>
                <w:lang w:val="en-US" w:eastAsia="zh-CN" w:bidi="ar-SA"/>
              </w:rPr>
              <w:t>用习近平新时代中国特色社会主义思想铸魂育人、立德树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
        </w:tc>
        <w:tc>
          <w:tcPr>
            <w:tcW w:w="2684" w:type="dxa"/>
            <w:vAlign w:val="center"/>
          </w:tcPr>
          <w:p w14:paraId="36A421B8">
            <w:pPr>
              <w:keepNext w:val="0"/>
              <w:keepLines/>
              <w:pageBreakBefore w:val="0"/>
              <w:widowControl w:val="0"/>
              <w:kinsoku/>
              <w:wordWrap/>
              <w:overflowPunct/>
              <w:topLinePunct w:val="0"/>
              <w:bidi w:val="0"/>
              <w:spacing w:line="400" w:lineRule="exact"/>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62A39DC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采用理论实践一体化、线上线下混合式教学模式，即以课堂教学为主，课内课外相结合，理论与实践相结合，不断提升课程教学的思想性、政治性、科学性、理论性、实践性。</w:t>
            </w:r>
          </w:p>
          <w:p w14:paraId="234EA8FC">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2.教学方法：</w:t>
            </w:r>
          </w:p>
          <w:p w14:paraId="5546866D">
            <w:pPr>
              <w:keepNext w:val="0"/>
              <w:keepLines/>
              <w:pageBreakBefore w:val="0"/>
              <w:widowControl w:val="0"/>
              <w:kinsoku/>
              <w:wordWrap/>
              <w:overflowPunct/>
              <w:topLinePunct w:val="0"/>
              <w:bidi w:val="0"/>
              <w:spacing w:line="400" w:lineRule="exact"/>
              <w:jc w:val="left"/>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运用专题式教学、案例式教学等多种互动教学方法，将课堂教学和课内外实践相结合。</w:t>
            </w:r>
          </w:p>
          <w:p w14:paraId="6C6FFDA2">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3.教学条件：</w:t>
            </w:r>
          </w:p>
          <w:p w14:paraId="7AC29627">
            <w:pPr>
              <w:keepNext w:val="0"/>
              <w:keepLines/>
              <w:pageBreakBefore w:val="0"/>
              <w:widowControl w:val="0"/>
              <w:kinsoku/>
              <w:wordWrap/>
              <w:overflowPunct/>
              <w:topLinePunct w:val="0"/>
              <w:bidi w:val="0"/>
              <w:spacing w:line="400" w:lineRule="exact"/>
              <w:jc w:val="left"/>
              <w:outlineLvl w:val="9"/>
              <w:rPr>
                <w:rFonts w:ascii="Arial" w:hAnsi="Arial" w:eastAsia="宋体" w:cs="Times New Roman"/>
                <w:b/>
                <w:color w:val="548DD4"/>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多媒体教室和智慧校园平台。</w:t>
            </w:r>
          </w:p>
          <w:p w14:paraId="5968B16A">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4.教师要求：</w:t>
            </w:r>
          </w:p>
          <w:p w14:paraId="55F1FD0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关注党的最新理论成果、中央重大会议、时政热点等信息，及时把最新的中央精神融入教学内容。</w:t>
            </w:r>
          </w:p>
          <w:p w14:paraId="6C33A11E">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5.评价建议：</w:t>
            </w:r>
          </w:p>
          <w:p w14:paraId="2CE2EA3A">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采取平时检测（40%）+期末考查（60%）评定学习效果。</w:t>
            </w:r>
          </w:p>
        </w:tc>
      </w:tr>
      <w:tr w14:paraId="0E03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9" w:type="dxa"/>
            <w:vAlign w:val="center"/>
          </w:tcPr>
          <w:p w14:paraId="1ADF19B5">
            <w:pPr>
              <w:keepLines/>
              <w:pageBreakBefore w:val="0"/>
              <w:shd w:val="clear" w:color="auto" w:fill="FFFFFF"/>
              <w:kinsoku/>
              <w:wordWrap/>
              <w:overflowPunct/>
              <w:topLinePunct w:val="0"/>
              <w:bidi w:val="0"/>
              <w:spacing w:line="400" w:lineRule="exact"/>
              <w:jc w:val="center"/>
              <w:rPr>
                <w:rFonts w:ascii="宋体" w:hAnsi="宋体" w:eastAsia="宋体" w:cs="宋体"/>
                <w:bCs/>
                <w:sz w:val="18"/>
                <w:szCs w:val="18"/>
              </w:rPr>
            </w:pPr>
            <w:r>
              <w:rPr>
                <w:rFonts w:hint="eastAsia" w:ascii="宋体" w:hAnsi="宋体" w:eastAsia="宋体" w:cs="宋体"/>
                <w:bCs/>
                <w:sz w:val="18"/>
                <w:szCs w:val="18"/>
              </w:rPr>
              <w:t>大学体育</w:t>
            </w:r>
          </w:p>
        </w:tc>
        <w:tc>
          <w:tcPr>
            <w:tcW w:w="2477" w:type="dxa"/>
            <w:vAlign w:val="center"/>
          </w:tcPr>
          <w:p w14:paraId="17C0907C">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1.知识目标：</w:t>
            </w:r>
          </w:p>
          <w:p w14:paraId="0E9B4011">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522E475E">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2.能力目标：</w:t>
            </w:r>
          </w:p>
          <w:p w14:paraId="33A9301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（1）熟练掌握1-2项健身运动的基本方法和技能，能科学地进行体育锻炼，提高自己的运动能力，掌握常见运动创伤的处置方法。</w:t>
            </w:r>
          </w:p>
          <w:p w14:paraId="5234D1E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（2）能测试和评价体质健康状况，掌握有效提高身体素质、全面发展体能的知识与方法；提高职业体能水平，树立健康观念，掌握健康知识和与职业相关的健康安全知识，形成健康文明的生活方式。</w:t>
            </w:r>
          </w:p>
          <w:p w14:paraId="30BE75BE">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3.素质目标：</w:t>
            </w:r>
          </w:p>
          <w:p w14:paraId="3181808E">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（1）通过体育锻炼改善情绪状态；促进学生人格发展；培养坚强的意志品质；缓解生理和心理疲劳；培养良好的人际交往能力和合作意识，体验运动乐趣，培养快乐体育、健康体育、终生体育观念。</w:t>
            </w:r>
          </w:p>
          <w:p w14:paraId="18422BAE">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（2）遵守体育道德规范和行为准则，发扬体育精神，塑造良好的体育品格，增强责任意识、规则意识和团队意识，正确处理竞争与合作的关系。</w:t>
            </w:r>
          </w:p>
        </w:tc>
        <w:tc>
          <w:tcPr>
            <w:tcW w:w="2627" w:type="dxa"/>
            <w:vAlign w:val="center"/>
          </w:tcPr>
          <w:p w14:paraId="1C6A02B1">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1.田径及身体素质练习：力量、速度、耐力、弹跳、协调、灵敏、柔韧等。</w:t>
            </w:r>
          </w:p>
          <w:p w14:paraId="2B009D6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2.专项运动技能：田径、健美操、篮球、足球、排球、乒乓球、羽毛球、网球、跆拳道、武术、体育舞蹈等。</w:t>
            </w:r>
          </w:p>
          <w:p w14:paraId="1F59715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3.体质测试训练：跳远、坐位体前屈、仰卧起坐、引体向上、50米跑、肺活量、800/1000米跑等。</w:t>
            </w:r>
          </w:p>
          <w:p w14:paraId="4BE92AA7">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4.拓展模块：运动减脂、快意网球、体育与欣赏以及武术与健康、健身气功、太极拳等优秀传统文化项目。</w:t>
            </w:r>
          </w:p>
          <w:p w14:paraId="1824514F">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5.健康教育：体育保健、健康饮食、心理健康教育等。</w:t>
            </w:r>
          </w:p>
        </w:tc>
        <w:tc>
          <w:tcPr>
            <w:tcW w:w="2684" w:type="dxa"/>
            <w:vAlign w:val="center"/>
          </w:tcPr>
          <w:p w14:paraId="324B1C81">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635F637E">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采用1+1+X模式，1为体育与健康必修课程，是体育与健康基础模块，以运动技能基础训练为主；1为体质测试训练课，以体质健康测试项目训练为主；X为拓展模块，为公共选修课程。</w:t>
            </w:r>
          </w:p>
          <w:p w14:paraId="0D21D5B1">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2.教学方法：</w:t>
            </w:r>
          </w:p>
          <w:p w14:paraId="54079BB6">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运用目标教学法、游戏教学法及竞赛教学法，以“教会、勤练、常赛”为主导，提高学生的兴趣，激发学习的主动性。</w:t>
            </w:r>
          </w:p>
          <w:p w14:paraId="208F3259">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3.教学条件：</w:t>
            </w:r>
          </w:p>
          <w:p w14:paraId="470204E7">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室外网球场、排球场、田径场等体育教学设施。</w:t>
            </w:r>
          </w:p>
          <w:p w14:paraId="405E2133">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4.教师要求：</w:t>
            </w:r>
          </w:p>
          <w:p w14:paraId="0E4D586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12613D98">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5.评价建议：</w:t>
            </w:r>
          </w:p>
          <w:p w14:paraId="3F3B1899">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采取平时成绩（40%）+学期末测试（身体素质+专项技能）（60%）来评定学习效果。</w:t>
            </w:r>
          </w:p>
        </w:tc>
      </w:tr>
      <w:tr w14:paraId="08AC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288C7D3">
            <w:pPr>
              <w:keepLines/>
              <w:pageBreakBefore w:val="0"/>
              <w:shd w:val="clear" w:color="auto" w:fill="FFFFFF"/>
              <w:kinsoku/>
              <w:wordWrap/>
              <w:overflowPunct/>
              <w:topLinePunct w:val="0"/>
              <w:bidi w:val="0"/>
              <w:spacing w:line="400" w:lineRule="exact"/>
              <w:jc w:val="center"/>
              <w:rPr>
                <w:rFonts w:ascii="宋体" w:hAnsi="宋体" w:eastAsia="宋体" w:cs="宋体"/>
                <w:sz w:val="18"/>
                <w:szCs w:val="18"/>
              </w:rPr>
            </w:pPr>
            <w:r>
              <w:rPr>
                <w:rFonts w:hint="eastAsia" w:ascii="宋体" w:hAnsi="宋体" w:eastAsia="宋体" w:cs="宋体"/>
                <w:sz w:val="18"/>
                <w:szCs w:val="18"/>
              </w:rPr>
              <w:t>军事理论</w:t>
            </w:r>
          </w:p>
        </w:tc>
        <w:tc>
          <w:tcPr>
            <w:tcW w:w="2477" w:type="dxa"/>
            <w:vAlign w:val="center"/>
          </w:tcPr>
          <w:p w14:paraId="605F5563">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1.知识目标：</w:t>
            </w:r>
          </w:p>
          <w:p w14:paraId="3559167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（1）提高学生的思想政治觉悟。</w:t>
            </w:r>
          </w:p>
          <w:p w14:paraId="543A0607">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（2）激发爱国热情。</w:t>
            </w:r>
          </w:p>
          <w:p w14:paraId="154D8D8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（3）增强国防观念和国家安全意识。</w:t>
            </w:r>
          </w:p>
          <w:p w14:paraId="7478EBA3">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2.素质目标：</w:t>
            </w:r>
          </w:p>
          <w:p w14:paraId="67563590">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（1）进行爱国主义、集体主义和革命英雄主义教育。</w:t>
            </w:r>
          </w:p>
          <w:p w14:paraId="72CB667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（2）增强学生的组织纪律观念，培养艰苦奋斗的作风。</w:t>
            </w:r>
          </w:p>
          <w:p w14:paraId="16A70BC9">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（3）提高学生的综合素质。</w:t>
            </w:r>
          </w:p>
          <w:p w14:paraId="6B6AAA2F">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3.能力目标：</w:t>
            </w:r>
          </w:p>
          <w:p w14:paraId="0D27F52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（1）使学生掌握基本军事知识和技能。</w:t>
            </w:r>
          </w:p>
          <w:p w14:paraId="5E82F72A">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（2）为中国人民解放军培养后备兵员和预备役军官、为国家培养社会主义事业的建设者和接班人打好基础。</w:t>
            </w:r>
          </w:p>
        </w:tc>
        <w:tc>
          <w:tcPr>
            <w:tcW w:w="2627" w:type="dxa"/>
            <w:vAlign w:val="center"/>
          </w:tcPr>
          <w:p w14:paraId="7334735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1.中国国防。理解国防内涵和国防历史，树立正确的国防观；了解我国国防体制、国防战略、国防政策以及国防成就，激发学生的爱国热情；熟悉国防法规、武装力量、国防动员的主要内容，增强学生国防意识。</w:t>
            </w:r>
          </w:p>
          <w:p w14:paraId="28495F0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2.国家安全。正确把握和认识国家安全的内涵，理解我国总体国家安全观，提升学生防谍保密意识；深刻认识当前我国面临的安全形势；了解世界主要国家军事力量及战略动向，增强学生忧患意识。</w:t>
            </w:r>
          </w:p>
          <w:p w14:paraId="327E533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20FF91F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4.现代战争。了解战争内涵、特点、发展历程，理解新军事革命的内涵和发展演变，掌握机械化战争、信息化战争的形成、主要形态、特征、代表性战例和发展趋势，使学生树立打赢信息化战争的信心。</w:t>
            </w:r>
          </w:p>
          <w:p w14:paraId="00C98A2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5.信息化装备。了解信息化装备的内涵、分类、发展及对现代作战的影响，熟悉世界主要国家信息化装备的发展情况，激发学生学习高科技的积极性，为国防科研奠定人才基础。</w:t>
            </w:r>
          </w:p>
        </w:tc>
        <w:tc>
          <w:tcPr>
            <w:tcW w:w="2684" w:type="dxa"/>
            <w:vAlign w:val="center"/>
          </w:tcPr>
          <w:p w14:paraId="0DC333F9">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384263B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75DD319F">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2.教学条件：</w:t>
            </w:r>
          </w:p>
          <w:p w14:paraId="7CAF91DF">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多媒体教室、智慧校园平台和智慧树教学平台。</w:t>
            </w:r>
          </w:p>
          <w:p w14:paraId="115600CB">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3.教学方法：</w:t>
            </w:r>
          </w:p>
          <w:p w14:paraId="13A5F35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互动式、典型性案例教学法；针对性、典型性战例教学法；个性化、多样化专题教学法；问题型、讨论型启发式教学法。</w:t>
            </w:r>
          </w:p>
          <w:p w14:paraId="46AE840C">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4.教师要求：</w:t>
            </w:r>
          </w:p>
          <w:p w14:paraId="3E3E88C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政治立场坚定，要关注时政要闻及国家安全动态；注重理论联系实际，融入社会、融入生活，强调学生的主体地位和教师的主导地位，重视师生互动，引导学生积极思考，形成正确的世界观、人生观、价值观。</w:t>
            </w:r>
          </w:p>
          <w:p w14:paraId="36ADF36F">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5.考核方式：</w:t>
            </w:r>
          </w:p>
          <w:p w14:paraId="02772B57">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采取课堂积分（20%）+过程考核（50%）+期末测评（30%）评定学习效果。</w:t>
            </w:r>
          </w:p>
          <w:p w14:paraId="4157981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p>
        </w:tc>
      </w:tr>
      <w:tr w14:paraId="74E5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DFFA94C">
            <w:pPr>
              <w:keepLines/>
              <w:pageBreakBefore w:val="0"/>
              <w:shd w:val="clear" w:color="auto" w:fill="FFFFFF"/>
              <w:kinsoku/>
              <w:wordWrap/>
              <w:overflowPunct/>
              <w:topLinePunct w:val="0"/>
              <w:bidi w:val="0"/>
              <w:spacing w:line="400" w:lineRule="exact"/>
              <w:jc w:val="center"/>
              <w:rPr>
                <w:rFonts w:ascii="宋体" w:hAnsi="宋体" w:eastAsia="宋体" w:cs="宋体"/>
                <w:sz w:val="18"/>
                <w:szCs w:val="18"/>
              </w:rPr>
            </w:pPr>
            <w:r>
              <w:rPr>
                <w:rFonts w:hint="eastAsia" w:ascii="宋体" w:hAnsi="宋体" w:eastAsia="宋体" w:cs="宋体"/>
                <w:sz w:val="18"/>
                <w:szCs w:val="18"/>
              </w:rPr>
              <w:t>劳动教育与实践</w:t>
            </w:r>
          </w:p>
        </w:tc>
        <w:tc>
          <w:tcPr>
            <w:tcW w:w="2477" w:type="dxa"/>
            <w:vAlign w:val="center"/>
          </w:tcPr>
          <w:p w14:paraId="41067D59">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1.知识目标：</w:t>
            </w:r>
          </w:p>
          <w:p w14:paraId="3701802B">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引导大学生理解和形成马克思主义劳动观，牢固树立劳动最光荣、劳动最崇高、劳动最伟大、劳动最美丽的观念。促使大学生形成良好的劳动习惯和积极的劳动态度，养成辛勤劳动、诚实劳动、创造性劳动的良好品格。</w:t>
            </w:r>
          </w:p>
          <w:p w14:paraId="4DEF28BB">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2.能力目标：</w:t>
            </w:r>
          </w:p>
          <w:p w14:paraId="3EF94B0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提高大学生的劳动素养，帮助学生掌握基本的劳动知识和技能，使学生具备满足生存发展所需的基本劳动能力。</w:t>
            </w:r>
          </w:p>
          <w:p w14:paraId="0937E6B9">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3.素质目标：</w:t>
            </w:r>
          </w:p>
          <w:p w14:paraId="265CE95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（1）引导学生领会“幸福是奋斗出来的”内涵与意义，继承中华民族勤俭节约、敬业奉献的优良传统，弘扬开拓创新、砥砺奋进的时代精神，传承并践行劳动精神、劳模精神、工匠精神。</w:t>
            </w:r>
          </w:p>
          <w:p w14:paraId="15611E1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（2）通过实践活动，培养学生的团队合作能力、创新思维和创业意识，同时使学生认识到自己在社会中的角色和责任，培养学生的社会参与意识和公益意识。</w:t>
            </w:r>
          </w:p>
        </w:tc>
        <w:tc>
          <w:tcPr>
            <w:tcW w:w="2627" w:type="dxa"/>
            <w:vAlign w:val="center"/>
          </w:tcPr>
          <w:p w14:paraId="2EF7F3F1">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1.理论教学</w:t>
            </w:r>
          </w:p>
          <w:p w14:paraId="5378611F">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模块一 劳动素养篇</w:t>
            </w:r>
          </w:p>
          <w:p w14:paraId="4D195C3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任务一：马克思主义劳动观</w:t>
            </w:r>
          </w:p>
          <w:p w14:paraId="5A3439D6">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任务二：崇尚劳动 热爱生活</w:t>
            </w:r>
          </w:p>
          <w:p w14:paraId="49D147CA">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任务三：尊重劳动 塑造品质</w:t>
            </w:r>
          </w:p>
          <w:p w14:paraId="6A21A3BE">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模块二 劳动技能篇</w:t>
            </w:r>
          </w:p>
          <w:p w14:paraId="7023426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任务四：弘扬精神 传承发展</w:t>
            </w:r>
          </w:p>
          <w:p w14:paraId="4596D7E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任务五：职业体验 提升技能</w:t>
            </w:r>
          </w:p>
          <w:p w14:paraId="4D1E507B">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任务六：掌握技能 奉献社会</w:t>
            </w:r>
          </w:p>
          <w:p w14:paraId="426BC585">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模块三 劳动创造篇</w:t>
            </w:r>
          </w:p>
          <w:p w14:paraId="5ADE178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任务七：社会服务 提升素养</w:t>
            </w:r>
          </w:p>
          <w:p w14:paraId="681936DF">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任务八：遵章守纪 维护幸福</w:t>
            </w:r>
          </w:p>
          <w:p w14:paraId="6544D444">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2.实践教学</w:t>
            </w:r>
          </w:p>
          <w:p w14:paraId="52EFD573">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模块一 专业特色劳动实践</w:t>
            </w:r>
          </w:p>
          <w:p w14:paraId="56E6FE46">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模块二 校园集体劳动实践</w:t>
            </w:r>
          </w:p>
          <w:p w14:paraId="1425A15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模块三 撰写劳动实践报告</w:t>
            </w:r>
          </w:p>
        </w:tc>
        <w:tc>
          <w:tcPr>
            <w:tcW w:w="2684" w:type="dxa"/>
            <w:vAlign w:val="center"/>
          </w:tcPr>
          <w:p w14:paraId="0D312D2F">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5FFB0D5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25519480">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2.教学方法：</w:t>
            </w:r>
          </w:p>
          <w:p w14:paraId="3087CF7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理论课采用讲解法、讨论法、实例分析法、课堂互动法等；实践课采用实践操作法、小组讨论法、导师指导法等。</w:t>
            </w:r>
          </w:p>
          <w:p w14:paraId="19805F85">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3.教学条件：</w:t>
            </w:r>
          </w:p>
          <w:p w14:paraId="27893E2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理论课依托多媒体教室和智慧校园平台开展教学；实践课依据课程内容为学生提供实际的劳动实践环境和设备。</w:t>
            </w:r>
          </w:p>
          <w:p w14:paraId="6061717A">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4.教师要求：</w:t>
            </w:r>
          </w:p>
          <w:p w14:paraId="568A28A9">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理论课要求教师具备相关的劳动理论知识和教学经验；实践课要求教师具备劳动实践经验，能够有效地组织和指导学生开展劳动实践活动。</w:t>
            </w:r>
          </w:p>
          <w:p w14:paraId="6059EAB0">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5.评价建议：</w:t>
            </w:r>
          </w:p>
          <w:p w14:paraId="5FE1368B">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44B1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1D73D39">
            <w:pPr>
              <w:keepLines/>
              <w:pageBreakBefore w:val="0"/>
              <w:shd w:val="clear" w:color="auto" w:fill="FFFFFF"/>
              <w:kinsoku/>
              <w:wordWrap/>
              <w:overflowPunct/>
              <w:topLinePunct w:val="0"/>
              <w:bidi w:val="0"/>
              <w:spacing w:line="400" w:lineRule="exact"/>
              <w:jc w:val="center"/>
              <w:rPr>
                <w:rFonts w:ascii="宋体" w:hAnsi="宋体" w:eastAsia="宋体" w:cs="宋体"/>
                <w:bCs/>
                <w:sz w:val="18"/>
                <w:szCs w:val="18"/>
              </w:rPr>
            </w:pPr>
            <w:r>
              <w:rPr>
                <w:rFonts w:hint="eastAsia" w:ascii="宋体" w:hAnsi="宋体" w:eastAsia="宋体" w:cs="宋体"/>
                <w:bCs/>
                <w:sz w:val="18"/>
                <w:szCs w:val="18"/>
              </w:rPr>
              <w:t>大学生心理健康教育</w:t>
            </w:r>
          </w:p>
        </w:tc>
        <w:tc>
          <w:tcPr>
            <w:tcW w:w="2477" w:type="dxa"/>
            <w:vAlign w:val="center"/>
          </w:tcPr>
          <w:p w14:paraId="4BC6B396">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1.素质目标：</w:t>
            </w:r>
          </w:p>
          <w:p w14:paraId="0E64FF2F">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p w14:paraId="74AD92E1">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2.知识目标：</w:t>
            </w:r>
          </w:p>
          <w:p w14:paraId="394CCF3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通过本课程的教学，使学生了解心理学的有关理论和基本概念，明确心理健康的标准及意义，了解大学阶段人的心理发展特征及异常表现，掌握自我调适的基本知识。</w:t>
            </w:r>
          </w:p>
          <w:p w14:paraId="09C527E2">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3.能力目标：</w:t>
            </w:r>
          </w:p>
          <w:p w14:paraId="41F684D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使学生掌握自我探索技能，心理调适技能及心理发展技能。如学习发展技能、环境适应技能、情绪管理技能、压力管理技能、人际沟通技能、自我管理技能、生涯规划技能、问题解决技能和团队合作技能等。</w:t>
            </w:r>
          </w:p>
          <w:p w14:paraId="708919D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p>
        </w:tc>
        <w:tc>
          <w:tcPr>
            <w:tcW w:w="2627" w:type="dxa"/>
            <w:vAlign w:val="center"/>
          </w:tcPr>
          <w:p w14:paraId="1238461D">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模块一 ：认识健康</w:t>
            </w:r>
          </w:p>
          <w:p w14:paraId="0F3251F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任务一 认识心理健康</w:t>
            </w:r>
          </w:p>
          <w:p w14:paraId="5495124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任务二 认识大学生心理</w:t>
            </w:r>
          </w:p>
          <w:p w14:paraId="78364BC0">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任务三 了解心理咨询</w:t>
            </w:r>
          </w:p>
          <w:p w14:paraId="222D06FB">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模块二 ：健全人格</w:t>
            </w:r>
          </w:p>
          <w:p w14:paraId="5C83C92B">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任务一 认识自我</w:t>
            </w:r>
          </w:p>
          <w:p w14:paraId="3B02E806">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任务二 悦纳自我</w:t>
            </w:r>
          </w:p>
          <w:p w14:paraId="0B1915A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任务三 成就自我</w:t>
            </w:r>
          </w:p>
          <w:p w14:paraId="5FC603DE">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模块三 ：适应环境</w:t>
            </w:r>
          </w:p>
          <w:p w14:paraId="21D49D2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任务一 新环境新体验</w:t>
            </w:r>
          </w:p>
          <w:p w14:paraId="70F2623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任务二 新生活新困惑</w:t>
            </w:r>
          </w:p>
          <w:p w14:paraId="394589DA">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任务三 新起点新目标</w:t>
            </w:r>
          </w:p>
          <w:p w14:paraId="1DEB5878">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模块四 ：管理情绪</w:t>
            </w:r>
          </w:p>
          <w:p w14:paraId="1090713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任务一 透视情绪</w:t>
            </w:r>
          </w:p>
          <w:p w14:paraId="372BD6DE">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任务二 了解大学生情绪</w:t>
            </w:r>
          </w:p>
          <w:p w14:paraId="1FEC30EA">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任务三 我的快乐我做主</w:t>
            </w:r>
          </w:p>
          <w:p w14:paraId="7C4BC3F0">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模块五 ：提高逆商</w:t>
            </w:r>
          </w:p>
          <w:p w14:paraId="3805BE7F">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任务一 压力与挫折的应对</w:t>
            </w:r>
          </w:p>
          <w:p w14:paraId="7BE775C6">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任务二 珍爱生命</w:t>
            </w:r>
          </w:p>
          <w:p w14:paraId="188A493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任务三 心存感恩</w:t>
            </w:r>
          </w:p>
          <w:p w14:paraId="2CDC5A1C">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模块六 ：善于学习</w:t>
            </w:r>
          </w:p>
          <w:p w14:paraId="19F84A6E">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任务一 破解学习密码</w:t>
            </w:r>
          </w:p>
          <w:p w14:paraId="218F2E50">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任务二 我的解惑诀窍</w:t>
            </w:r>
          </w:p>
          <w:p w14:paraId="606D5596">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任务三 职业生涯规划</w:t>
            </w:r>
          </w:p>
          <w:p w14:paraId="76823C2F">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模块七 ：人际交往</w:t>
            </w:r>
          </w:p>
          <w:p w14:paraId="2E45E20F">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任务一 解读交往密码</w:t>
            </w:r>
          </w:p>
          <w:p w14:paraId="24FD247B">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任务二 人际交往问题及其调适</w:t>
            </w:r>
          </w:p>
          <w:p w14:paraId="543DEAE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任务三 人际交往的原则和技巧</w:t>
            </w:r>
          </w:p>
          <w:p w14:paraId="03401571">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模块八 ：为爱导航</w:t>
            </w:r>
          </w:p>
          <w:p w14:paraId="3111173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任务一 认识爱情</w:t>
            </w:r>
          </w:p>
          <w:p w14:paraId="2C93CC41">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任务二 学习恋爱</w:t>
            </w:r>
          </w:p>
          <w:p w14:paraId="0198608E">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任务三 剖析性心理</w:t>
            </w:r>
          </w:p>
          <w:p w14:paraId="0ACF3AFA">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模块九 ：危机干预</w:t>
            </w:r>
          </w:p>
          <w:p w14:paraId="032E747F">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任务一 认识危机</w:t>
            </w:r>
          </w:p>
          <w:p w14:paraId="6330B919">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任务二 透视危机</w:t>
            </w:r>
          </w:p>
          <w:p w14:paraId="3FD10440">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任务三 自杀危机干预</w:t>
            </w:r>
          </w:p>
        </w:tc>
        <w:tc>
          <w:tcPr>
            <w:tcW w:w="2684" w:type="dxa"/>
            <w:vAlign w:val="center"/>
          </w:tcPr>
          <w:p w14:paraId="1A2D466D">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36DF3B80">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本课程采用混合式教学模式，结合教材配套教学资源，综合学校《大学生心理健康教育》在线课、国家级精品在线课、部分高校的大学生心理健康教育中心网站、中国大学MOOC、爱课程等网络资源，以课堂面授+微信、微信沟通，实现线上线下、理论实操一体化的教学模式。</w:t>
            </w:r>
          </w:p>
          <w:p w14:paraId="4D1ECFB0">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2.教学条件：</w:t>
            </w:r>
          </w:p>
          <w:p w14:paraId="09CF75C1">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校团体心理辅导室、心理测评室、沙盘治疗室、宣泄室、放松室。</w:t>
            </w:r>
          </w:p>
          <w:p w14:paraId="01870058">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3.教学方法：</w:t>
            </w:r>
          </w:p>
          <w:p w14:paraId="5BB53DC7">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运用多种教学方法，以课堂教学为主阵地，以新生入学心理健康普查数据为基础，综合使用讲授分析、案例研讨、合作学习、体验式、直观演示等多种教学方法。</w:t>
            </w:r>
          </w:p>
          <w:p w14:paraId="0065FB00">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4.教师要求：</w:t>
            </w:r>
          </w:p>
          <w:p w14:paraId="328C016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55D157E1">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5.评价建议：</w:t>
            </w:r>
          </w:p>
          <w:p w14:paraId="00FC994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采取平时考核（30%）+期末综合考核（70%）来评定学习效果。</w:t>
            </w:r>
          </w:p>
        </w:tc>
      </w:tr>
      <w:tr w14:paraId="2FCC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0546DE2">
            <w:pPr>
              <w:keepLines/>
              <w:pageBreakBefore w:val="0"/>
              <w:shd w:val="clear" w:color="auto" w:fill="FFFFFF"/>
              <w:kinsoku/>
              <w:wordWrap/>
              <w:overflowPunct/>
              <w:topLinePunct w:val="0"/>
              <w:bidi w:val="0"/>
              <w:spacing w:line="400" w:lineRule="exact"/>
              <w:jc w:val="center"/>
              <w:rPr>
                <w:rFonts w:ascii="宋体" w:hAnsi="宋体" w:eastAsia="宋体" w:cs="宋体"/>
                <w:sz w:val="18"/>
                <w:szCs w:val="18"/>
              </w:rPr>
            </w:pPr>
            <w:r>
              <w:rPr>
                <w:rFonts w:hint="eastAsia" w:ascii="宋体" w:hAnsi="宋体" w:eastAsia="宋体" w:cs="宋体"/>
                <w:sz w:val="18"/>
                <w:szCs w:val="18"/>
              </w:rPr>
              <w:t>职业发展与就业指导</w:t>
            </w:r>
          </w:p>
        </w:tc>
        <w:tc>
          <w:tcPr>
            <w:tcW w:w="2477" w:type="dxa"/>
            <w:vAlign w:val="center"/>
          </w:tcPr>
          <w:p w14:paraId="7E7DA054">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1.知识目标：</w:t>
            </w:r>
          </w:p>
          <w:p w14:paraId="2432D586">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通过本课程的教学，学生了解职业发展的阶段特点；清晰地了解自身角色特性、未来职业的特性以及社会环境；了解就业形势与政策法规；掌握基本的劳动力市场相关信息、相关的职业分类知识、职业生涯计划方法和职业发展路途设计步骤等。</w:t>
            </w:r>
          </w:p>
          <w:p w14:paraId="77828340">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2.素质目标：</w:t>
            </w:r>
          </w:p>
          <w:p w14:paraId="091D4E3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通过本课程的教学，学生树立起职业生涯发展的自觉意识，树立积极正确职业态度和就业观念，把个人发展和国家需要、社会发展相结合，确立职业的概念和意识，愿意为实现个人的生涯发展和社会发展主动做出努力的积极态度。</w:t>
            </w:r>
          </w:p>
          <w:p w14:paraId="5B90F00D">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3.能力目标：</w:t>
            </w:r>
          </w:p>
          <w:p w14:paraId="359FF1E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（1）通过本课程的教学，学生具备自我认识与分析技能、信息搜索与管理技能、生涯决策、规划和调整计划的技巧能力等。</w:t>
            </w:r>
          </w:p>
          <w:p w14:paraId="3A1380E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（2）通过引导学生独立思考、分析自我，课堂讨论发言、课后演讲等多种方式，提高学生的自我分析能力、语言表达能力、人际交往能力等。</w:t>
            </w:r>
          </w:p>
          <w:p w14:paraId="097B12B1">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在科学、全面分析社会、职业和自我的基础上进行正确的职业方向的决策、行动方案制定，设计一个相对合理的、有可实施性的职业知识和能力储备、行动的计划方案，能够很快地适应学校到职业的角色转变，增强适应就业市场竞争的能力，顺利实现未来的职业目标。</w:t>
            </w:r>
          </w:p>
        </w:tc>
        <w:tc>
          <w:tcPr>
            <w:tcW w:w="2627" w:type="dxa"/>
            <w:vAlign w:val="center"/>
          </w:tcPr>
          <w:p w14:paraId="68C47E04">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模块一  职业生涯认知</w:t>
            </w:r>
          </w:p>
          <w:p w14:paraId="3076977E">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唤醒对职业生涯的认识</w:t>
            </w:r>
          </w:p>
          <w:p w14:paraId="4E3297C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理解职业生涯规划的概念、类型、意义、原则和内容认识职业生涯规划的重要性步骤</w:t>
            </w:r>
          </w:p>
          <w:p w14:paraId="4A7E563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模块二  性格认知——我</w:t>
            </w:r>
            <w:r>
              <w:rPr>
                <w:rFonts w:hint="eastAsia" w:ascii="宋体" w:hAnsi="宋体" w:eastAsia="宋体" w:cs="宋体"/>
                <w:b w:val="0"/>
                <w:bCs/>
                <w:color w:val="auto"/>
                <w:kern w:val="2"/>
                <w:sz w:val="18"/>
                <w:szCs w:val="18"/>
                <w:highlight w:val="none"/>
                <w:lang w:val="en-US" w:eastAsia="zh-CN" w:bidi="ar-SA"/>
              </w:rPr>
              <w:t>适合做什么理解性格与职业发展的关系，熟悉MBTI性格理论掌握MBTI性格类型与职业的匹配情况，掌握完善职业性格的方法</w:t>
            </w:r>
          </w:p>
          <w:p w14:paraId="5DB4FFD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模块三  兴趣认知——我</w:t>
            </w:r>
            <w:r>
              <w:rPr>
                <w:rFonts w:hint="eastAsia" w:ascii="宋体" w:hAnsi="宋体" w:eastAsia="宋体" w:cs="宋体"/>
                <w:b w:val="0"/>
                <w:bCs/>
                <w:color w:val="auto"/>
                <w:kern w:val="2"/>
                <w:sz w:val="18"/>
                <w:szCs w:val="18"/>
                <w:highlight w:val="none"/>
                <w:lang w:val="en-US" w:eastAsia="zh-CN" w:bidi="ar-SA"/>
              </w:rPr>
              <w:t>喜欢做什么区分兴趣与职业兴趣，理解职业兴趣与职业发展的关系，熟悉霍兰德职业兴趣类型理论，学会探索自己的职业兴趣，掌握培养职业兴趣的方法</w:t>
            </w:r>
          </w:p>
          <w:p w14:paraId="5B389AD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模块四  能力认知——我</w:t>
            </w:r>
            <w:r>
              <w:rPr>
                <w:rFonts w:hint="eastAsia" w:ascii="宋体" w:hAnsi="宋体" w:eastAsia="宋体" w:cs="宋体"/>
                <w:b w:val="0"/>
                <w:bCs/>
                <w:color w:val="auto"/>
                <w:kern w:val="2"/>
                <w:sz w:val="18"/>
                <w:szCs w:val="18"/>
                <w:highlight w:val="none"/>
                <w:lang w:val="en-US" w:eastAsia="zh-CN" w:bidi="ar-SA"/>
              </w:rPr>
              <w:t>能做什么理解能力与职业发展的关系，明确能力的分类，理解能力倾向与技能的相关知识，掌握探索能力倾向与技能的方法</w:t>
            </w:r>
          </w:p>
          <w:p w14:paraId="349E83A6">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模块五  价值观认知——我应该做什么</w:t>
            </w:r>
          </w:p>
          <w:p w14:paraId="1B278A17">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了解价值观的概念与形成明确职业价值观的概念与分类，理解职业价值观对职业发展的影响，学会职业价值观，并树立正确的职业价值观</w:t>
            </w:r>
          </w:p>
          <w:p w14:paraId="4AAA575F">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模块六  职业世界认知</w:t>
            </w:r>
          </w:p>
          <w:p w14:paraId="24B4BA5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了解职业环境分析的主要内容，掌握职业环境分析和职业信息探索的方法，熟悉大学生基层就业政策、自主创业政策和参军入伍政策</w:t>
            </w:r>
          </w:p>
          <w:p w14:paraId="03678C0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模块七  职业生涯决策与规划书</w:t>
            </w:r>
          </w:p>
          <w:p w14:paraId="3E4069A0">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理解职业生涯决策的概念，了解职业生涯决策的影响因素，明确职业生涯决策的原则，能根据实际情况选用合适的职业生涯决策方法</w:t>
            </w:r>
          </w:p>
          <w:p w14:paraId="0983CF50">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模块八  职业生涯实践与管理</w:t>
            </w:r>
          </w:p>
          <w:p w14:paraId="1B5B1A6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了解职业生涯规划书的主要内容和类型，掌握职业生涯规划书的写作方法</w:t>
            </w:r>
          </w:p>
        </w:tc>
        <w:tc>
          <w:tcPr>
            <w:tcW w:w="2684" w:type="dxa"/>
            <w:vAlign w:val="center"/>
          </w:tcPr>
          <w:p w14:paraId="07C4A40F">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3933F69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本课程遵循“教师引导，学生为主”的原则，采用讲解、多媒体演示、场景模拟法、讨论、翻转课堂等多种方法，努力为学生创设更多知识应用的机会。</w:t>
            </w:r>
          </w:p>
          <w:p w14:paraId="1C9D4D0F">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（1）讲解法：主要用于讲授职业素养提升基础知识、行业岗位知识等理论性较强的知识。</w:t>
            </w:r>
          </w:p>
          <w:p w14:paraId="15F3AB4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（2）多媒体演示法：在讲解过程中，借助音频、视频、图片等直观手段来呈现教学内容，在激发其学习兴趣和积极性的同时，不断提高其知识储备能力和综合文化素质。</w:t>
            </w:r>
          </w:p>
          <w:p w14:paraId="4C9179CA">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（3）讨论法：根据知识点，鼓励学生运用所学知识进行主题讨论，使其在讨论中逐步提升交际能力、思辨能力、解决实际问题的能力等。</w:t>
            </w:r>
          </w:p>
          <w:p w14:paraId="2DF95BF5">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2.教学条件：</w:t>
            </w:r>
          </w:p>
          <w:p w14:paraId="30CF0D49">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本课程既注重知识的传授，也注重技能的培养，还有态度、观念的转变，是集理论课、实务课和经验课为一体的综合课程。态度、观念的转变和技能的获得比知识的掌握重要，态度、观念的改变以及学生职业素质的提高是课程教学的核心，因此，课程以小班教学形式进行。有多媒体教学设备</w:t>
            </w:r>
          </w:p>
          <w:p w14:paraId="6C55E1D9">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3.教师要求：</w:t>
            </w:r>
          </w:p>
          <w:p w14:paraId="4CD96A9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本课程的主讲教师须有过指导学生就业或从事过学生管理的工作经历，熟悉企业招聘流程和规则，能够理论联系实际帮助学生做好职业规划。</w:t>
            </w:r>
          </w:p>
          <w:p w14:paraId="280E23DF">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4.课程思政：</w:t>
            </w:r>
          </w:p>
          <w:p w14:paraId="2E15479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能够结合社会主义核心价值观引导学生树立“爱岗”“敬业”“诚信”“守信”等良好品质。</w:t>
            </w:r>
          </w:p>
          <w:p w14:paraId="731650B4">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5.评价建议：</w:t>
            </w:r>
          </w:p>
          <w:p w14:paraId="7948F7C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采取学习过程考核（30%）+期末测评（70%）评定学习效果。</w:t>
            </w:r>
          </w:p>
        </w:tc>
      </w:tr>
      <w:tr w14:paraId="71C6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2F26AE3">
            <w:pPr>
              <w:keepLines/>
              <w:pageBreakBefore w:val="0"/>
              <w:shd w:val="clear" w:color="auto" w:fill="FFFFFF"/>
              <w:kinsoku/>
              <w:wordWrap/>
              <w:overflowPunct/>
              <w:topLinePunct w:val="0"/>
              <w:bidi w:val="0"/>
              <w:spacing w:line="400" w:lineRule="exact"/>
              <w:jc w:val="center"/>
              <w:rPr>
                <w:rFonts w:ascii="宋体" w:hAnsi="宋体" w:eastAsia="宋体" w:cs="宋体"/>
                <w:bCs/>
                <w:sz w:val="18"/>
                <w:szCs w:val="18"/>
                <w:highlight w:val="yellow"/>
              </w:rPr>
            </w:pPr>
            <w:r>
              <w:rPr>
                <w:rFonts w:hint="eastAsia" w:ascii="宋体" w:hAnsi="宋体" w:eastAsia="宋体" w:cs="宋体"/>
                <w:sz w:val="18"/>
                <w:szCs w:val="18"/>
                <w:highlight w:val="none"/>
              </w:rPr>
              <w:t>创新创业教育</w:t>
            </w:r>
          </w:p>
        </w:tc>
        <w:tc>
          <w:tcPr>
            <w:tcW w:w="2477" w:type="dxa"/>
          </w:tcPr>
          <w:p w14:paraId="45BC5D25">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1.知识目标：</w:t>
            </w:r>
          </w:p>
          <w:p w14:paraId="380C86B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（1）掌握创新的概念，了解创新的内涵和技法。</w:t>
            </w:r>
          </w:p>
          <w:p w14:paraId="1373E54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（2）掌握开展创新创业活动所需要的基本知识、了解创业优惠政策。</w:t>
            </w:r>
          </w:p>
          <w:p w14:paraId="48F4B00F">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（3）了解行业的发展特点和趋势。</w:t>
            </w:r>
          </w:p>
          <w:p w14:paraId="78188589">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（4）掌握创业计划书的内容，熟悉创业方式和基本流程，树立科学的创业观。</w:t>
            </w:r>
          </w:p>
          <w:p w14:paraId="13A99604">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2.能力目标：</w:t>
            </w:r>
          </w:p>
          <w:p w14:paraId="693E5FD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（1）形成创新创业理念、提升创新创业能力，能够撰写创业计划书。</w:t>
            </w:r>
          </w:p>
          <w:p w14:paraId="4D75C1A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（2）具备团队协作能力。</w:t>
            </w:r>
          </w:p>
          <w:p w14:paraId="0B1FBAA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（3）具备与他人合作，提供有价值解决方案的能力。</w:t>
            </w:r>
          </w:p>
          <w:p w14:paraId="545CFE8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（4）运用互联网思维利用自身特长进行创业的能力。</w:t>
            </w:r>
          </w:p>
          <w:p w14:paraId="214F332E">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3.素质目标：</w:t>
            </w:r>
          </w:p>
          <w:p w14:paraId="35CE19A0">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（1）培养当代大学生创新创业意识与创新创业思维，提高创新创业综合素质。</w:t>
            </w:r>
          </w:p>
          <w:p w14:paraId="4D741181">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（2）培养具有创新精神、敢想敢干、有经济头脑、善于发挥自身优势、善于人际交往的创新型人才。</w:t>
            </w:r>
          </w:p>
          <w:p w14:paraId="765463A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（3）积极参与创新创业建设，倡导敢为人先、敢于冒险的新风尚。</w:t>
            </w:r>
          </w:p>
          <w:p w14:paraId="1F6BB9D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（4）勇于投身社会实践，推进科技成果向实际生产的转化，为建设创新型国家作出贡献。</w:t>
            </w:r>
          </w:p>
        </w:tc>
        <w:tc>
          <w:tcPr>
            <w:tcW w:w="2627" w:type="dxa"/>
          </w:tcPr>
          <w:p w14:paraId="745D6591">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模块一</w:t>
            </w:r>
          </w:p>
          <w:p w14:paraId="0053393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1.创新概念和类型。</w:t>
            </w:r>
          </w:p>
          <w:p w14:paraId="43A0737B">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2.创新意识和创新能力。</w:t>
            </w:r>
          </w:p>
          <w:p w14:paraId="2C47AC0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3.创新思维及分类。</w:t>
            </w:r>
          </w:p>
          <w:p w14:paraId="435E480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4.创新技法。</w:t>
            </w:r>
          </w:p>
          <w:p w14:paraId="2465FB5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5.大学生创新实践项目展示。</w:t>
            </w:r>
          </w:p>
          <w:p w14:paraId="39DD4032">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模块二</w:t>
            </w:r>
          </w:p>
          <w:p w14:paraId="3757B4CC">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6.创业的概念、过程和阶段。</w:t>
            </w:r>
          </w:p>
          <w:p w14:paraId="18D575A0">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7.创业准备。</w:t>
            </w:r>
          </w:p>
          <w:p w14:paraId="67D21A6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8.创办企业基本步骤。</w:t>
            </w:r>
          </w:p>
          <w:p w14:paraId="29D145F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9.新创企业经营管理。</w:t>
            </w:r>
          </w:p>
          <w:p w14:paraId="54CB7611">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10.大学生创业实践项目展示</w:t>
            </w:r>
            <w:r>
              <w:rPr>
                <w:rFonts w:hint="eastAsia" w:ascii="宋体" w:hAnsi="宋体" w:cs="宋体"/>
                <w:b w:val="0"/>
                <w:bCs/>
                <w:color w:val="auto"/>
                <w:kern w:val="2"/>
                <w:sz w:val="18"/>
                <w:szCs w:val="18"/>
                <w:highlight w:val="none"/>
                <w:lang w:val="en-US" w:eastAsia="zh-CN" w:bidi="ar-SA"/>
              </w:rPr>
              <w:t>。</w:t>
            </w:r>
          </w:p>
        </w:tc>
        <w:tc>
          <w:tcPr>
            <w:tcW w:w="2684" w:type="dxa"/>
          </w:tcPr>
          <w:p w14:paraId="6F68298E">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5570289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采用线上+线下混合式教学模式，线上通过课堂外在线自主学习和创新，实现知识传递和展现；线下通过将课堂变成互动场所，进行探究学习，突出强调理论联系实际，切实增强针对性，注重实效。</w:t>
            </w:r>
          </w:p>
          <w:p w14:paraId="3DE530BC">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2.教学方法：</w:t>
            </w:r>
          </w:p>
          <w:p w14:paraId="63F5C4FE">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主要运用案例分析、情景模拟、小组讨论、角色扮演等教学方法，通过社会调查和创新创业大赛等活动激发学生创新创业的热情。</w:t>
            </w:r>
          </w:p>
          <w:p w14:paraId="5519E91D">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3.教学条件：</w:t>
            </w:r>
          </w:p>
          <w:p w14:paraId="760DAABF">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多媒体教室和智慧校园平台。</w:t>
            </w:r>
          </w:p>
          <w:p w14:paraId="7C25EE54">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4.教师要求：</w:t>
            </w:r>
          </w:p>
          <w:p w14:paraId="1DF9B32F">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本课程的主讲教师须有过创业经历或参加过创新、创业项目（或大赛）或指导过学生创新创业项目和大赛。</w:t>
            </w:r>
          </w:p>
          <w:p w14:paraId="3A069D69">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5.课程思政：</w:t>
            </w:r>
          </w:p>
          <w:p w14:paraId="5167226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在教学实施中，结合社会主义核心价值观，将爱国主义、诚实守信、责任意识、法律意识、团队合作精神等融入课堂教学和案例分析中。</w:t>
            </w:r>
          </w:p>
          <w:p w14:paraId="6757F0B9">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6.评价建议：</w:t>
            </w:r>
          </w:p>
          <w:p w14:paraId="598F075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采取学习过程考核（50%）+期末测评（50%）评定学习效果。</w:t>
            </w:r>
          </w:p>
        </w:tc>
      </w:tr>
      <w:tr w14:paraId="7582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CA74BAD">
            <w:pPr>
              <w:keepLines/>
              <w:pageBreakBefore w:val="0"/>
              <w:shd w:val="clear" w:color="auto" w:fill="FFFFFF"/>
              <w:kinsoku/>
              <w:wordWrap/>
              <w:overflowPunct/>
              <w:topLinePunct w:val="0"/>
              <w:bidi w:val="0"/>
              <w:spacing w:line="400" w:lineRule="exact"/>
              <w:jc w:val="center"/>
              <w:rPr>
                <w:rFonts w:ascii="宋体" w:hAnsi="宋体" w:eastAsia="宋体" w:cs="宋体"/>
                <w:bCs/>
                <w:sz w:val="18"/>
                <w:szCs w:val="18"/>
              </w:rPr>
            </w:pPr>
            <w:r>
              <w:rPr>
                <w:rFonts w:hint="eastAsia" w:ascii="宋体" w:hAnsi="宋体" w:eastAsia="宋体" w:cs="宋体"/>
                <w:sz w:val="18"/>
                <w:szCs w:val="18"/>
              </w:rPr>
              <w:t>大学英语</w:t>
            </w:r>
          </w:p>
        </w:tc>
        <w:tc>
          <w:tcPr>
            <w:tcW w:w="2477" w:type="dxa"/>
            <w:vAlign w:val="top"/>
          </w:tcPr>
          <w:p w14:paraId="524E3BBC">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1.知识目标：</w:t>
            </w:r>
          </w:p>
          <w:p w14:paraId="7F82102B">
            <w:pPr>
              <w:pageBreakBefore w:val="0"/>
              <w:kinsoku/>
              <w:wordWrap/>
              <w:overflowPunct/>
              <w:topLinePunct w:val="0"/>
              <w:bidi w:val="0"/>
              <w:spacing w:line="400" w:lineRule="exact"/>
              <w:jc w:val="both"/>
              <w:rPr>
                <w:rFonts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（1）</w:t>
            </w:r>
            <w:r>
              <w:rPr>
                <w:rFonts w:hint="eastAsia" w:ascii="宋体" w:hAnsi="宋体" w:eastAsia="宋体" w:cs="宋体"/>
                <w:bCs/>
                <w:sz w:val="18"/>
                <w:szCs w:val="18"/>
                <w:highlight w:val="none"/>
              </w:rPr>
              <w:t>掌握必要的英语语音、词汇、语法、语篇和语用知识。</w:t>
            </w:r>
          </w:p>
          <w:p w14:paraId="34A9DCBF">
            <w:pPr>
              <w:pageBreakBefore w:val="0"/>
              <w:widowControl w:val="0"/>
              <w:kinsoku/>
              <w:wordWrap/>
              <w:overflowPunct/>
              <w:topLinePunct w:val="0"/>
              <w:bidi w:val="0"/>
              <w:spacing w:line="400" w:lineRule="exact"/>
              <w:jc w:val="both"/>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（2）</w:t>
            </w:r>
            <w:r>
              <w:rPr>
                <w:rFonts w:hint="eastAsia" w:ascii="宋体" w:hAnsi="宋体" w:eastAsia="宋体" w:cs="宋体"/>
                <w:bCs/>
                <w:kern w:val="2"/>
                <w:sz w:val="18"/>
                <w:szCs w:val="18"/>
                <w:highlight w:val="none"/>
                <w:lang w:val="en-US" w:eastAsia="zh-CN" w:bidi="ar-SA"/>
              </w:rPr>
              <w:t>能够通过英语学习获得多元文化知识，理解文化内涵，汲取文化精华。</w:t>
            </w:r>
          </w:p>
          <w:p w14:paraId="54B0B74E">
            <w:pPr>
              <w:pageBreakBefore w:val="0"/>
              <w:kinsoku/>
              <w:wordWrap/>
              <w:overflowPunct/>
              <w:topLinePunct w:val="0"/>
              <w:bidi w:val="0"/>
              <w:spacing w:line="400" w:lineRule="exact"/>
              <w:jc w:val="both"/>
              <w:rPr>
                <w:rFonts w:hint="eastAsia" w:ascii="Times New Roman" w:hAnsi="Times New Roman" w:eastAsia="宋体" w:cs="Times New Roman"/>
                <w:b/>
                <w:bCs/>
                <w:sz w:val="18"/>
                <w:szCs w:val="18"/>
                <w:highlight w:val="none"/>
                <w:lang w:eastAsia="zh-CN"/>
              </w:rPr>
            </w:pPr>
            <w:r>
              <w:rPr>
                <w:rFonts w:hint="eastAsia" w:ascii="Times New Roman" w:hAnsi="Times New Roman" w:eastAsia="宋体" w:cs="Times New Roman"/>
                <w:b/>
                <w:bCs/>
                <w:sz w:val="18"/>
                <w:szCs w:val="18"/>
                <w:highlight w:val="none"/>
              </w:rPr>
              <w:t>2. 能力目标</w:t>
            </w:r>
            <w:r>
              <w:rPr>
                <w:rFonts w:hint="eastAsia" w:ascii="Times New Roman" w:hAnsi="Times New Roman" w:eastAsia="宋体" w:cs="Times New Roman"/>
                <w:b/>
                <w:bCs/>
                <w:sz w:val="18"/>
                <w:szCs w:val="18"/>
                <w:highlight w:val="none"/>
                <w:lang w:eastAsia="zh-CN"/>
              </w:rPr>
              <w:t>：</w:t>
            </w:r>
          </w:p>
          <w:p w14:paraId="32BD1CF8">
            <w:pPr>
              <w:pageBreakBefore w:val="0"/>
              <w:kinsoku/>
              <w:wordWrap/>
              <w:overflowPunct/>
              <w:topLinePunct w:val="0"/>
              <w:bidi w:val="0"/>
              <w:spacing w:line="400" w:lineRule="exact"/>
              <w:jc w:val="both"/>
              <w:rPr>
                <w:rFonts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（1）</w:t>
            </w:r>
            <w:r>
              <w:rPr>
                <w:rFonts w:hint="eastAsia" w:ascii="宋体" w:hAnsi="宋体" w:eastAsia="宋体" w:cs="宋体"/>
                <w:bCs/>
                <w:sz w:val="18"/>
                <w:szCs w:val="18"/>
                <w:highlight w:val="none"/>
              </w:rPr>
              <w:t>具备必要的英语听、说、读、看、写、译技能。</w:t>
            </w:r>
          </w:p>
          <w:p w14:paraId="41B36EC2">
            <w:pPr>
              <w:pageBreakBefore w:val="0"/>
              <w:widowControl w:val="0"/>
              <w:kinsoku/>
              <w:wordWrap/>
              <w:overflowPunct/>
              <w:topLinePunct w:val="0"/>
              <w:bidi w:val="0"/>
              <w:spacing w:line="400" w:lineRule="exact"/>
              <w:jc w:val="both"/>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（2）</w:t>
            </w:r>
            <w:r>
              <w:rPr>
                <w:rFonts w:hint="eastAsia" w:ascii="宋体" w:hAnsi="宋体" w:eastAsia="宋体" w:cs="宋体"/>
                <w:bCs/>
                <w:kern w:val="2"/>
                <w:sz w:val="18"/>
                <w:szCs w:val="18"/>
                <w:highlight w:val="none"/>
                <w:lang w:val="en-US" w:eastAsia="zh-CN" w:bidi="ar-SA"/>
              </w:rPr>
              <w:t>能够根据语境运用合适的策略，理解和表达口头和书面话语的意义，有效完成日常生活和职场情境中的沟通任务。</w:t>
            </w:r>
          </w:p>
          <w:p w14:paraId="3C4BA820">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Arial" w:hAnsi="Arial" w:eastAsia="宋体" w:cs="Times New Roman"/>
                <w:b w:val="0"/>
                <w:color w:val="auto"/>
                <w:kern w:val="2"/>
                <w:sz w:val="18"/>
                <w:szCs w:val="18"/>
                <w:highlight w:val="none"/>
                <w:lang w:val="en-US" w:eastAsia="zh-CN" w:bidi="ar-SA"/>
              </w:rPr>
              <w:t>（3）</w:t>
            </w:r>
            <w:r>
              <w:rPr>
                <w:rFonts w:hint="eastAsia" w:ascii="宋体" w:hAnsi="宋体" w:eastAsia="宋体" w:cs="宋体"/>
                <w:b w:val="0"/>
                <w:bCs/>
                <w:color w:val="auto"/>
                <w:kern w:val="2"/>
                <w:sz w:val="18"/>
                <w:szCs w:val="18"/>
                <w:highlight w:val="none"/>
                <w:lang w:val="en-US" w:eastAsia="zh-CN" w:bidi="ar-SA"/>
              </w:rPr>
              <w:t>能用英语讲述中国故事，传播中华优秀传统文化。</w:t>
            </w:r>
          </w:p>
          <w:p w14:paraId="112F555C">
            <w:pPr>
              <w:pageBreakBefore w:val="0"/>
              <w:widowControl w:val="0"/>
              <w:kinsoku/>
              <w:wordWrap/>
              <w:overflowPunct/>
              <w:topLinePunct w:val="0"/>
              <w:bidi w:val="0"/>
              <w:spacing w:line="400" w:lineRule="exact"/>
              <w:jc w:val="both"/>
              <w:rPr>
                <w:rFonts w:hint="eastAsia" w:ascii="Times New Roman" w:hAnsi="Times New Roman" w:eastAsia="宋体" w:cs="Times New Roman"/>
                <w:b/>
                <w:bCs/>
                <w:kern w:val="2"/>
                <w:sz w:val="18"/>
                <w:szCs w:val="18"/>
                <w:highlight w:val="none"/>
                <w:lang w:val="en-US" w:eastAsia="zh-CN" w:bidi="ar-SA"/>
              </w:rPr>
            </w:pPr>
            <w:r>
              <w:rPr>
                <w:rFonts w:hint="eastAsia" w:ascii="Times New Roman" w:hAnsi="Times New Roman" w:eastAsia="宋体" w:cs="Times New Roman"/>
                <w:b/>
                <w:bCs/>
                <w:kern w:val="2"/>
                <w:sz w:val="18"/>
                <w:szCs w:val="18"/>
                <w:highlight w:val="none"/>
                <w:lang w:val="en-US" w:eastAsia="zh-CN" w:bidi="ar-SA"/>
              </w:rPr>
              <w:t>3. 素质目标：</w:t>
            </w:r>
          </w:p>
          <w:p w14:paraId="3EF06700">
            <w:pPr>
              <w:pageBreakBefore w:val="0"/>
              <w:widowControl w:val="0"/>
              <w:kinsoku/>
              <w:wordWrap/>
              <w:overflowPunct/>
              <w:topLinePunct w:val="0"/>
              <w:bidi w:val="0"/>
              <w:spacing w:line="400" w:lineRule="exact"/>
              <w:jc w:val="both"/>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（1）</w:t>
            </w:r>
            <w:r>
              <w:rPr>
                <w:rFonts w:hint="eastAsia" w:ascii="宋体" w:hAnsi="宋体" w:eastAsia="宋体" w:cs="宋体"/>
                <w:bCs/>
                <w:kern w:val="2"/>
                <w:sz w:val="18"/>
                <w:szCs w:val="18"/>
                <w:highlight w:val="none"/>
                <w:lang w:val="en-US" w:eastAsia="zh-CN" w:bidi="ar-SA"/>
              </w:rPr>
              <w:t>通过文化比较加深对中华文化的理解，继承中华优秀文化，增强文化自信；坚持中国立场，具有国际视野。</w:t>
            </w:r>
          </w:p>
          <w:p w14:paraId="04050E7B">
            <w:pPr>
              <w:pageBreakBefore w:val="0"/>
              <w:widowControl w:val="0"/>
              <w:kinsoku/>
              <w:wordWrap/>
              <w:overflowPunct/>
              <w:topLinePunct w:val="0"/>
              <w:bidi w:val="0"/>
              <w:spacing w:line="400" w:lineRule="exact"/>
              <w:jc w:val="both"/>
              <w:rPr>
                <w:rFonts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（2）通过多元文化交流，能</w:t>
            </w:r>
            <w:r>
              <w:rPr>
                <w:rFonts w:hint="eastAsia" w:ascii="宋体" w:hAnsi="宋体" w:eastAsia="宋体" w:cs="宋体"/>
                <w:bCs/>
                <w:kern w:val="2"/>
                <w:sz w:val="18"/>
                <w:szCs w:val="18"/>
                <w:highlight w:val="none"/>
                <w:lang w:val="en-US" w:eastAsia="zh-CN" w:bidi="ar-SA"/>
              </w:rPr>
              <w:t>树立中华民族共同体意识和人类命运共同体意识，形成正确的世界观、人生观、价值观。</w:t>
            </w:r>
          </w:p>
          <w:p w14:paraId="081A2026">
            <w:pPr>
              <w:pageBreakBefore w:val="0"/>
              <w:widowControl w:val="0"/>
              <w:kinsoku/>
              <w:wordWrap/>
              <w:overflowPunct/>
              <w:topLinePunct w:val="0"/>
              <w:bidi w:val="0"/>
              <w:spacing w:line="400" w:lineRule="exact"/>
              <w:jc w:val="both"/>
              <w:rPr>
                <w:rFonts w:hint="eastAsia" w:ascii="宋体" w:hAnsi="宋体" w:eastAsia="宋体" w:cs="宋体"/>
                <w:b w:val="0"/>
                <w:bCs/>
                <w:color w:val="auto"/>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（3）</w:t>
            </w:r>
            <w:r>
              <w:rPr>
                <w:rFonts w:hint="eastAsia" w:ascii="宋体" w:hAnsi="宋体" w:eastAsia="宋体" w:cs="宋体"/>
                <w:bCs/>
                <w:kern w:val="2"/>
                <w:sz w:val="18"/>
                <w:szCs w:val="18"/>
                <w:highlight w:val="none"/>
                <w:lang w:val="en-US" w:eastAsia="zh-CN" w:bidi="ar-SA"/>
              </w:rPr>
              <w:t>认识英语学习的意义，树立正确的英语学习观，具有明确的英语学习目标，能够有效规划学习时间和学习任务。</w:t>
            </w:r>
          </w:p>
        </w:tc>
        <w:tc>
          <w:tcPr>
            <w:tcW w:w="2627" w:type="dxa"/>
            <w:vAlign w:val="center"/>
          </w:tcPr>
          <w:p w14:paraId="719ABACD">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1.基础模块</w:t>
            </w:r>
          </w:p>
          <w:p w14:paraId="65F0DAC6">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基础模块内容围绕多元文化沟通和涉外职场交流，旨在培养学生的中国心、世界眼和职场范，为职业生涯和终身发展奠定基础。主要内容包括：</w:t>
            </w:r>
          </w:p>
          <w:p w14:paraId="4585615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（1）口头、书面、新媒体等多模态语篇。</w:t>
            </w:r>
          </w:p>
          <w:p w14:paraId="1B003F06">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（2）词汇、语法、语篇和语用知识。</w:t>
            </w:r>
          </w:p>
          <w:p w14:paraId="09B61899">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（3）文化知识、中外职场文化和企业文化等。</w:t>
            </w:r>
          </w:p>
          <w:p w14:paraId="597B0D5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（4）职业英语技能。</w:t>
            </w:r>
          </w:p>
          <w:p w14:paraId="1AC300B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（5）语言学习策略。</w:t>
            </w:r>
          </w:p>
          <w:p w14:paraId="6AE89C27">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2.拓展模块</w:t>
            </w:r>
          </w:p>
          <w:p w14:paraId="4BE1D30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拓展模块内容按照职场需求从职业规划、求职、入职、商务接待、商务旅行到职业健康安全等环节所需要的英语技能对学生进行听说读写全方位的培养，最终实现学生综合素养和实践应用能力的全面提升。</w:t>
            </w:r>
          </w:p>
        </w:tc>
        <w:tc>
          <w:tcPr>
            <w:tcW w:w="2684" w:type="dxa"/>
            <w:vAlign w:val="center"/>
          </w:tcPr>
          <w:p w14:paraId="0FF712EC">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3672DF39">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3284FC5E">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2.教学方法：</w:t>
            </w:r>
          </w:p>
          <w:p w14:paraId="5FA18AB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运用讨论法、情境教学法、任务驱动教学法、成果导向教学法、启发式教学法等，全面提升课堂效率和学生学习兴趣。</w:t>
            </w:r>
          </w:p>
          <w:p w14:paraId="27F585CB">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3.教学条件：</w:t>
            </w:r>
          </w:p>
          <w:p w14:paraId="7BCC4324">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多媒体教室、智慧校园平台、英语公众号、英语学习APP、英语协会等。</w:t>
            </w:r>
          </w:p>
          <w:p w14:paraId="0DA41910">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4.教师要求：</w:t>
            </w:r>
          </w:p>
          <w:p w14:paraId="4AC7E6A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要求教师有理想信念、有道德情操、有扎实学识、有仁爱之心；有扎实的学科专业知识和学科教学知识；有较强的实践能力、反思能力、信息化教学能力。</w:t>
            </w:r>
          </w:p>
          <w:p w14:paraId="158A3A52">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5.考核方式：</w:t>
            </w:r>
          </w:p>
          <w:p w14:paraId="2266F840">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口语+作文。（考勤+课堂表现+日常作业）平时成绩30%+ （口语35%+作文35%）期末考试成绩70%。将课前、课中、课后三个阶段的学习表现纳入过程考核，注重第二课堂学习成果增值性评价，综合评定学生学习效果。</w:t>
            </w:r>
          </w:p>
        </w:tc>
      </w:tr>
      <w:tr w14:paraId="5FE9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63987BC">
            <w:pPr>
              <w:keepLines/>
              <w:pageBreakBefore w:val="0"/>
              <w:shd w:val="clear" w:color="auto" w:fill="FFFFFF"/>
              <w:kinsoku/>
              <w:wordWrap/>
              <w:overflowPunct/>
              <w:topLinePunct w:val="0"/>
              <w:bidi w:val="0"/>
              <w:spacing w:line="400" w:lineRule="exact"/>
              <w:jc w:val="center"/>
              <w:rPr>
                <w:rFonts w:ascii="宋体" w:hAnsi="宋体" w:eastAsia="宋体" w:cs="宋体"/>
                <w:sz w:val="18"/>
                <w:szCs w:val="18"/>
              </w:rPr>
            </w:pPr>
            <w:r>
              <w:rPr>
                <w:rFonts w:hint="eastAsia" w:ascii="宋体" w:hAnsi="宋体" w:eastAsia="宋体" w:cs="宋体"/>
                <w:sz w:val="18"/>
                <w:szCs w:val="18"/>
              </w:rPr>
              <w:t>信息技术</w:t>
            </w:r>
          </w:p>
        </w:tc>
        <w:tc>
          <w:tcPr>
            <w:tcW w:w="2477" w:type="dxa"/>
          </w:tcPr>
          <w:p w14:paraId="0AC97152">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1.知识目标：</w:t>
            </w:r>
          </w:p>
          <w:p w14:paraId="5DD068F6">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（1）了解计算机基本常识，能够使用浏览器、常用App获取有效信息，并具有信息加工处理能力。</w:t>
            </w:r>
          </w:p>
          <w:p w14:paraId="382B4E43">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（2）了解新一代信息技术（人工智能、大数据、云计算、物联网等）及信息安全，培养学生具有自主、开放的学习能力。</w:t>
            </w:r>
          </w:p>
          <w:p w14:paraId="21E92F86">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2.能力目标：</w:t>
            </w:r>
          </w:p>
          <w:p w14:paraId="2A526486">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能够使用常用办公软件完成数字化办公需求。</w:t>
            </w:r>
          </w:p>
          <w:p w14:paraId="60EED01B">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3.素质目标：</w:t>
            </w:r>
          </w:p>
          <w:p w14:paraId="0EEB0431">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培养学生具有积极乐观的阳光心态和爱岗敬业的精神，积极践行社会主义核心价值观，成为信息社会的合格公民。</w:t>
            </w:r>
          </w:p>
        </w:tc>
        <w:tc>
          <w:tcPr>
            <w:tcW w:w="2627" w:type="dxa"/>
          </w:tcPr>
          <w:p w14:paraId="04F5E6AC">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模块一 信息系统基础</w:t>
            </w:r>
          </w:p>
          <w:p w14:paraId="7F8989A6">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（1）计算机基础。</w:t>
            </w:r>
          </w:p>
          <w:p w14:paraId="2133B015">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（2）新一代信息技术。</w:t>
            </w:r>
          </w:p>
          <w:p w14:paraId="190DB8A5">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模块二 办公软件应用</w:t>
            </w:r>
          </w:p>
          <w:p w14:paraId="7815E966">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（1）文档编辑排版。</w:t>
            </w:r>
          </w:p>
          <w:p w14:paraId="52D465DB">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（2）电子表格数据处理。</w:t>
            </w:r>
          </w:p>
          <w:p w14:paraId="65DF9CC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（3）演示文稿制作。</w:t>
            </w:r>
          </w:p>
        </w:tc>
        <w:tc>
          <w:tcPr>
            <w:tcW w:w="2684" w:type="dxa"/>
          </w:tcPr>
          <w:p w14:paraId="5DFAECD2">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517ECC67">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采用线上线下相结合的混合式教学模式，以任务驱动、案例教学法开展教学。</w:t>
            </w:r>
          </w:p>
          <w:p w14:paraId="597938A1">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2.教学条件：</w:t>
            </w:r>
          </w:p>
          <w:p w14:paraId="70C0214E">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信息技术实训室和智慧校园平台。</w:t>
            </w:r>
          </w:p>
          <w:p w14:paraId="2C9A9506">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3.教学方法：</w:t>
            </w:r>
          </w:p>
          <w:p w14:paraId="596EC928">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运用案例式教学、启发式教学、讨论式教学等多种互动教学方法，将课堂教学和课内外实践相结合。</w:t>
            </w:r>
          </w:p>
          <w:p w14:paraId="0EB7B004">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4.教师要求：</w:t>
            </w:r>
          </w:p>
          <w:p w14:paraId="5A6F0482">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任课教师具有高尚的师德修养，先进的教学理念，前沿的计算机专业知识，能够熟练操作各类常用办公软件.</w:t>
            </w:r>
          </w:p>
          <w:p w14:paraId="06C15ABF">
            <w:pPr>
              <w:keepNext w:val="0"/>
              <w:keepLines/>
              <w:pageBreakBefore w:val="0"/>
              <w:widowControl w:val="0"/>
              <w:kinsoku/>
              <w:wordWrap/>
              <w:overflowPunct/>
              <w:topLinePunct w:val="0"/>
              <w:bidi w:val="0"/>
              <w:spacing w:line="400" w:lineRule="exact"/>
              <w:jc w:val="left"/>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5.考核方式：</w:t>
            </w:r>
          </w:p>
          <w:p w14:paraId="29D8F83D">
            <w:pPr>
              <w:keepNext w:val="0"/>
              <w:keepLines/>
              <w:pageBreakBefore w:val="0"/>
              <w:widowControl w:val="0"/>
              <w:kinsoku/>
              <w:wordWrap/>
              <w:overflowPunct/>
              <w:topLinePunct w:val="0"/>
              <w:bidi w:val="0"/>
              <w:spacing w:line="400" w:lineRule="exact"/>
              <w:jc w:val="left"/>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采用过程化考核（70%）+期末测评（30%）评定学习效果。</w:t>
            </w:r>
          </w:p>
        </w:tc>
      </w:tr>
      <w:tr w14:paraId="3323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B9442F9">
            <w:pPr>
              <w:keepLines/>
              <w:pageBreakBefore w:val="0"/>
              <w:shd w:val="clear" w:color="auto" w:fill="FFFFFF"/>
              <w:kinsoku/>
              <w:wordWrap/>
              <w:overflowPunct/>
              <w:topLinePunct w:val="0"/>
              <w:bidi w:val="0"/>
              <w:spacing w:line="400" w:lineRule="exact"/>
              <w:jc w:val="center"/>
              <w:rPr>
                <w:rFonts w:ascii="宋体" w:hAnsi="宋体" w:eastAsia="宋体" w:cs="宋体"/>
                <w:bCs/>
                <w:sz w:val="18"/>
                <w:szCs w:val="18"/>
              </w:rPr>
            </w:pPr>
            <w:r>
              <w:rPr>
                <w:rFonts w:hint="eastAsia" w:ascii="宋体" w:hAnsi="宋体" w:eastAsia="宋体" w:cs="宋体"/>
                <w:sz w:val="18"/>
                <w:szCs w:val="18"/>
              </w:rPr>
              <w:t>国家安全教育</w:t>
            </w:r>
          </w:p>
        </w:tc>
        <w:tc>
          <w:tcPr>
            <w:tcW w:w="2477" w:type="dxa"/>
          </w:tcPr>
          <w:p w14:paraId="588B8E25">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1.知识目标：</w:t>
            </w:r>
          </w:p>
          <w:p w14:paraId="6290CA73">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（1）了解和掌握国家安全基本知识、总体国家安全观的基本内涵、精神实质、地位作用，理解中华民族命运与国家关系，践行总体国家安全观，建立正确国家安全观念，培育宏观国际视野。</w:t>
            </w:r>
          </w:p>
          <w:p w14:paraId="4BCAA86F">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（2）理解中国特色国家安全体系，树立国家安全底线思维，提高政治站位和个人鉴别能力，将国家安全意识转化为自觉行动，强化责任担当。</w:t>
            </w:r>
          </w:p>
          <w:p w14:paraId="51DB251E">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（3）了解政治、军事、经济等重要领域安全及深海、极地、太空和生物等新型领域安全的内涵、内容、面临的威胁和挑战、维护各领域国家安全的途径与方法。</w:t>
            </w:r>
          </w:p>
          <w:p w14:paraId="6E5F096C">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2.素质目标：</w:t>
            </w:r>
          </w:p>
          <w:p w14:paraId="771721F1">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增强大学生的爱国意识、国家安全意识和自我保护能力，在潜移默化中坚定学生理想信念、厚植爱国主义情怀，加强品德修养，增长知识见识，培养奋斗精神，提升学生综合素质。</w:t>
            </w:r>
          </w:p>
          <w:p w14:paraId="044F47F2">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3.能力目标：</w:t>
            </w:r>
          </w:p>
          <w:p w14:paraId="01FB182E">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（1）掌握安全防范知识和主动增强安全防范能力，激发大学生树立安全第一的意识，确立正确的安全观。</w:t>
            </w:r>
          </w:p>
          <w:p w14:paraId="641C6B92">
            <w:pPr>
              <w:keepNext w:val="0"/>
              <w:keepLines/>
              <w:pageBreakBefore w:val="0"/>
              <w:widowControl w:val="0"/>
              <w:kinsoku/>
              <w:wordWrap/>
              <w:overflowPunct/>
              <w:topLinePunct w:val="0"/>
              <w:bidi w:val="0"/>
              <w:spacing w:line="400" w:lineRule="exact"/>
              <w:jc w:val="both"/>
              <w:outlineLvl w:val="9"/>
              <w:rPr>
                <w:rFonts w:ascii="Times New Roman" w:hAnsi="Times New Roman" w:eastAsia="宋体" w:cs="Times New Roman"/>
                <w:sz w:val="18"/>
                <w:szCs w:val="18"/>
                <w:highlight w:val="none"/>
              </w:rPr>
            </w:pPr>
            <w:r>
              <w:rPr>
                <w:rFonts w:hint="eastAsia" w:ascii="宋体" w:hAnsi="宋体" w:eastAsia="宋体" w:cs="宋体"/>
                <w:b w:val="0"/>
                <w:bCs/>
                <w:color w:val="auto"/>
                <w:kern w:val="2"/>
                <w:sz w:val="18"/>
                <w:szCs w:val="18"/>
                <w:highlight w:val="none"/>
                <w:lang w:val="en-US" w:eastAsia="zh-CN" w:bidi="ar-SA"/>
              </w:rPr>
              <w:t>（2）掌握国家安全法律法规，熟悉国家安全应变机制，自觉履行维护国家安全责任。</w:t>
            </w:r>
          </w:p>
        </w:tc>
        <w:tc>
          <w:tcPr>
            <w:tcW w:w="2627" w:type="dxa"/>
          </w:tcPr>
          <w:p w14:paraId="4984E4E5">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1.国家安全概念、内涵、重要性，维护国家安全的基本措施，国家安全教育及其内涵，大学生国家安全教育的意义。</w:t>
            </w:r>
          </w:p>
          <w:p w14:paraId="72A9052E">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2.我国新时代国家安全的形势与特点，总体国家安全观的形成背景、基本内容、丰富内涵及伟大意义。</w:t>
            </w:r>
          </w:p>
          <w:p w14:paraId="17761099">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3.政治、军事、经济等重要领域安全及深海、极地、太空和生物等新型领域安全的内涵、内容、面临的威胁和挑战、维护各领域国家安全的途径与方法。</w:t>
            </w:r>
          </w:p>
          <w:p w14:paraId="37B3D255">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4.维护国家安全的制度体系和保障机制。</w:t>
            </w:r>
          </w:p>
          <w:p w14:paraId="38251DE2">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5.国家安全法律法规，努力践行总体国家安全观。</w:t>
            </w:r>
          </w:p>
          <w:p w14:paraId="2CEEE6CE">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6.财产安全、网络安全、消防安全、学习安全、公共卫生安全、社会活动安全、灾害自救安全等安全防护。</w:t>
            </w:r>
          </w:p>
        </w:tc>
        <w:tc>
          <w:tcPr>
            <w:tcW w:w="2684" w:type="dxa"/>
          </w:tcPr>
          <w:p w14:paraId="28B86A88">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60BA45D9">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合理选用紧靠主题教学的素材与多维立体化资源，注重课程思政设计与渗透，运用信息化教学资源和手段，采取“教学做一体化”教学模式，将课堂教学和课内外实践相结合。</w:t>
            </w:r>
          </w:p>
          <w:p w14:paraId="73E45F4D">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2.教学条件：</w:t>
            </w:r>
          </w:p>
          <w:p w14:paraId="486E131E">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多媒体教室和智慧校园平台。</w:t>
            </w:r>
          </w:p>
          <w:p w14:paraId="132BC322">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3.教学方法：</w:t>
            </w:r>
          </w:p>
          <w:p w14:paraId="354D72D9">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精讲基本概念、深入进行知识解读，运用案例式教学、启发式教学、讨论式教学、主题演讲辩论、情境教学法等多种互动教学方法。</w:t>
            </w:r>
          </w:p>
          <w:p w14:paraId="46266DDD">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4.教师要求：</w:t>
            </w:r>
          </w:p>
          <w:p w14:paraId="418A4969">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政治立场坚定，要关注时政要闻及国家安全动态，及时把最新的文件精神融入教学内容。</w:t>
            </w:r>
          </w:p>
          <w:p w14:paraId="79DC908C">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5.考核方式：</w:t>
            </w:r>
          </w:p>
          <w:p w14:paraId="4C2E4841">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采取过程考核（60%）+期末测评（40%）评定学习效果。</w:t>
            </w:r>
          </w:p>
        </w:tc>
      </w:tr>
      <w:tr w14:paraId="7D9B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39" w:type="dxa"/>
            <w:vAlign w:val="center"/>
          </w:tcPr>
          <w:p w14:paraId="3B337F0A">
            <w:pPr>
              <w:keepLines/>
              <w:pageBreakBefore w:val="0"/>
              <w:shd w:val="clear" w:color="auto" w:fill="FFFFFF"/>
              <w:kinsoku/>
              <w:wordWrap/>
              <w:overflowPunct/>
              <w:topLinePunct w:val="0"/>
              <w:bidi w:val="0"/>
              <w:spacing w:line="400" w:lineRule="exact"/>
              <w:jc w:val="center"/>
              <w:rPr>
                <w:rFonts w:ascii="宋体" w:hAnsi="宋体" w:eastAsia="宋体" w:cs="宋体"/>
                <w:bCs/>
                <w:sz w:val="18"/>
                <w:szCs w:val="18"/>
              </w:rPr>
            </w:pPr>
            <w:r>
              <w:rPr>
                <w:rFonts w:hint="eastAsia" w:ascii="宋体" w:hAnsi="宋体" w:eastAsia="宋体" w:cs="宋体"/>
                <w:sz w:val="18"/>
                <w:szCs w:val="18"/>
              </w:rPr>
              <w:t>大学语文</w:t>
            </w:r>
          </w:p>
        </w:tc>
        <w:tc>
          <w:tcPr>
            <w:tcW w:w="2477" w:type="dxa"/>
          </w:tcPr>
          <w:p w14:paraId="68738D07">
            <w:pPr>
              <w:keepNext w:val="0"/>
              <w:keepLines/>
              <w:pageBreakBefore w:val="0"/>
              <w:widowControl w:val="0"/>
              <w:numPr>
                <w:ilvl w:val="0"/>
                <w:numId w:val="2"/>
              </w:numPr>
              <w:kinsoku/>
              <w:wordWrap/>
              <w:overflowPunct/>
              <w:topLinePunct w:val="0"/>
              <w:bidi w:val="0"/>
              <w:spacing w:line="400" w:lineRule="exact"/>
              <w:jc w:val="both"/>
              <w:outlineLvl w:val="9"/>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知识目标：</w:t>
            </w:r>
          </w:p>
          <w:p w14:paraId="17C92B5F">
            <w:pPr>
              <w:keepNext w:val="0"/>
              <w:keepLines/>
              <w:pageBreakBefore w:val="0"/>
              <w:widowControl w:val="0"/>
              <w:kinsoku/>
              <w:wordWrap/>
              <w:overflowPunct/>
              <w:topLinePunct w:val="0"/>
              <w:bidi w:val="0"/>
              <w:spacing w:line="400" w:lineRule="exact"/>
              <w:ind w:firstLine="360" w:firstLineChars="200"/>
              <w:jc w:val="both"/>
              <w:outlineLvl w:val="9"/>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掌握汉语的规范表达，提升书面写作与口语交际能力。理解文言文与现代汉语的语法差异，具备基础的古文阅读与翻译能力。</w:t>
            </w:r>
          </w:p>
          <w:p w14:paraId="13086874">
            <w:pPr>
              <w:keepNext w:val="0"/>
              <w:keepLines/>
              <w:pageBreakBefore w:val="0"/>
              <w:widowControl w:val="0"/>
              <w:kinsoku/>
              <w:wordWrap/>
              <w:overflowPunct/>
              <w:topLinePunct w:val="0"/>
              <w:bidi w:val="0"/>
              <w:spacing w:line="400" w:lineRule="exact"/>
              <w:ind w:firstLine="360" w:firstLineChars="200"/>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系统学习中外文学经典，了解主要文学流派、作家作品及文学史脉络。</w:t>
            </w:r>
          </w:p>
          <w:p w14:paraId="72E3213B">
            <w:pPr>
              <w:keepNext w:val="0"/>
              <w:keepLines/>
              <w:pageBreakBefore w:val="0"/>
              <w:widowControl w:val="0"/>
              <w:kinsoku/>
              <w:wordWrap/>
              <w:overflowPunct/>
              <w:topLinePunct w:val="0"/>
              <w:bidi w:val="0"/>
              <w:spacing w:line="400" w:lineRule="exact"/>
              <w:ind w:firstLine="360" w:firstLineChars="200"/>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掌握文学鉴赏的基本方法（如文本分析、意象解读、主题挖掘等）。</w:t>
            </w:r>
          </w:p>
          <w:p w14:paraId="0A8AFEC7">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2.能力目标：</w:t>
            </w:r>
          </w:p>
          <w:p w14:paraId="73AD8848">
            <w:pPr>
              <w:keepNext w:val="0"/>
              <w:keepLines/>
              <w:pageBreakBefore w:val="0"/>
              <w:widowControl w:val="0"/>
              <w:kinsoku/>
              <w:wordWrap/>
              <w:overflowPunct/>
              <w:topLinePunct w:val="0"/>
              <w:bidi w:val="0"/>
              <w:spacing w:line="400" w:lineRule="exact"/>
              <w:ind w:firstLine="360" w:firstLineChars="200"/>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通过文本细读、比较阅读等方式，培养逻辑分析与独立思考能力。学会质疑、论证和反思文本中的观点（如社会现象、文化价值观等）</w:t>
            </w:r>
          </w:p>
          <w:p w14:paraId="0A1E896C">
            <w:pPr>
              <w:keepNext w:val="0"/>
              <w:keepLines/>
              <w:pageBreakBefore w:val="0"/>
              <w:widowControl w:val="0"/>
              <w:kinsoku/>
              <w:wordWrap/>
              <w:overflowPunct/>
              <w:topLinePunct w:val="0"/>
              <w:bidi w:val="0"/>
              <w:spacing w:line="400" w:lineRule="exact"/>
              <w:ind w:firstLine="360" w:firstLineChars="200"/>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掌握文献检索、资料整合与学术写作规范，提升自主学习能力。能运用数字化工具（如数据库、语言处理软件）辅助语文学习。</w:t>
            </w:r>
          </w:p>
          <w:p w14:paraId="368C2627">
            <w:pPr>
              <w:keepNext w:val="0"/>
              <w:keepLines/>
              <w:pageBreakBefore w:val="0"/>
              <w:widowControl w:val="0"/>
              <w:kinsoku/>
              <w:wordWrap/>
              <w:overflowPunct/>
              <w:topLinePunct w:val="0"/>
              <w:bidi w:val="0"/>
              <w:spacing w:line="400" w:lineRule="exact"/>
              <w:ind w:firstLine="360" w:firstLineChars="200"/>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通过小组讨论、辩论、创作实践等活动，培养团队协作与创造性表达能力。</w:t>
            </w:r>
          </w:p>
          <w:p w14:paraId="2CDD8D17">
            <w:pPr>
              <w:keepNext w:val="0"/>
              <w:keepLines/>
              <w:pageBreakBefore w:val="0"/>
              <w:widowControl w:val="0"/>
              <w:numPr>
                <w:ilvl w:val="0"/>
                <w:numId w:val="0"/>
              </w:numPr>
              <w:kinsoku/>
              <w:wordWrap/>
              <w:overflowPunct/>
              <w:topLinePunct w:val="0"/>
              <w:bidi w:val="0"/>
              <w:spacing w:line="400" w:lineRule="exact"/>
              <w:ind w:leftChars="0"/>
              <w:jc w:val="both"/>
              <w:outlineLvl w:val="9"/>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2.素养目标：</w:t>
            </w:r>
          </w:p>
          <w:p w14:paraId="45417EED">
            <w:pPr>
              <w:keepNext w:val="0"/>
              <w:keepLines/>
              <w:pageBreakBefore w:val="0"/>
              <w:widowControl w:val="0"/>
              <w:numPr>
                <w:ilvl w:val="0"/>
                <w:numId w:val="0"/>
              </w:numPr>
              <w:kinsoku/>
              <w:wordWrap/>
              <w:overflowPunct/>
              <w:topLinePunct w:val="0"/>
              <w:bidi w:val="0"/>
              <w:spacing w:line="400" w:lineRule="exact"/>
              <w:ind w:leftChars="0" w:firstLine="360" w:firstLineChars="200"/>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感悟文学作品中的生命体验、人性关怀与社会责任感，塑造健全人格。</w:t>
            </w:r>
          </w:p>
          <w:p w14:paraId="6ABEA982">
            <w:pPr>
              <w:keepNext w:val="0"/>
              <w:keepLines/>
              <w:pageBreakBefore w:val="0"/>
              <w:widowControl w:val="0"/>
              <w:numPr>
                <w:ilvl w:val="0"/>
                <w:numId w:val="0"/>
              </w:numPr>
              <w:kinsoku/>
              <w:wordWrap/>
              <w:overflowPunct/>
              <w:topLinePunct w:val="0"/>
              <w:bidi w:val="0"/>
              <w:spacing w:line="400" w:lineRule="exact"/>
              <w:ind w:leftChars="0" w:firstLine="360" w:firstLineChars="200"/>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增强文化自信，理解多元文化，尊重差异性与包容性。</w:t>
            </w:r>
          </w:p>
          <w:p w14:paraId="3D4BEF3A">
            <w:pPr>
              <w:keepNext w:val="0"/>
              <w:keepLines/>
              <w:pageBreakBefore w:val="0"/>
              <w:widowControl w:val="0"/>
              <w:numPr>
                <w:ilvl w:val="0"/>
                <w:numId w:val="0"/>
              </w:numPr>
              <w:kinsoku/>
              <w:wordWrap/>
              <w:overflowPunct/>
              <w:topLinePunct w:val="0"/>
              <w:bidi w:val="0"/>
              <w:spacing w:line="400" w:lineRule="exact"/>
              <w:ind w:leftChars="0"/>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培养对语言艺术、文学形象的审美感知力，提升艺术鉴赏水平。</w:t>
            </w:r>
          </w:p>
          <w:p w14:paraId="7446628E">
            <w:pPr>
              <w:keepNext w:val="0"/>
              <w:keepLines/>
              <w:pageBreakBefore w:val="0"/>
              <w:widowControl w:val="0"/>
              <w:numPr>
                <w:ilvl w:val="0"/>
                <w:numId w:val="0"/>
              </w:numPr>
              <w:kinsoku/>
              <w:wordWrap/>
              <w:overflowPunct/>
              <w:topLinePunct w:val="0"/>
              <w:bidi w:val="0"/>
              <w:spacing w:line="400" w:lineRule="exact"/>
              <w:ind w:leftChars="0" w:firstLine="360" w:firstLineChars="200"/>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通过经典文本中的伦理思考（如儒家“仁爱”、道家“自然”等），引导学生树立正确的价值观。</w:t>
            </w:r>
          </w:p>
          <w:p w14:paraId="2511A989">
            <w:pPr>
              <w:keepNext w:val="0"/>
              <w:keepLines/>
              <w:pageBreakBefore w:val="0"/>
              <w:widowControl w:val="0"/>
              <w:numPr>
                <w:ilvl w:val="0"/>
                <w:numId w:val="0"/>
              </w:numPr>
              <w:kinsoku/>
              <w:wordWrap/>
              <w:overflowPunct/>
              <w:topLinePunct w:val="0"/>
              <w:bidi w:val="0"/>
              <w:spacing w:line="400" w:lineRule="exact"/>
              <w:ind w:leftChars="0" w:firstLine="360" w:firstLineChars="200"/>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关注现实问题（如生态、公平正义），培养社会参与意识。</w:t>
            </w:r>
          </w:p>
          <w:p w14:paraId="216E9822">
            <w:pPr>
              <w:keepNext w:val="0"/>
              <w:keepLines/>
              <w:pageBreakBefore w:val="0"/>
              <w:widowControl w:val="0"/>
              <w:numPr>
                <w:ilvl w:val="0"/>
                <w:numId w:val="0"/>
              </w:numPr>
              <w:kinsoku/>
              <w:wordWrap/>
              <w:overflowPunct/>
              <w:topLinePunct w:val="0"/>
              <w:bidi w:val="0"/>
              <w:spacing w:line="400" w:lineRule="exact"/>
              <w:ind w:leftChars="0"/>
              <w:jc w:val="both"/>
              <w:outlineLvl w:val="9"/>
              <w:rPr>
                <w:rFonts w:hint="eastAsia" w:ascii="宋体" w:hAnsi="宋体" w:eastAsia="宋体" w:cs="宋体"/>
                <w:b/>
                <w:color w:val="auto"/>
                <w:kern w:val="2"/>
                <w:sz w:val="18"/>
                <w:szCs w:val="18"/>
                <w:highlight w:val="none"/>
                <w:lang w:val="en-US" w:eastAsia="zh-CN" w:bidi="ar-SA"/>
              </w:rPr>
            </w:pPr>
          </w:p>
          <w:p w14:paraId="7DE57C3C">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p>
        </w:tc>
        <w:tc>
          <w:tcPr>
            <w:tcW w:w="2627" w:type="dxa"/>
          </w:tcPr>
          <w:p w14:paraId="5C46AA3A">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专题一</w:t>
            </w:r>
            <w:r>
              <w:rPr>
                <w:rFonts w:hint="eastAsia" w:ascii="宋体" w:hAnsi="宋体" w:eastAsia="宋体" w:cs="宋体"/>
                <w:b w:val="0"/>
                <w:bCs/>
                <w:color w:val="auto"/>
                <w:kern w:val="2"/>
                <w:sz w:val="18"/>
                <w:szCs w:val="18"/>
                <w:highlight w:val="none"/>
                <w:lang w:val="en-US" w:eastAsia="zh-CN" w:bidi="ar-SA"/>
              </w:rPr>
              <w:t xml:space="preserve">  </w:t>
            </w:r>
          </w:p>
          <w:p w14:paraId="5D2315E2">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品味人生百态 领悟学者智慧</w:t>
            </w:r>
          </w:p>
          <w:p w14:paraId="69FEB715">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《牡丹亭》</w:t>
            </w:r>
          </w:p>
          <w:p w14:paraId="0E4F9486">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《石壁精舍还湖中作》</w:t>
            </w:r>
          </w:p>
          <w:p w14:paraId="77BB45E8">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《我们对于一颗古松的三种态度》</w:t>
            </w:r>
          </w:p>
          <w:p w14:paraId="58C0654F">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《西风颂》</w:t>
            </w:r>
          </w:p>
          <w:p w14:paraId="4B096784">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p>
          <w:p w14:paraId="3CEBF0E4">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专题二</w:t>
            </w:r>
          </w:p>
          <w:p w14:paraId="5ACCCAF6">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漫步文化长廊 体会民俗风情</w:t>
            </w:r>
          </w:p>
          <w:p w14:paraId="1D99AD13">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《中国园林建筑之美》</w:t>
            </w:r>
          </w:p>
          <w:p w14:paraId="26EE68A2">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《秦腔》《艺与技》</w:t>
            </w:r>
          </w:p>
          <w:p w14:paraId="70667B4D">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《社戏》</w:t>
            </w:r>
          </w:p>
          <w:p w14:paraId="4E225A8C">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《北京的春节》</w:t>
            </w:r>
          </w:p>
          <w:p w14:paraId="64F6486C">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p>
          <w:p w14:paraId="65DBBB7F">
            <w:pPr>
              <w:keepNext w:val="0"/>
              <w:keepLines/>
              <w:pageBreakBefore w:val="0"/>
              <w:widowControl w:val="0"/>
              <w:kinsoku/>
              <w:wordWrap/>
              <w:overflowPunct/>
              <w:topLinePunct w:val="0"/>
              <w:bidi w:val="0"/>
              <w:spacing w:line="400" w:lineRule="exact"/>
              <w:jc w:val="both"/>
              <w:outlineLvl w:val="9"/>
              <w:rPr>
                <w:rFonts w:hint="default"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专题三</w:t>
            </w:r>
          </w:p>
          <w:p w14:paraId="4D015DFB">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鉴赏文学经典 寻踪文脉诗心</w:t>
            </w:r>
          </w:p>
          <w:p w14:paraId="7869ED63">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《庐山谣寄卢侍御虚舟》</w:t>
            </w:r>
          </w:p>
          <w:p w14:paraId="526180AB">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《麦地》《春江花月夜》</w:t>
            </w:r>
          </w:p>
          <w:p w14:paraId="1F15692B">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《游黄山日记》</w:t>
            </w:r>
          </w:p>
          <w:p w14:paraId="391B2C73">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《后赤壁赋》《边城》</w:t>
            </w:r>
          </w:p>
          <w:p w14:paraId="695DB4DB">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p>
          <w:p w14:paraId="16E9FAC6">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 xml:space="preserve">专题四 </w:t>
            </w:r>
          </w:p>
          <w:p w14:paraId="491A50C7">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研读红色篇章 传承革命薪火</w:t>
            </w:r>
          </w:p>
          <w:p w14:paraId="32E9A362">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《血字》</w:t>
            </w:r>
          </w:p>
          <w:p w14:paraId="0AA23B79">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《老山界》</w:t>
            </w:r>
          </w:p>
          <w:p w14:paraId="7645C253">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《在蕴藻浜的战场上》</w:t>
            </w:r>
          </w:p>
          <w:p w14:paraId="50F93C0B">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《强渡大渡河》</w:t>
            </w:r>
          </w:p>
          <w:p w14:paraId="407F6467">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p>
          <w:p w14:paraId="2E691EA9">
            <w:pPr>
              <w:keepNext w:val="0"/>
              <w:keepLines/>
              <w:pageBreakBefore w:val="0"/>
              <w:widowControl w:val="0"/>
              <w:kinsoku/>
              <w:wordWrap/>
              <w:overflowPunct/>
              <w:topLinePunct w:val="0"/>
              <w:bidi w:val="0"/>
              <w:spacing w:line="400" w:lineRule="exact"/>
              <w:jc w:val="both"/>
              <w:outlineLvl w:val="9"/>
              <w:rPr>
                <w:rFonts w:hint="eastAsia" w:ascii="宋体" w:hAnsi="宋体" w:eastAsia="宋体" w:cs="宋体"/>
                <w:b w:val="0"/>
                <w:bCs/>
                <w:color w:val="auto"/>
                <w:kern w:val="2"/>
                <w:sz w:val="18"/>
                <w:szCs w:val="18"/>
                <w:highlight w:val="none"/>
                <w:lang w:val="en-US" w:eastAsia="zh-CN" w:bidi="ar-SA"/>
              </w:rPr>
            </w:pPr>
          </w:p>
        </w:tc>
        <w:tc>
          <w:tcPr>
            <w:tcW w:w="2684" w:type="dxa"/>
          </w:tcPr>
          <w:p w14:paraId="0223A5EF">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1.教学模式：</w:t>
            </w:r>
          </w:p>
          <w:p w14:paraId="2A519EE1">
            <w:pPr>
              <w:keepNext w:val="0"/>
              <w:keepLines/>
              <w:pageBreakBefore w:val="0"/>
              <w:widowControl w:val="0"/>
              <w:kinsoku/>
              <w:wordWrap/>
              <w:overflowPunct/>
              <w:topLinePunct w:val="0"/>
              <w:bidi w:val="0"/>
              <w:spacing w:line="400" w:lineRule="exact"/>
              <w:ind w:firstLine="360" w:firstLineChars="200"/>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以“三元学堂”与“六维协同”为核心框架，构建一个融合能力培养与思政教育的育人体系。</w:t>
            </w:r>
          </w:p>
          <w:p w14:paraId="425E60AE">
            <w:pPr>
              <w:keepNext w:val="0"/>
              <w:keepLines/>
              <w:pageBreakBefore w:val="0"/>
              <w:widowControl w:val="0"/>
              <w:kinsoku/>
              <w:wordWrap/>
              <w:overflowPunct/>
              <w:topLinePunct w:val="0"/>
              <w:bidi w:val="0"/>
              <w:spacing w:line="400" w:lineRule="exact"/>
              <w:ind w:firstLine="360" w:firstLineChars="200"/>
              <w:jc w:val="both"/>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三元学堂”涵盖基础课堂、数字学堂及实践学堂，形成多元互补的教学场景。“六维协同”则从文化、技术、实践等维度贯通教学全流程，以文化溯源深挖内涵底蕴，通过创意转化实现传统与现代的融合，借助技术赋能优化教学效率，结合评价反馈，依托社会实践实现知识迁移，最终推动知识向实践转化。</w:t>
            </w:r>
          </w:p>
          <w:p w14:paraId="2CB9223E">
            <w:pPr>
              <w:keepNext w:val="0"/>
              <w:keepLines/>
              <w:pageBreakBefore w:val="0"/>
              <w:widowControl w:val="0"/>
              <w:kinsoku/>
              <w:wordWrap/>
              <w:overflowPunct/>
              <w:topLinePunct w:val="0"/>
              <w:bidi w:val="0"/>
              <w:spacing w:line="400" w:lineRule="exact"/>
              <w:ind w:firstLine="360" w:firstLineChars="200"/>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以“双主线”为引领：一是能力主线，贯穿“课前任务导学——课中动态反馈——课后社会实践”三阶段，强化学生专业素养与实践能力；二是思政主线，围绕文化自信、生态文明、家国情怀、职业精神四大核心价值，将思政教育融入课程内容，全面培养学生综合素养。</w:t>
            </w:r>
          </w:p>
          <w:p w14:paraId="39B991E4">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2.教学条件：</w:t>
            </w:r>
          </w:p>
          <w:p w14:paraId="00E7110B">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多媒体教室、智慧校园平台等。</w:t>
            </w:r>
          </w:p>
          <w:p w14:paraId="330964FC">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3.教学方法：</w:t>
            </w:r>
          </w:p>
          <w:p w14:paraId="378A8E3A">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主要采用讲授法、启发法、讨论法、提问法、角色扮演法、表演法等多种教学方法。</w:t>
            </w:r>
          </w:p>
          <w:p w14:paraId="21A50B8A">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4.教师要求：</w:t>
            </w:r>
          </w:p>
          <w:p w14:paraId="188E830F">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结合网络教学资源平台、信息化教学平台等，实行课内课外双线并行教学，课堂教学中注重师生互动、生生互动，调动学生充分参与到课堂中来。</w:t>
            </w:r>
          </w:p>
          <w:p w14:paraId="66DF3CAA">
            <w:pPr>
              <w:keepNext w:val="0"/>
              <w:keepLines/>
              <w:pageBreakBefore w:val="0"/>
              <w:widowControl w:val="0"/>
              <w:kinsoku/>
              <w:wordWrap/>
              <w:overflowPunct/>
              <w:topLinePunct w:val="0"/>
              <w:bidi w:val="0"/>
              <w:spacing w:line="400" w:lineRule="exact"/>
              <w:jc w:val="both"/>
              <w:outlineLvl w:val="9"/>
              <w:rPr>
                <w:rFonts w:ascii="宋体" w:hAnsi="宋体" w:eastAsia="宋体" w:cs="宋体"/>
                <w:b/>
                <w:color w:val="auto"/>
                <w:kern w:val="2"/>
                <w:sz w:val="18"/>
                <w:szCs w:val="18"/>
                <w:highlight w:val="none"/>
                <w:lang w:val="en-US" w:eastAsia="zh-CN" w:bidi="ar-SA"/>
              </w:rPr>
            </w:pPr>
            <w:r>
              <w:rPr>
                <w:rFonts w:hint="eastAsia" w:ascii="宋体" w:hAnsi="宋体" w:eastAsia="宋体" w:cs="宋体"/>
                <w:b/>
                <w:color w:val="auto"/>
                <w:kern w:val="2"/>
                <w:sz w:val="18"/>
                <w:szCs w:val="18"/>
                <w:highlight w:val="none"/>
                <w:lang w:val="en-US" w:eastAsia="zh-CN" w:bidi="ar-SA"/>
              </w:rPr>
              <w:t>5.考核方式：</w:t>
            </w:r>
          </w:p>
          <w:p w14:paraId="701E5B49">
            <w:pPr>
              <w:keepNext w:val="0"/>
              <w:keepLines/>
              <w:pageBreakBefore w:val="0"/>
              <w:widowControl w:val="0"/>
              <w:kinsoku/>
              <w:wordWrap/>
              <w:overflowPunct/>
              <w:topLinePunct w:val="0"/>
              <w:bidi w:val="0"/>
              <w:spacing w:line="400" w:lineRule="exact"/>
              <w:jc w:val="both"/>
              <w:outlineLvl w:val="9"/>
              <w:rPr>
                <w:rFonts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采取学习过程考核+期末测评评定学习效果。</w:t>
            </w:r>
          </w:p>
        </w:tc>
      </w:tr>
    </w:tbl>
    <w:p w14:paraId="6F2F5A40">
      <w:pPr>
        <w:pStyle w:val="3"/>
        <w:keepNext/>
        <w:keepLines/>
        <w:pageBreakBefore w:val="0"/>
        <w:widowControl w:val="0"/>
        <w:numPr>
          <w:ilvl w:val="0"/>
          <w:numId w:val="3"/>
        </w:numPr>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sz w:val="21"/>
          <w:szCs w:val="21"/>
          <w:lang w:val="en-US" w:eastAsia="zh-CN"/>
        </w:rPr>
      </w:pPr>
      <w:bookmarkStart w:id="28" w:name="_Toc3438"/>
      <w:r>
        <w:rPr>
          <w:rFonts w:hint="eastAsia"/>
          <w:sz w:val="21"/>
          <w:szCs w:val="21"/>
          <w:lang w:val="en-US" w:eastAsia="zh-CN"/>
        </w:rPr>
        <w:t>专业课程</w:t>
      </w:r>
      <w:bookmarkEnd w:id="28"/>
    </w:p>
    <w:p w14:paraId="5EEF2A00">
      <w:pPr>
        <w:pageBreakBefore w:val="0"/>
        <w:widowControl w:val="0"/>
        <w:kinsoku/>
        <w:wordWrap/>
        <w:overflowPunct/>
        <w:topLinePunct w:val="0"/>
        <w:autoSpaceDE/>
        <w:autoSpaceDN/>
        <w:bidi w:val="0"/>
        <w:spacing w:line="400" w:lineRule="exact"/>
        <w:ind w:firstLine="422" w:firstLineChars="200"/>
        <w:textAlignment w:val="auto"/>
        <w:outlineLvl w:val="2"/>
        <w:rPr>
          <w:rFonts w:hint="eastAsia"/>
          <w:lang w:val="en-US" w:eastAsia="zh-CN"/>
        </w:rPr>
      </w:pPr>
      <w:r>
        <w:rPr>
          <w:rFonts w:hint="eastAsia" w:ascii="宋体" w:hAnsi="宋体" w:eastAsia="宋体" w:cs="宋体"/>
          <w:b/>
          <w:bCs/>
          <w:lang w:val="en-US" w:eastAsia="zh-CN"/>
        </w:rPr>
        <w:t>1.专业基础课程</w:t>
      </w:r>
    </w:p>
    <w:tbl>
      <w:tblPr>
        <w:tblStyle w:val="14"/>
        <w:tblpPr w:leftFromText="180" w:rightFromText="180" w:vertAnchor="text" w:horzAnchor="page" w:tblpX="1422"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820"/>
        <w:gridCol w:w="2790"/>
        <w:gridCol w:w="2381"/>
      </w:tblGrid>
      <w:tr w14:paraId="35F2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noWrap w:val="0"/>
            <w:vAlign w:val="center"/>
          </w:tcPr>
          <w:p w14:paraId="43E1F775">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bCs w:val="0"/>
                <w:color w:val="auto"/>
                <w:sz w:val="18"/>
                <w:szCs w:val="18"/>
                <w:vertAlign w:val="baseline"/>
                <w:lang w:val="en-US" w:eastAsia="zh-CN"/>
              </w:rPr>
            </w:pPr>
            <w:r>
              <w:rPr>
                <w:rFonts w:hint="eastAsia" w:ascii="宋体" w:hAnsi="宋体" w:eastAsia="宋体" w:cs="宋体"/>
                <w:b/>
                <w:bCs w:val="0"/>
                <w:color w:val="auto"/>
                <w:sz w:val="18"/>
                <w:szCs w:val="18"/>
                <w:vertAlign w:val="baseline"/>
                <w:lang w:val="en-US" w:eastAsia="zh-CN"/>
              </w:rPr>
              <w:t>课程名称</w:t>
            </w:r>
          </w:p>
        </w:tc>
        <w:tc>
          <w:tcPr>
            <w:tcW w:w="2820" w:type="dxa"/>
            <w:noWrap w:val="0"/>
            <w:vAlign w:val="center"/>
          </w:tcPr>
          <w:p w14:paraId="169A07EA">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bCs w:val="0"/>
                <w:color w:val="auto"/>
                <w:sz w:val="18"/>
                <w:szCs w:val="18"/>
                <w:vertAlign w:val="baseline"/>
                <w:lang w:val="en-US" w:eastAsia="zh-CN"/>
              </w:rPr>
            </w:pPr>
            <w:r>
              <w:rPr>
                <w:rFonts w:hint="eastAsia" w:ascii="宋体" w:hAnsi="宋体" w:eastAsia="宋体" w:cs="宋体"/>
                <w:b/>
                <w:bCs w:val="0"/>
                <w:color w:val="auto"/>
                <w:sz w:val="18"/>
                <w:szCs w:val="18"/>
                <w:vertAlign w:val="baseline"/>
                <w:lang w:val="en-US" w:eastAsia="zh-CN"/>
              </w:rPr>
              <w:t>课程目标</w:t>
            </w:r>
          </w:p>
        </w:tc>
        <w:tc>
          <w:tcPr>
            <w:tcW w:w="2790" w:type="dxa"/>
            <w:noWrap w:val="0"/>
            <w:vAlign w:val="center"/>
          </w:tcPr>
          <w:p w14:paraId="56DEC26D">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bCs w:val="0"/>
                <w:color w:val="auto"/>
                <w:sz w:val="18"/>
                <w:szCs w:val="18"/>
                <w:vertAlign w:val="baseline"/>
                <w:lang w:val="en-US" w:eastAsia="zh-CN"/>
              </w:rPr>
            </w:pPr>
            <w:r>
              <w:rPr>
                <w:rFonts w:hint="eastAsia" w:ascii="宋体" w:hAnsi="宋体" w:eastAsia="宋体" w:cs="宋体"/>
                <w:b/>
                <w:bCs w:val="0"/>
                <w:color w:val="auto"/>
                <w:sz w:val="18"/>
                <w:szCs w:val="18"/>
                <w:vertAlign w:val="baseline"/>
                <w:lang w:val="en-US" w:eastAsia="zh-CN"/>
              </w:rPr>
              <w:t>主要内容</w:t>
            </w:r>
          </w:p>
        </w:tc>
        <w:tc>
          <w:tcPr>
            <w:tcW w:w="2381" w:type="dxa"/>
            <w:noWrap w:val="0"/>
            <w:vAlign w:val="center"/>
          </w:tcPr>
          <w:p w14:paraId="7E31A393">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bCs w:val="0"/>
                <w:color w:val="auto"/>
                <w:sz w:val="18"/>
                <w:szCs w:val="18"/>
                <w:vertAlign w:val="baseline"/>
                <w:lang w:val="en-US" w:eastAsia="zh-CN"/>
              </w:rPr>
            </w:pPr>
            <w:r>
              <w:rPr>
                <w:rFonts w:hint="eastAsia" w:ascii="宋体" w:hAnsi="宋体" w:eastAsia="宋体" w:cs="宋体"/>
                <w:b/>
                <w:bCs w:val="0"/>
                <w:color w:val="auto"/>
                <w:sz w:val="18"/>
                <w:szCs w:val="18"/>
                <w:vertAlign w:val="baseline"/>
                <w:lang w:val="en-US" w:eastAsia="zh-CN"/>
              </w:rPr>
              <w:t>教学要求</w:t>
            </w:r>
          </w:p>
        </w:tc>
      </w:tr>
      <w:tr w14:paraId="19A4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noWrap w:val="0"/>
            <w:vAlign w:val="center"/>
          </w:tcPr>
          <w:p w14:paraId="1E19D03E">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管理学基础</w:t>
            </w:r>
          </w:p>
        </w:tc>
        <w:tc>
          <w:tcPr>
            <w:tcW w:w="2820" w:type="dxa"/>
            <w:noWrap w:val="0"/>
            <w:vAlign w:val="top"/>
          </w:tcPr>
          <w:p w14:paraId="2A6DED4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0157A71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培养良好的职业道德品质，形成对组织企业负责的情感和积极向上的工作态度</w:t>
            </w:r>
            <w:r>
              <w:rPr>
                <w:rFonts w:hint="eastAsia" w:ascii="宋体" w:hAnsi="宋体" w:cs="宋体"/>
                <w:b w:val="0"/>
                <w:color w:val="auto"/>
                <w:kern w:val="2"/>
                <w:sz w:val="18"/>
                <w:szCs w:val="18"/>
                <w:lang w:val="en-US" w:eastAsia="zh-CN" w:bidi="ar-SA"/>
              </w:rPr>
              <w:t>。</w:t>
            </w:r>
          </w:p>
          <w:p w14:paraId="775C3FB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培养创新精神和创新能力，学会用管理学知识解决实际问题，推动个人和团队的发展。</w:t>
            </w:r>
          </w:p>
          <w:p w14:paraId="315C827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12F7CD51">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明确企业或一般社会、经济组织管理的基本概念、基本原理和基本方法</w:t>
            </w:r>
            <w:r>
              <w:rPr>
                <w:rFonts w:hint="eastAsia" w:ascii="宋体" w:hAnsi="宋体" w:cs="宋体"/>
                <w:b w:val="0"/>
                <w:color w:val="auto"/>
                <w:kern w:val="2"/>
                <w:sz w:val="18"/>
                <w:szCs w:val="18"/>
                <w:lang w:val="en-US" w:eastAsia="zh-CN" w:bidi="ar-SA"/>
              </w:rPr>
              <w:t>。</w:t>
            </w:r>
          </w:p>
          <w:p w14:paraId="5519FBD4">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了解管理思想和管理理论的产生与演变过程以及在这个过程中形成的主要理论流派的主要代表人物及其理论贡献</w:t>
            </w:r>
            <w:r>
              <w:rPr>
                <w:rFonts w:hint="eastAsia" w:ascii="宋体" w:hAnsi="宋体" w:cs="宋体"/>
                <w:b w:val="0"/>
                <w:color w:val="auto"/>
                <w:kern w:val="2"/>
                <w:sz w:val="18"/>
                <w:szCs w:val="18"/>
                <w:lang w:val="en-US" w:eastAsia="zh-CN" w:bidi="ar-SA"/>
              </w:rPr>
              <w:t>。</w:t>
            </w:r>
          </w:p>
          <w:p w14:paraId="5CD69A2E">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熟悉管理过程的主要工作内容及其组织方法。</w:t>
            </w:r>
          </w:p>
          <w:p w14:paraId="70FD201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26FD545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在熟练掌握上述内容的基础上，应能利用有关理论和方法，分析各类工商企业和一般社会、经济组织管理中的具体问题，并为学习其他相关课程打下良好基础。</w:t>
            </w:r>
          </w:p>
        </w:tc>
        <w:tc>
          <w:tcPr>
            <w:tcW w:w="2790" w:type="dxa"/>
            <w:noWrap w:val="0"/>
            <w:vAlign w:val="top"/>
          </w:tcPr>
          <w:p w14:paraId="59655A6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模块一：管理认知</w:t>
            </w:r>
          </w:p>
          <w:p w14:paraId="7F3AAE0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走进管理</w:t>
            </w:r>
          </w:p>
          <w:p w14:paraId="497C956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管理者角色认知</w:t>
            </w:r>
          </w:p>
          <w:p w14:paraId="429843C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模块二：管理思想的演进</w:t>
            </w:r>
          </w:p>
          <w:p w14:paraId="307728D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分析古典管理理论</w:t>
            </w:r>
          </w:p>
          <w:p w14:paraId="1C2E5D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分析行为科学理论</w:t>
            </w:r>
          </w:p>
          <w:p w14:paraId="58AC2BD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描述现代管理理论</w:t>
            </w:r>
          </w:p>
          <w:p w14:paraId="75EDC65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模块三：科学决策</w:t>
            </w:r>
          </w:p>
          <w:p w14:paraId="4F1573F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分析决策过程</w:t>
            </w:r>
          </w:p>
          <w:p w14:paraId="5E6B29D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选择决策方法</w:t>
            </w:r>
          </w:p>
          <w:p w14:paraId="7EE1375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模块四：编制计划</w:t>
            </w:r>
          </w:p>
          <w:p w14:paraId="4EE9BC2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确定目标</w:t>
            </w:r>
          </w:p>
          <w:p w14:paraId="7427BB6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制订企业计划</w:t>
            </w:r>
          </w:p>
          <w:p w14:paraId="774040E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做好时间管理</w:t>
            </w:r>
          </w:p>
          <w:p w14:paraId="71430BC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模块五：明确分工</w:t>
            </w:r>
          </w:p>
          <w:p w14:paraId="449243C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设计组织结构</w:t>
            </w:r>
          </w:p>
          <w:p w14:paraId="426CBB4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分析组织结构形式</w:t>
            </w:r>
          </w:p>
          <w:p w14:paraId="3FF57B8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配备岗位人员</w:t>
            </w:r>
          </w:p>
          <w:p w14:paraId="74F203A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模块六：领导艺术</w:t>
            </w:r>
          </w:p>
          <w:p w14:paraId="4C4FFCD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树立领导理念</w:t>
            </w:r>
          </w:p>
          <w:p w14:paraId="597B4A6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再现领导理论</w:t>
            </w:r>
          </w:p>
          <w:p w14:paraId="47307D4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善用领导艺术</w:t>
            </w:r>
          </w:p>
          <w:p w14:paraId="59B9F47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模块七：沟通技巧</w:t>
            </w:r>
          </w:p>
          <w:p w14:paraId="2BCCA50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识别沟通条件</w:t>
            </w:r>
          </w:p>
          <w:p w14:paraId="12D399C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克服沟通障碍</w:t>
            </w:r>
          </w:p>
          <w:p w14:paraId="4BEB331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实现有效沟通</w:t>
            </w:r>
          </w:p>
          <w:p w14:paraId="58CEC1E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模块八：有效激励</w:t>
            </w:r>
          </w:p>
          <w:p w14:paraId="62D47DC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分析激励过程</w:t>
            </w:r>
          </w:p>
          <w:p w14:paraId="65FE20C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解读激励理论</w:t>
            </w:r>
          </w:p>
          <w:p w14:paraId="4345511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选择激励方法</w:t>
            </w:r>
          </w:p>
          <w:p w14:paraId="0F2F22A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模块九：检查纠偏</w:t>
            </w:r>
          </w:p>
          <w:p w14:paraId="79CDB56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分析控制过程</w:t>
            </w:r>
            <w:r>
              <w:rPr>
                <w:rFonts w:hint="eastAsia" w:ascii="宋体" w:hAnsi="宋体" w:cs="宋体" w:eastAsiaTheme="minorEastAsia"/>
                <w:b w:val="0"/>
                <w:color w:val="auto"/>
                <w:kern w:val="2"/>
                <w:sz w:val="18"/>
                <w:szCs w:val="18"/>
                <w:lang w:val="en-US" w:eastAsia="zh-CN" w:bidi="ar-SA"/>
              </w:rPr>
              <w:tab/>
            </w:r>
          </w:p>
          <w:p w14:paraId="524A006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选择控制方法</w:t>
            </w:r>
          </w:p>
          <w:p w14:paraId="64235CA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模块十：创新</w:t>
            </w:r>
          </w:p>
          <w:p w14:paraId="5BA3B41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认识创新</w:t>
            </w:r>
          </w:p>
          <w:p w14:paraId="2666245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管理创新</w:t>
            </w:r>
          </w:p>
        </w:tc>
        <w:tc>
          <w:tcPr>
            <w:tcW w:w="2381" w:type="dxa"/>
            <w:noWrap w:val="0"/>
            <w:vAlign w:val="top"/>
          </w:tcPr>
          <w:p w14:paraId="7E749BF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1D665F7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强调学生的全面发展与职业准备，结合理论与实践，通过案例分析、角色扮演等活动，提升学生的管理理论应用能力、问题解决能力和团队协作能力。</w:t>
            </w:r>
          </w:p>
          <w:p w14:paraId="414034A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67A42EE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利用多媒体教室和在线学习平台，为学生提供丰富的学习资源和互动环境，增强学习的趣味性和实效性。</w:t>
            </w:r>
          </w:p>
          <w:p w14:paraId="4350028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7A31BC7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灵活运用讲授、讨论、案例分析等多种教学方法，引导学生主动参与课堂，提高学习效果。</w:t>
            </w:r>
          </w:p>
          <w:p w14:paraId="6D0C12F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r>
              <w:rPr>
                <w:rFonts w:hint="eastAsia" w:ascii="宋体" w:hAnsi="宋体" w:cs="宋体" w:eastAsiaTheme="minorEastAsia"/>
                <w:b w:val="0"/>
                <w:color w:val="auto"/>
                <w:kern w:val="2"/>
                <w:sz w:val="18"/>
                <w:szCs w:val="18"/>
                <w:lang w:val="en-US" w:eastAsia="zh-CN" w:bidi="ar-SA"/>
              </w:rPr>
              <w:t>：</w:t>
            </w:r>
          </w:p>
          <w:p w14:paraId="323D1CB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教师需结合网络教学资源，采用线上线下相结合的方式，加强与学生的互动，激发学生的学习热情，培养学生的自主学习能力。</w:t>
            </w:r>
          </w:p>
          <w:p w14:paraId="6FFE728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2955E9C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bCs/>
                <w:color w:val="auto"/>
                <w:kern w:val="2"/>
                <w:sz w:val="18"/>
                <w:szCs w:val="18"/>
                <w:highlight w:val="none"/>
                <w:lang w:val="en-US" w:eastAsia="zh-CN" w:bidi="ar-SA"/>
              </w:rPr>
            </w:pPr>
            <w:r>
              <w:rPr>
                <w:rFonts w:hint="eastAsia" w:ascii="宋体" w:hAnsi="宋体" w:cs="宋体" w:eastAsiaTheme="minorEastAsia"/>
                <w:b w:val="0"/>
                <w:color w:val="auto"/>
                <w:kern w:val="2"/>
                <w:sz w:val="18"/>
                <w:szCs w:val="18"/>
                <w:lang w:val="en-US" w:eastAsia="zh-CN" w:bidi="ar-SA"/>
              </w:rPr>
              <w:t>综合评价学生的学习过程和学习成果，结合课堂表现、作业完成情况、案例分析报告以及期末考试等多维度考核，确保评价的公正性和科学性</w:t>
            </w:r>
            <w:r>
              <w:rPr>
                <w:rFonts w:hint="eastAsia" w:ascii="宋体" w:hAnsi="宋体" w:cs="宋体"/>
                <w:b w:val="0"/>
                <w:bCs/>
                <w:color w:val="auto"/>
                <w:kern w:val="2"/>
                <w:sz w:val="18"/>
                <w:szCs w:val="18"/>
                <w:highlight w:val="none"/>
                <w:lang w:val="en-US" w:eastAsia="zh-CN" w:bidi="ar-SA"/>
              </w:rPr>
              <w:t>。</w:t>
            </w:r>
          </w:p>
        </w:tc>
      </w:tr>
      <w:tr w14:paraId="5101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noWrap w:val="0"/>
            <w:vAlign w:val="center"/>
          </w:tcPr>
          <w:p w14:paraId="172F4744">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旅游概论</w:t>
            </w:r>
          </w:p>
        </w:tc>
        <w:tc>
          <w:tcPr>
            <w:tcW w:w="2820" w:type="dxa"/>
            <w:noWrap w:val="0"/>
            <w:vAlign w:val="top"/>
          </w:tcPr>
          <w:p w14:paraId="26EB143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1F8FB03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使学生接受初步创意思维和能力训练，在创意人才培养的课程体系中具有基础性的引导作用。</w:t>
            </w:r>
          </w:p>
          <w:p w14:paraId="38BFC16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124FB95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主要讲授旅游学的基本概念与基本理论，使学生掌握旅游学基本范畴、基本原理和观点。</w:t>
            </w: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747F912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了解旅游业的基本要素及其运作过程,为学习专业课程奠定良好的理论基础。</w:t>
            </w:r>
          </w:p>
        </w:tc>
        <w:tc>
          <w:tcPr>
            <w:tcW w:w="2790" w:type="dxa"/>
            <w:noWrap w:val="0"/>
            <w:vAlign w:val="top"/>
          </w:tcPr>
          <w:p w14:paraId="55A7A87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模块一：旅游基础认知</w:t>
            </w:r>
          </w:p>
          <w:p w14:paraId="493CA0E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（1）走进旅游</w:t>
            </w:r>
          </w:p>
          <w:p w14:paraId="539BF1D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旅游者与旅游动机</w:t>
            </w:r>
          </w:p>
          <w:p w14:paraId="1630A2A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模块二：旅游历史的演进</w:t>
            </w:r>
          </w:p>
          <w:p w14:paraId="542ABE9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古代旅游概述</w:t>
            </w:r>
          </w:p>
          <w:p w14:paraId="4EC6182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近现代旅游业的兴起</w:t>
            </w:r>
          </w:p>
          <w:p w14:paraId="0BE623E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当代旅游业的现状与发展趋势</w:t>
            </w:r>
          </w:p>
          <w:p w14:paraId="73FAF18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模块三：旅游资源与开发</w:t>
            </w:r>
          </w:p>
          <w:p w14:paraId="1893F8D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旅游资源分类与评价</w:t>
            </w:r>
          </w:p>
          <w:p w14:paraId="61B8DC8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旅游资源开发策略</w:t>
            </w:r>
          </w:p>
          <w:p w14:paraId="0E862E7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模块四：旅游市场与营销</w:t>
            </w:r>
          </w:p>
          <w:p w14:paraId="41CAE04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旅游市场分析</w:t>
            </w:r>
          </w:p>
          <w:p w14:paraId="7DCFC08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旅游营销策略</w:t>
            </w:r>
          </w:p>
          <w:p w14:paraId="23E8854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模块五：旅游产品与服务</w:t>
            </w:r>
          </w:p>
          <w:p w14:paraId="22295C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旅游产品创新</w:t>
            </w:r>
          </w:p>
          <w:p w14:paraId="34BC62F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旅游服务质量提升</w:t>
            </w:r>
          </w:p>
          <w:p w14:paraId="137D672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模块六：旅游规划与管理</w:t>
            </w:r>
          </w:p>
          <w:p w14:paraId="7C8F366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旅游规划原理</w:t>
            </w:r>
          </w:p>
          <w:p w14:paraId="6F81EAE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旅游目的地管理</w:t>
            </w:r>
          </w:p>
          <w:p w14:paraId="521EB76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模块七：旅游法律法规与伦理</w:t>
            </w:r>
          </w:p>
          <w:p w14:paraId="58DAC60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旅游法律法规</w:t>
            </w:r>
          </w:p>
          <w:p w14:paraId="4BD3480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旅游伦理与可持续发展</w:t>
            </w:r>
          </w:p>
          <w:p w14:paraId="6F9ADA7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模块八：旅游安全与风险管理</w:t>
            </w:r>
          </w:p>
          <w:p w14:paraId="6C39E36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旅游安全管理</w:t>
            </w:r>
          </w:p>
          <w:p w14:paraId="3FC6FC7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旅游风险管理</w:t>
            </w:r>
          </w:p>
          <w:p w14:paraId="3366421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模块九：旅游文化与跨文化交流</w:t>
            </w:r>
          </w:p>
          <w:p w14:paraId="384A44F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旅游文化概述</w:t>
            </w:r>
          </w:p>
          <w:p w14:paraId="1DAB294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跨文化旅游交流</w:t>
            </w:r>
          </w:p>
          <w:p w14:paraId="0F807CB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模块十：智慧旅游与未来发展</w:t>
            </w:r>
          </w:p>
          <w:p w14:paraId="609509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智慧旅游的概念与应用</w:t>
            </w:r>
          </w:p>
          <w:p w14:paraId="4578DFC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旅游业的未来发展趋势</w:t>
            </w:r>
          </w:p>
        </w:tc>
        <w:tc>
          <w:tcPr>
            <w:tcW w:w="2381" w:type="dxa"/>
            <w:noWrap w:val="0"/>
            <w:vAlign w:val="top"/>
          </w:tcPr>
          <w:p w14:paraId="5F4A8A7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6033B09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以“实践导向、能力为本”为设计理念，融合旅游理论与实践，实现知识、技能、态度的全面发展。通过案例分析、模拟操作、实地考察等活动，提升学生旅游规划、服务与管理能力。</w:t>
            </w:r>
          </w:p>
          <w:p w14:paraId="68E6DFD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683B4B8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旅游信息管理系统等教学资源，提供丰富的在线旅游案例与数据。</w:t>
            </w:r>
          </w:p>
          <w:p w14:paraId="4D6DF0E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0B82EF5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综合运用讲授、案例分析、模拟实训、小组讨论等多种方法，激发学生兴趣，培养批判性思维。</w:t>
            </w:r>
          </w:p>
          <w:p w14:paraId="6417CE7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73E4025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充分利用网络教学资源，线上线下相结合，引导学生主动参与，促进师生互动。</w:t>
            </w:r>
          </w:p>
          <w:p w14:paraId="11BE37A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26CDDC2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bCs/>
                <w:color w:val="auto"/>
                <w:kern w:val="2"/>
                <w:sz w:val="18"/>
                <w:szCs w:val="18"/>
                <w:highlight w:val="none"/>
                <w:lang w:val="en-US" w:eastAsia="zh-CN" w:bidi="ar-SA"/>
              </w:rPr>
            </w:pPr>
            <w:r>
              <w:rPr>
                <w:rFonts w:hint="eastAsia" w:ascii="宋体" w:hAnsi="宋体" w:cs="宋体" w:eastAsiaTheme="minorEastAsia"/>
                <w:b w:val="0"/>
                <w:color w:val="auto"/>
                <w:kern w:val="2"/>
                <w:sz w:val="18"/>
                <w:szCs w:val="18"/>
                <w:lang w:val="en-US" w:eastAsia="zh-CN" w:bidi="ar-SA"/>
              </w:rPr>
              <w:t>结合平时表现、实训成绩及期末测试，全面评价学生的学习效果。</w:t>
            </w:r>
          </w:p>
        </w:tc>
      </w:tr>
      <w:tr w14:paraId="1F1A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noWrap w:val="0"/>
            <w:vAlign w:val="center"/>
          </w:tcPr>
          <w:p w14:paraId="6C0DC04D">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旅游政策与法规</w:t>
            </w:r>
          </w:p>
        </w:tc>
        <w:tc>
          <w:tcPr>
            <w:tcW w:w="2820" w:type="dxa"/>
            <w:noWrap w:val="0"/>
            <w:vAlign w:val="top"/>
          </w:tcPr>
          <w:p w14:paraId="4D9B576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51D6DD7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培养学生具备良好的职业道德素质，形成对旅游行业负责的情感和积极正面的工作态度。</w:t>
            </w:r>
          </w:p>
          <w:p w14:paraId="06D0D91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增强学生的法律意识，确保在未来的旅游从业过程中能够依法行事，维护行业秩序和消费者权益。</w:t>
            </w:r>
          </w:p>
          <w:p w14:paraId="10547DB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培养学生的创新精神和创新能力，使其能够结合旅游政策与法规，提出创新性的解决方案，推动旅游行业的健康发展。</w:t>
            </w:r>
          </w:p>
          <w:p w14:paraId="37233E2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知识目标：</w:t>
            </w:r>
          </w:p>
          <w:p w14:paraId="0B57239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使学生明确旅游政策与法规的基本概念、基本原理和基本方法，掌握旅游法律法规体系的基本框架。</w:t>
            </w:r>
          </w:p>
          <w:p w14:paraId="224616B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让学生了解旅游政策与法规的产生与演变过程，熟悉国内外旅游政策与法规的主要内容和最新动态。</w:t>
            </w:r>
          </w:p>
          <w:p w14:paraId="4F158B2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使学生熟悉旅游政策与法规在旅游行业管理、旅游资源保护、旅游市场规范等方面的应用，了解旅游政策与法规在解决实际问题中的作用。</w:t>
            </w:r>
          </w:p>
          <w:p w14:paraId="55F02C0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能力目标：</w:t>
            </w:r>
          </w:p>
          <w:p w14:paraId="09893DD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在熟练掌握旅游政策与法规的基础上，使学生能够运用相关法律知识分析旅游行业中的实际问题，如旅游合同纠纷、旅游安全事故等。</w:t>
            </w:r>
          </w:p>
          <w:p w14:paraId="591789C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培养学生的法律应用能力，使其能够针对旅游行业中的具体问题提出合法合规的解决方案，并具备实际操作能力。</w:t>
            </w:r>
          </w:p>
          <w:p w14:paraId="6F0304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培养学生的综合分析能力，使其能够结合旅游政策与法规，对旅游行业的发展趋势进行预测和评估，为旅游企业的战略决策提供</w:t>
            </w:r>
            <w:r>
              <w:rPr>
                <w:rFonts w:hint="eastAsia" w:ascii="宋体" w:hAnsi="宋体" w:cs="宋体"/>
                <w:b w:val="0"/>
                <w:color w:val="auto"/>
                <w:kern w:val="2"/>
                <w:sz w:val="18"/>
                <w:szCs w:val="18"/>
                <w:lang w:val="en-US" w:eastAsia="zh-CN" w:bidi="ar-SA"/>
              </w:rPr>
              <w:t>支</w:t>
            </w:r>
            <w:r>
              <w:rPr>
                <w:rFonts w:hint="eastAsia" w:ascii="宋体" w:hAnsi="宋体" w:cs="宋体" w:eastAsiaTheme="minorEastAsia"/>
                <w:b w:val="0"/>
                <w:color w:val="auto"/>
                <w:kern w:val="2"/>
                <w:sz w:val="18"/>
                <w:szCs w:val="18"/>
                <w:lang w:val="en-US" w:eastAsia="zh-CN" w:bidi="ar-SA"/>
              </w:rPr>
              <w:t>持。</w:t>
            </w:r>
          </w:p>
          <w:p w14:paraId="193E9E4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为学生未来学习其他相关课程或从事旅游行业相关工作打下坚实的法律基础。</w:t>
            </w:r>
          </w:p>
        </w:tc>
        <w:tc>
          <w:tcPr>
            <w:tcW w:w="2790" w:type="dxa"/>
            <w:noWrap w:val="0"/>
            <w:vAlign w:val="top"/>
          </w:tcPr>
          <w:p w14:paraId="5F4E80B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模块一：旅游政策与法规概述</w:t>
            </w:r>
          </w:p>
          <w:p w14:paraId="25EB651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（1）认识旅游政策与法规</w:t>
            </w:r>
          </w:p>
          <w:p w14:paraId="210C50D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（2）旅游政策与法规的作用与意义</w:t>
            </w:r>
          </w:p>
          <w:p w14:paraId="0E361E1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模块二：旅游政策的历史演进</w:t>
            </w:r>
          </w:p>
          <w:p w14:paraId="1FB773E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（1）分析国内外旅游政策的演变</w:t>
            </w:r>
          </w:p>
          <w:p w14:paraId="66F2E61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（2）探讨旅游政策对旅游业发展的影响</w:t>
            </w:r>
          </w:p>
          <w:p w14:paraId="3198282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模块三：旅游法规体系</w:t>
            </w:r>
          </w:p>
          <w:p w14:paraId="1AFE8B0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（1）介绍旅游法规的构成与分类</w:t>
            </w:r>
          </w:p>
          <w:p w14:paraId="043CA73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（2）解读主要旅游法规的条款与规定</w:t>
            </w:r>
          </w:p>
          <w:p w14:paraId="7C2F8A1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模块四：旅游资源保护与利用政策</w:t>
            </w:r>
          </w:p>
          <w:p w14:paraId="2C6DB78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（1）探讨旅游资源保护的重要性</w:t>
            </w:r>
          </w:p>
          <w:p w14:paraId="6529094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（2）分析旅游资源合理利用的政策措施</w:t>
            </w:r>
          </w:p>
          <w:p w14:paraId="6D2CE44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模块五：旅游规划与开发政策</w:t>
            </w:r>
          </w:p>
          <w:p w14:paraId="7179B3D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（1）解读旅游规划的基本原则</w:t>
            </w:r>
          </w:p>
          <w:p w14:paraId="4171A29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（2）分析旅游开发政策对地方经济的影响</w:t>
            </w:r>
          </w:p>
          <w:p w14:paraId="5BD9C7B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模块六：旅游市场规范与监管</w:t>
            </w:r>
          </w:p>
          <w:p w14:paraId="0A9AE32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（1）探讨旅游市场规范的意义</w:t>
            </w:r>
          </w:p>
          <w:p w14:paraId="051E8AC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（2）解读旅游市场监管的政策法规</w:t>
            </w:r>
          </w:p>
          <w:p w14:paraId="2E28F94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模块七：旅游者权益保护与旅游投诉处理</w:t>
            </w:r>
          </w:p>
          <w:p w14:paraId="7477CB6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（1）分析旅游者权益保护的法律基础</w:t>
            </w:r>
          </w:p>
          <w:p w14:paraId="18D8ACD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（2）探讨旅游投诉处理机制与流程</w:t>
            </w:r>
          </w:p>
          <w:p w14:paraId="03A840E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模块八：旅游安全与应急管理</w:t>
            </w:r>
          </w:p>
          <w:p w14:paraId="362A903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（1）解读旅游安全法规与制度</w:t>
            </w:r>
          </w:p>
          <w:p w14:paraId="7A7FE44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（2）探讨旅游应急管理的政策措施</w:t>
            </w:r>
          </w:p>
          <w:p w14:paraId="5949D91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模块九：旅游环境保护与可持续发展</w:t>
            </w:r>
          </w:p>
          <w:p w14:paraId="0E09AFE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（1）分析旅游环境保护的重要性</w:t>
            </w:r>
          </w:p>
          <w:p w14:paraId="1A76198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（2）探讨旅游可持续发展的政策途径</w:t>
            </w:r>
          </w:p>
          <w:p w14:paraId="07BB3A2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模块十：旅游政策与法规的创新与发展</w:t>
            </w:r>
          </w:p>
          <w:p w14:paraId="09927EE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（1）认识旅游政策与法规创新的必要性</w:t>
            </w:r>
          </w:p>
          <w:p w14:paraId="44D7C5F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（2）探讨旅游政策与法规创新的方向与途径</w:t>
            </w:r>
          </w:p>
          <w:p w14:paraId="7D907C9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模块十一：国际旅游政策与法规比较</w:t>
            </w:r>
          </w:p>
          <w:p w14:paraId="391E757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（1）分析国际旅游政策与法规的异同</w:t>
            </w:r>
          </w:p>
          <w:p w14:paraId="7685C95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（2）探讨国际旅游政策与法规对我国旅游业的启示</w:t>
            </w:r>
          </w:p>
          <w:p w14:paraId="1B64707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模块十二：旅游政策与法规的案例分析</w:t>
            </w:r>
          </w:p>
          <w:p w14:paraId="139243E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（1）选取典型旅游政策与法规案例</w:t>
            </w:r>
          </w:p>
          <w:p w14:paraId="192CB51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（2）分析案例背景、处理过程及启示</w:t>
            </w:r>
          </w:p>
        </w:tc>
        <w:tc>
          <w:tcPr>
            <w:tcW w:w="2381" w:type="dxa"/>
            <w:noWrap w:val="0"/>
            <w:vAlign w:val="top"/>
          </w:tcPr>
          <w:p w14:paraId="1A20E99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4955AC2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遵循“理论与实践相结合”的设计理念，注重政策分析与法规应用。课程将旅游政策解读、法规学习与实践操作相结合，提升学生理解、分析和解决实际问题的能力。</w:t>
            </w:r>
          </w:p>
          <w:p w14:paraId="45464DA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744FEBC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利用多媒体教学和智慧校园平台，丰富教学资源。</w:t>
            </w:r>
          </w:p>
          <w:p w14:paraId="4742EF3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2017126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包括讲授、案例分析、小组讨论和模拟实操等，以增强学生的参与度和实践能力。</w:t>
            </w:r>
          </w:p>
          <w:p w14:paraId="52CA621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4700FA6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教师需利用网络资源平台，拓展教学空间，促进师生互动。</w:t>
            </w:r>
          </w:p>
          <w:p w14:paraId="7491EE5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47BA7C9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bCs/>
                <w:color w:val="auto"/>
                <w:kern w:val="2"/>
                <w:sz w:val="18"/>
                <w:szCs w:val="18"/>
                <w:highlight w:val="none"/>
                <w:lang w:val="en-US" w:eastAsia="zh-CN" w:bidi="ar-SA"/>
              </w:rPr>
            </w:pPr>
            <w:r>
              <w:rPr>
                <w:rFonts w:hint="eastAsia" w:ascii="宋体" w:hAnsi="宋体" w:cs="宋体" w:eastAsiaTheme="minorEastAsia"/>
                <w:b w:val="0"/>
                <w:color w:val="auto"/>
                <w:kern w:val="2"/>
                <w:sz w:val="18"/>
                <w:szCs w:val="18"/>
                <w:lang w:val="en-US" w:eastAsia="zh-CN" w:bidi="ar-SA"/>
              </w:rPr>
              <w:t>采取平时表现、案例分析报告和期末测试相结合的方式，全面评价学生的学习效果。</w:t>
            </w:r>
          </w:p>
        </w:tc>
      </w:tr>
      <w:tr w14:paraId="0202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noWrap w:val="0"/>
            <w:vAlign w:val="center"/>
          </w:tcPr>
          <w:p w14:paraId="1629E540">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智慧旅游地理</w:t>
            </w:r>
          </w:p>
        </w:tc>
        <w:tc>
          <w:tcPr>
            <w:tcW w:w="2820" w:type="dxa"/>
            <w:noWrap w:val="0"/>
            <w:vAlign w:val="top"/>
          </w:tcPr>
          <w:p w14:paraId="09D13A3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0878E35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培养学生对中国旅游地理的浓厚兴趣，形成对自然与人文景观的敬畏与保护意识。</w:t>
            </w:r>
          </w:p>
          <w:p w14:paraId="4AB4F45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塑造学生具备旅游地理学的专业素养，培养对旅游资源的科学认知和合理利用的责任感。</w:t>
            </w:r>
          </w:p>
          <w:p w14:paraId="59F330A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培养学生的创新思维和团队协作能力，使其能够结合旅游地理知识，提出创新的旅游规划和开发建议。</w:t>
            </w:r>
          </w:p>
          <w:p w14:paraId="1264159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激发学生探索中国丰富旅游资源的热情，培养其对旅游行业的热爱和长期发展的职业规划。</w:t>
            </w:r>
          </w:p>
          <w:p w14:paraId="2B9E0C3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53DDE31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掌握中国旅游地理的基本概念、原理和方法，包括自然地理和人文地理的基础知识。</w:t>
            </w:r>
          </w:p>
          <w:p w14:paraId="00311DC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了解中国旅游资源的类型、分布和特征，以及各地区的旅游特色和优势。</w:t>
            </w:r>
          </w:p>
          <w:p w14:paraId="5BE4858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熟悉中国旅游地理的历史演变和发展趋势，了解旅游地理学的最新研究成果和理论进展。</w:t>
            </w:r>
          </w:p>
          <w:p w14:paraId="1112350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掌握旅游规划与开发的基本理论和方法，以及旅游资源评估、保护和合理利用的技术手段。</w:t>
            </w:r>
          </w:p>
          <w:p w14:paraId="0319029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17A9BA5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能够运用所学的旅游地理知识，分析中国各地区旅游资源的开发潜力和市场前景。</w:t>
            </w:r>
          </w:p>
          <w:p w14:paraId="70A2F17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能够结合实际情况，制定旅游规划和开发方案，提出具体的实施措施和建议。</w:t>
            </w:r>
          </w:p>
          <w:p w14:paraId="5279BDF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培养学生的实践能力和解决问题的能力，使其能够参与旅游项目的策划、实施和管理。</w:t>
            </w:r>
          </w:p>
          <w:p w14:paraId="51E0680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培养学生的信息获取和处理能力，使其能够利用现代技术手段获取和分析旅游地理数据，为旅游决策提供科学依据。</w:t>
            </w:r>
          </w:p>
        </w:tc>
        <w:tc>
          <w:tcPr>
            <w:tcW w:w="2790" w:type="dxa"/>
            <w:noWrap w:val="0"/>
            <w:vAlign w:val="top"/>
          </w:tcPr>
          <w:p w14:paraId="1A30BD4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模块一：中国地理概况</w:t>
            </w:r>
          </w:p>
          <w:p w14:paraId="0F4925E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（1）概述中国地理位置与自然环境</w:t>
            </w:r>
          </w:p>
          <w:p w14:paraId="1BE99F2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（2）分析中国地理区域划分与特点</w:t>
            </w:r>
          </w:p>
          <w:p w14:paraId="5D6A17F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（3）探讨中国地理与旅游的关系</w:t>
            </w:r>
          </w:p>
          <w:p w14:paraId="4E11677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模块二：旅游资源分布</w:t>
            </w:r>
          </w:p>
          <w:p w14:paraId="4346451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（1）分析中国旅游资源的类型与特点</w:t>
            </w:r>
          </w:p>
          <w:p w14:paraId="266A0AE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（2）解读中国旅游资源的地域分布</w:t>
            </w:r>
          </w:p>
          <w:p w14:paraId="0E30A09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（3）探讨旅游资源开发与保护的关系</w:t>
            </w:r>
          </w:p>
          <w:p w14:paraId="6CDA99E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模块三：旅游地理区划</w:t>
            </w:r>
          </w:p>
          <w:p w14:paraId="59270A1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（1）理解旅游地理区划的概念与意义</w:t>
            </w:r>
          </w:p>
          <w:p w14:paraId="4F40E03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（2）分析中国旅游地理区划的划分原则与方法</w:t>
            </w:r>
          </w:p>
          <w:p w14:paraId="3A2CDA1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（3）探讨不同旅游地理区划的特点与旅游开发策略</w:t>
            </w:r>
          </w:p>
          <w:p w14:paraId="4F46EF8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模块四：旅游交通地理</w:t>
            </w:r>
          </w:p>
          <w:p w14:paraId="198D9AB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（1）认识旅游交通的重要性</w:t>
            </w:r>
          </w:p>
          <w:p w14:paraId="5E100AF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（2）分析中国旅游交通的发展现状与特点</w:t>
            </w:r>
          </w:p>
          <w:p w14:paraId="4962329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（3）探讨旅游交通对旅游业发展的影响</w:t>
            </w:r>
          </w:p>
          <w:p w14:paraId="4002827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模块五：旅游区域规划</w:t>
            </w:r>
          </w:p>
          <w:p w14:paraId="02C66DE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（1）理解旅游区域规划的概念与意义</w:t>
            </w:r>
          </w:p>
          <w:p w14:paraId="229B86B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（2）分析中国旅游区域规划的实践案例</w:t>
            </w:r>
          </w:p>
          <w:p w14:paraId="7A9B980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（3）探讨旅游区域规划的原则与方法</w:t>
            </w:r>
          </w:p>
          <w:p w14:paraId="29AF099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模块六：中国旅游地理文化</w:t>
            </w:r>
          </w:p>
          <w:p w14:paraId="53C03E0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（1）探讨中国旅游地理文化的内涵与特点</w:t>
            </w:r>
          </w:p>
          <w:p w14:paraId="529259A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（2）分析中国旅游地理文化的地域差异</w:t>
            </w:r>
          </w:p>
          <w:p w14:paraId="7489008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（3）探讨旅游地理文化在旅游业发展中的作用</w:t>
            </w:r>
          </w:p>
        </w:tc>
        <w:tc>
          <w:tcPr>
            <w:tcW w:w="2381" w:type="dxa"/>
            <w:noWrap w:val="0"/>
            <w:vAlign w:val="top"/>
          </w:tcPr>
          <w:p w14:paraId="39C411A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70AD838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以“实践导向”和“地域文化体验”为核心，结合旅游行业发展趋势，将地理知识与旅游实践相结合，培养学生旅游规划、资源评价及旅游服务的能力。</w:t>
            </w:r>
          </w:p>
          <w:p w14:paraId="047FFDE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1D39D32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利用实景模拟教室在线旅游资源平台等，提供丰富的实践场景。</w:t>
            </w:r>
          </w:p>
          <w:p w14:paraId="5EBC2AB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5D1C8B1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运用案例分析法、实地考察法、小组讨论法等多种教学手段，增强学生实践操作能力。</w:t>
            </w:r>
          </w:p>
          <w:p w14:paraId="235DF3F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4A63508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教师应具备旅游地理专业知识，能利用信息技术手段丰富教学内容，引导学生深入探索旅游地理的奥秘。</w:t>
            </w:r>
          </w:p>
          <w:p w14:paraId="101868B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7F31F52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结合学生课堂表现、实践报告、项目作业等多元评价形式，全面评估学生的学习效果。</w:t>
            </w:r>
          </w:p>
        </w:tc>
      </w:tr>
      <w:tr w14:paraId="2AC4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noWrap w:val="0"/>
            <w:vAlign w:val="center"/>
          </w:tcPr>
          <w:p w14:paraId="45D5F8D1">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游消费者旅行为</w:t>
            </w:r>
          </w:p>
        </w:tc>
        <w:tc>
          <w:tcPr>
            <w:tcW w:w="2820" w:type="dxa"/>
            <w:noWrap w:val="0"/>
            <w:vAlign w:val="top"/>
          </w:tcPr>
          <w:p w14:paraId="77E8F9B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5773F26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培养旅游消费者行为分析的职业道德素养，深入理解旅游消费者的需求和期望，形成对旅游行业负责的情感和以客户为中心的服务态度。</w:t>
            </w:r>
          </w:p>
          <w:p w14:paraId="74DC74D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激发创新精神和创新能力，学会运用旅游消费者行为学的知识来优化旅游产品与服务，提升消费者满意度，推动旅游业的可持续发展。</w:t>
            </w:r>
          </w:p>
          <w:p w14:paraId="07E2085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261E718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明确旅游消费者行为的基本概念、原理和分析方法，理解旅游消费者行为决策的过程及其影响因素。</w:t>
            </w:r>
          </w:p>
          <w:p w14:paraId="4C3AA4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了解旅游消费者行为学的发展历程和主要理论流派，掌握其代表人物和理论贡献，特别是针对不同类型旅游消费者（如休闲旅游者、商务旅游者）的行为特点。</w:t>
            </w:r>
          </w:p>
          <w:p w14:paraId="4E9F3A1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熟悉旅游消费者行为研究的主要领域，包括旅游动机、决策过程、消费行为、满意度与忠诚度等，以及这些行为在旅游产品开发、市场营销和服务质量提升中的应用。</w:t>
            </w:r>
          </w:p>
          <w:p w14:paraId="1A8E98D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02D419F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在熟练掌握旅游消费者行为分析的理论和方法的基础上，能够针对具体旅游企业或旅游目的地，分析旅游消费者的行为特点、需求和偏好。</w:t>
            </w:r>
          </w:p>
          <w:p w14:paraId="2D3658D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能够运用旅游消费者行为学的知识，为旅游产品开发、市场营销策略制定、服务流程优化等提供科学依据和合理建议。</w:t>
            </w:r>
          </w:p>
          <w:p w14:paraId="25930D6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培养分析和解决实际问题的能力，通过案例分析、市场调研等方式，提升对旅游消费者行为研究的实践应用能力，为学习其他相关课程（如旅游市场营销、旅游目的地管理等）打下良好基础。</w:t>
            </w:r>
          </w:p>
        </w:tc>
        <w:tc>
          <w:tcPr>
            <w:tcW w:w="2790" w:type="dxa"/>
            <w:noWrap w:val="0"/>
            <w:vAlign w:val="top"/>
          </w:tcPr>
          <w:p w14:paraId="5AEA016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模块一：旅游消费者基础认知</w:t>
            </w:r>
          </w:p>
          <w:p w14:paraId="7B2A902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（1）了解旅游消费者定义与特征</w:t>
            </w:r>
          </w:p>
          <w:p w14:paraId="35BE0E1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（2）认识旅游消费者的行为模式</w:t>
            </w:r>
          </w:p>
          <w:p w14:paraId="617C988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模块二：旅游消费者行为的影响因素</w:t>
            </w:r>
          </w:p>
          <w:p w14:paraId="38A35F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（1）分析个体因素：年龄、性别、职业、收入、教育等</w:t>
            </w:r>
          </w:p>
          <w:p w14:paraId="07DCBBE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（2）解析社会因素：家庭、文化、社会阶层、参照群体等</w:t>
            </w:r>
          </w:p>
          <w:p w14:paraId="46A0B9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（3）探讨心理因素：动机、态度、感知、学习等</w:t>
            </w:r>
          </w:p>
          <w:p w14:paraId="39FF9ED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模块三：旅游消费者决策过程</w:t>
            </w:r>
          </w:p>
          <w:p w14:paraId="4E8654B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（1）识别旅游需求</w:t>
            </w:r>
          </w:p>
          <w:p w14:paraId="5B905E7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（2）搜集旅游信息</w:t>
            </w:r>
          </w:p>
          <w:p w14:paraId="767A864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（3）评估旅游产品</w:t>
            </w:r>
          </w:p>
          <w:p w14:paraId="29BAA4E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（4）购买决策与执行</w:t>
            </w:r>
          </w:p>
          <w:p w14:paraId="35044DC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（5）购后评价</w:t>
            </w:r>
          </w:p>
          <w:p w14:paraId="4255749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模块四：旅游消费者行为类型</w:t>
            </w:r>
          </w:p>
          <w:p w14:paraId="7904283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（1）休闲度假型</w:t>
            </w:r>
          </w:p>
          <w:p w14:paraId="50CBF7D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（2）商务考察型</w:t>
            </w:r>
          </w:p>
          <w:p w14:paraId="774E994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（3）探亲访友型</w:t>
            </w:r>
          </w:p>
          <w:p w14:paraId="50D4C59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（4）文化体验型</w:t>
            </w:r>
          </w:p>
          <w:p w14:paraId="18379BB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（5）冒险探索型</w:t>
            </w:r>
          </w:p>
          <w:p w14:paraId="3A8F8F8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模块五：旅游消费者体验管理</w:t>
            </w:r>
          </w:p>
          <w:p w14:paraId="2A580FF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（1）定义旅游消费者体验</w:t>
            </w:r>
          </w:p>
          <w:p w14:paraId="6BC2BDF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（2）设计旅游消费者体验</w:t>
            </w:r>
          </w:p>
          <w:p w14:paraId="733E75C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（3）提供优质的旅游消费者体验</w:t>
            </w:r>
          </w:p>
          <w:p w14:paraId="1434725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（4）评估与改进旅游消费者体验</w:t>
            </w:r>
          </w:p>
          <w:p w14:paraId="3B89E55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模块六：旅游消费者忠诚度与口碑传播</w:t>
            </w:r>
          </w:p>
          <w:p w14:paraId="73BB786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（1）理解旅游消费者忠诚度的重要性</w:t>
            </w:r>
          </w:p>
          <w:p w14:paraId="77703FB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（2）构建旅游消费者忠诚度</w:t>
            </w:r>
          </w:p>
          <w:p w14:paraId="0373A5F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（3）旅游消费者口碑传播的机制与策略</w:t>
            </w:r>
          </w:p>
          <w:p w14:paraId="61D3466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模块七：旅游消费者行为与营销策略</w:t>
            </w:r>
          </w:p>
          <w:p w14:paraId="54FC860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（1）基于消费者行为的市场细分</w:t>
            </w:r>
          </w:p>
          <w:p w14:paraId="68BC35C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（2）旅游产品设计与定位</w:t>
            </w:r>
          </w:p>
          <w:p w14:paraId="1CEA3D0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（3）旅游消费者行为导向的营销策略</w:t>
            </w:r>
          </w:p>
          <w:p w14:paraId="1FDC85A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模块八：旅游消费者行为与社会责任</w:t>
            </w:r>
          </w:p>
          <w:p w14:paraId="5281CF4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（1）旅游消费者行为对环境的影响</w:t>
            </w:r>
          </w:p>
          <w:p w14:paraId="2FEE28D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（2）旅游企业的社会责任</w:t>
            </w:r>
          </w:p>
          <w:p w14:paraId="2682537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（3）旅游消费者行为的可持续性</w:t>
            </w:r>
          </w:p>
          <w:p w14:paraId="4579556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模块九：旅游消费者行为的数据分析与预测</w:t>
            </w:r>
          </w:p>
          <w:p w14:paraId="5D7EA2C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（1）旅游消费者行为数据的收集与整理</w:t>
            </w:r>
          </w:p>
          <w:p w14:paraId="0552F10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（2）数据分析方法与工具</w:t>
            </w:r>
          </w:p>
          <w:p w14:paraId="1514D5A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（3）旅游消费者行为的预测与趋势分析</w:t>
            </w:r>
          </w:p>
          <w:p w14:paraId="043CD64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模块十：旅游消费者行为研究的创新与发展</w:t>
            </w:r>
          </w:p>
          <w:p w14:paraId="0186C0F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（1）了解旅游消费者行为研究的前沿理论</w:t>
            </w:r>
          </w:p>
          <w:p w14:paraId="7587103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（2）新技术在旅游消费者行为研究中的应用</w:t>
            </w:r>
          </w:p>
          <w:p w14:paraId="382102F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（3）推动旅游消费者行为研究的创新与发展</w:t>
            </w:r>
          </w:p>
        </w:tc>
        <w:tc>
          <w:tcPr>
            <w:tcW w:w="2381" w:type="dxa"/>
            <w:noWrap w:val="0"/>
            <w:vAlign w:val="top"/>
          </w:tcPr>
          <w:p w14:paraId="4ED21C2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7C7076E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围绕“消费者需求”与“市场趋势”，通过案例分析、模拟实操，将理论与实践相结合，提升学生分析旅游消费者心理与行为的能力。</w:t>
            </w:r>
          </w:p>
          <w:p w14:paraId="47CB26F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5F7379B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利用智慧教室，依托大数据平台分析消费者行为。</w:t>
            </w:r>
          </w:p>
          <w:p w14:paraId="5C5926D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7451725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采用案例分析、小组讨论、角色扮演等多元化方式，引导学生深入探究。</w:t>
            </w:r>
          </w:p>
          <w:p w14:paraId="196FCB9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212A429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具备市场分析经验，熟练运用信息化工具辅助教学，促进学生积极参与。</w:t>
            </w:r>
          </w:p>
          <w:p w14:paraId="51BFAFE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79F1B24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结合课堂表现、项目作业、案例分析报告等，全面评估学生对旅游消费者行为的理解与掌握程度。</w:t>
            </w:r>
          </w:p>
        </w:tc>
      </w:tr>
      <w:tr w14:paraId="34FE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noWrap w:val="0"/>
            <w:vAlign w:val="center"/>
          </w:tcPr>
          <w:p w14:paraId="10BFD0B7">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餐饮食品安全与控制</w:t>
            </w:r>
          </w:p>
        </w:tc>
        <w:tc>
          <w:tcPr>
            <w:tcW w:w="2820" w:type="dxa"/>
            <w:noWrap w:val="0"/>
            <w:vAlign w:val="top"/>
          </w:tcPr>
          <w:p w14:paraId="49531E6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16EC672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卫生安全意识：培养学生对食品卫生与安全的高度认识，增强食品安全责任感。</w:t>
            </w:r>
          </w:p>
          <w:p w14:paraId="714C682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法规遵守意识：提高学生对食品卫生法规和标准的了解，培养遵规守法的职业习惯。</w:t>
            </w:r>
          </w:p>
          <w:p w14:paraId="19F0F6A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批判性思维：鼓励学生发展批判性思维，能够科学评估食品安全信息和风险。</w:t>
            </w:r>
          </w:p>
          <w:p w14:paraId="549A887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1B22D26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食品污染知识：掌握食品可能遭受的生物性、化学性和物理性污染的类型及其预防措施。</w:t>
            </w:r>
          </w:p>
          <w:p w14:paraId="0B8F9BD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安全管理知识：了解食品企业安全管理的原则和方法，以及各类食品的安全管理要点。</w:t>
            </w:r>
          </w:p>
          <w:p w14:paraId="29E11C1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食品安全评价：学习食品安全性评价的基本概念和毒理学基础知识。</w:t>
            </w:r>
          </w:p>
          <w:p w14:paraId="72C03C7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405C2CA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风险评估能力：能够对食品生产和加工过程中的潜在风险进行识别和评估。</w:t>
            </w:r>
          </w:p>
          <w:p w14:paraId="13F90B7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卫生管理能力：具备在食品生产和管理中实施有效卫生控制措施的能力。</w:t>
            </w:r>
          </w:p>
          <w:p w14:paraId="6EFA375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应急处理能力：能够应对食品安全事故，进行应急处理和问题解决。</w:t>
            </w:r>
          </w:p>
        </w:tc>
        <w:tc>
          <w:tcPr>
            <w:tcW w:w="2790" w:type="dxa"/>
            <w:noWrap w:val="0"/>
            <w:vAlign w:val="top"/>
          </w:tcPr>
          <w:p w14:paraId="15777DC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bCs/>
                <w:color w:val="auto"/>
                <w:kern w:val="2"/>
                <w:sz w:val="18"/>
                <w:szCs w:val="18"/>
                <w:lang w:val="en-US" w:eastAsia="zh-CN" w:bidi="ar-SA"/>
              </w:rPr>
              <w:t>模块</w:t>
            </w:r>
            <w:r>
              <w:rPr>
                <w:rFonts w:hint="eastAsia" w:ascii="宋体" w:hAnsi="宋体" w:cs="宋体" w:eastAsiaTheme="minorEastAsia"/>
                <w:b/>
                <w:bCs/>
                <w:color w:val="auto"/>
                <w:kern w:val="2"/>
                <w:sz w:val="18"/>
                <w:szCs w:val="18"/>
                <w:lang w:val="en-US" w:eastAsia="zh-CN" w:bidi="ar-SA"/>
              </w:rPr>
              <w:t>一：模块一餐饮食品安全认知</w:t>
            </w:r>
          </w:p>
          <w:p w14:paraId="1545FE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民以食为天，食以安为先</w:t>
            </w:r>
          </w:p>
          <w:p w14:paraId="65D795E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餐饮食品安全的前世今生</w:t>
            </w:r>
          </w:p>
          <w:p w14:paraId="58F494B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无规矩不成方圆</w:t>
            </w:r>
            <w:r>
              <w:rPr>
                <w:rFonts w:hint="eastAsia" w:ascii="宋体" w:hAnsi="宋体" w:cs="宋体"/>
                <w:b w:val="0"/>
                <w:color w:val="auto"/>
                <w:kern w:val="2"/>
                <w:sz w:val="18"/>
                <w:szCs w:val="18"/>
                <w:lang w:val="en-US" w:eastAsia="zh-CN" w:bidi="ar-SA"/>
              </w:rPr>
              <w:t>——</w:t>
            </w:r>
            <w:r>
              <w:rPr>
                <w:rFonts w:hint="eastAsia" w:ascii="宋体" w:hAnsi="宋体" w:cs="宋体" w:eastAsiaTheme="minorEastAsia"/>
                <w:b w:val="0"/>
                <w:color w:val="auto"/>
                <w:kern w:val="2"/>
                <w:sz w:val="18"/>
                <w:szCs w:val="18"/>
                <w:lang w:val="en-US" w:eastAsia="zh-CN" w:bidi="ar-SA"/>
              </w:rPr>
              <w:t>餐饮食品安全法规与标准</w:t>
            </w:r>
          </w:p>
          <w:p w14:paraId="4F14DD4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模块</w:t>
            </w:r>
            <w:r>
              <w:rPr>
                <w:rFonts w:hint="eastAsia" w:ascii="宋体" w:hAnsi="宋体" w:cs="宋体" w:eastAsiaTheme="minorEastAsia"/>
                <w:b/>
                <w:bCs/>
                <w:color w:val="auto"/>
                <w:kern w:val="2"/>
                <w:sz w:val="18"/>
                <w:szCs w:val="18"/>
                <w:lang w:val="en-US" w:eastAsia="zh-CN" w:bidi="ar-SA"/>
              </w:rPr>
              <w:t>二：餐食品安全基本知识</w:t>
            </w:r>
          </w:p>
          <w:p w14:paraId="785EF0A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（1）生物性危害</w:t>
            </w:r>
          </w:p>
          <w:p w14:paraId="35A3228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（2）化学性危害</w:t>
            </w:r>
          </w:p>
          <w:p w14:paraId="3793643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（3）明枪易躲-物理性危害</w:t>
            </w:r>
          </w:p>
          <w:p w14:paraId="77A80B8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（4）病从口入-食源性疾病及其预防郭利芳</w:t>
            </w:r>
          </w:p>
          <w:p w14:paraId="1267293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cs="宋体" w:eastAsiaTheme="minorEastAsia"/>
                <w:b w:val="0"/>
                <w:color w:val="auto"/>
                <w:kern w:val="2"/>
                <w:sz w:val="18"/>
                <w:szCs w:val="18"/>
                <w:lang w:val="en-US" w:eastAsia="zh-CN" w:bidi="ar-SA"/>
              </w:rPr>
              <w:t>食物中毒</w:t>
            </w:r>
          </w:p>
          <w:p w14:paraId="1A55715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模块三：餐饮主要岗位操作的食品安全</w:t>
            </w:r>
          </w:p>
          <w:p w14:paraId="6777C09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（1）餐饮业个人健康和卫生</w:t>
            </w:r>
          </w:p>
          <w:p w14:paraId="21E2DD9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（2）餐饮业外加工场所清洁卫生</w:t>
            </w:r>
          </w:p>
          <w:p w14:paraId="531CC5D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（3）采购岗：食品原料采购过程中的食品安全管理</w:t>
            </w:r>
          </w:p>
          <w:p w14:paraId="59DB52C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（4）仓管岗：食品原料贮存过程中的食品安全管理</w:t>
            </w:r>
          </w:p>
          <w:p w14:paraId="11B3EB8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（5）初加工岗:原料的卫生与安全</w:t>
            </w:r>
          </w:p>
          <w:p w14:paraId="1A40956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（6）砧板岗：食品原料加工过程中的食品安全</w:t>
            </w:r>
          </w:p>
          <w:p w14:paraId="6B97F62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（7）热菜制作岗：烹调加工中的食品安全</w:t>
            </w:r>
          </w:p>
          <w:p w14:paraId="47243AD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（8）凉菜制作岗：冷菜和生食加工的食品安全</w:t>
            </w:r>
          </w:p>
          <w:p w14:paraId="37F0356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（9）“点”随“心”动-点心岗：点心加工的食品安全</w:t>
            </w:r>
          </w:p>
          <w:p w14:paraId="6CD1F3F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（10）珠联璧“荷”-打荷岗：备餐与分餐的食品安全</w:t>
            </w:r>
          </w:p>
          <w:p w14:paraId="2E6D41C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（11）洁餐具，防污染—服务岗：餐用具清洗消毒的食品</w:t>
            </w:r>
          </w:p>
          <w:p w14:paraId="1E961CE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w:t>
            </w:r>
            <w:r>
              <w:rPr>
                <w:rFonts w:hint="eastAsia" w:ascii="宋体" w:hAnsi="宋体" w:cs="宋体"/>
                <w:b/>
                <w:bCs/>
                <w:color w:val="auto"/>
                <w:kern w:val="2"/>
                <w:sz w:val="18"/>
                <w:szCs w:val="18"/>
                <w:lang w:val="en-US" w:eastAsia="zh-CN" w:bidi="ar-SA"/>
              </w:rPr>
              <w:t>：</w:t>
            </w:r>
            <w:r>
              <w:rPr>
                <w:rFonts w:hint="eastAsia" w:ascii="宋体" w:hAnsi="宋体" w:cs="宋体" w:eastAsiaTheme="minorEastAsia"/>
                <w:b/>
                <w:bCs/>
                <w:color w:val="auto"/>
                <w:kern w:val="2"/>
                <w:sz w:val="18"/>
                <w:szCs w:val="18"/>
                <w:lang w:val="en-US" w:eastAsia="zh-CN" w:bidi="ar-SA"/>
              </w:rPr>
              <w:t>餐饮食品安全控制规范管理</w:t>
            </w:r>
          </w:p>
          <w:p w14:paraId="22CFF05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（1）必经之路-食品质量安全市场准入制度（CS)</w:t>
            </w:r>
          </w:p>
          <w:p w14:paraId="4A7EBC4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（2）千里之行始于足下-良好操作规范（GMP）</w:t>
            </w:r>
          </w:p>
          <w:p w14:paraId="0BBED7F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（3）苦练内功保安全-卫生标准操作程序（SSOP）</w:t>
            </w:r>
          </w:p>
          <w:p w14:paraId="25DD8A2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（4）谁来保驾护航-HACCP</w:t>
            </w:r>
          </w:p>
          <w:p w14:paraId="6BF4135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（5）餐饮业我就遵循你-HACCP</w:t>
            </w:r>
          </w:p>
        </w:tc>
        <w:tc>
          <w:tcPr>
            <w:tcW w:w="2381" w:type="dxa"/>
            <w:noWrap w:val="0"/>
            <w:vAlign w:val="top"/>
          </w:tcPr>
          <w:p w14:paraId="126AA33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22375C7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餐饮食品安全与控制》课程可以采用理论讲授与案例分析相结合的教学模式。理论讲授用于系统介绍食品卫生的基础知识和法规标准，案例分析则通过具体事件来加深学生对食品污染和安全管理的理解，同时培养学生的实际操作和问题解决能力。</w:t>
            </w:r>
          </w:p>
          <w:p w14:paraId="043343D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教学方法：</w:t>
            </w:r>
          </w:p>
          <w:p w14:paraId="7AB2C73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教学方法应注重实用性和互动性，可以采用讲授法、案例教学法、角色扮演法和小组讨论法。讲授法用于传授理论知识；案例教学法通过分析真实或模拟的食品安全事件来提高学生的分析和判断能力；角色扮演法可以帮助学生从不同角度理解食品卫生问题；小组讨论法则鼓励学生之间的交流和合作，共同探讨解决方案。</w:t>
            </w:r>
          </w:p>
          <w:p w14:paraId="56008B1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教学条件：</w:t>
            </w:r>
          </w:p>
          <w:p w14:paraId="72841BB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为确保《餐饮食品安全与控制》课程的有效教学，需要具备以下条件：一是配备有现代化教学设施的教室，包括多媒体设备和网络资源，以支持理论讲授和案例分析；二是实验室或模拟环境，用于进行食品检测和卫生管理的实践操作；三是专业的教师团队，他们应具备食品卫生和安全管理的专业知识和实践经验；四是充足的教学材料，包括教材、参考资料和案例库，以供学生学习和研究。</w:t>
            </w:r>
          </w:p>
          <w:p w14:paraId="6BA48C3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5C81FB9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具备</w:t>
            </w:r>
            <w:r>
              <w:rPr>
                <w:rFonts w:hint="eastAsia" w:ascii="宋体" w:hAnsi="宋体" w:cs="宋体"/>
                <w:b w:val="0"/>
                <w:color w:val="auto"/>
                <w:kern w:val="2"/>
                <w:sz w:val="18"/>
                <w:szCs w:val="18"/>
                <w:lang w:val="en-US" w:eastAsia="zh-CN" w:bidi="ar-SA"/>
              </w:rPr>
              <w:t>餐饮安全与控制</w:t>
            </w:r>
            <w:r>
              <w:rPr>
                <w:rFonts w:hint="eastAsia" w:ascii="宋体" w:hAnsi="宋体" w:cs="宋体" w:eastAsiaTheme="minorEastAsia"/>
                <w:b w:val="0"/>
                <w:color w:val="auto"/>
                <w:kern w:val="2"/>
                <w:sz w:val="18"/>
                <w:szCs w:val="18"/>
                <w:lang w:val="en-US" w:eastAsia="zh-CN" w:bidi="ar-SA"/>
              </w:rPr>
              <w:t>经验，熟练运用信息化工具辅助教学，促进学生积极参与。</w:t>
            </w:r>
          </w:p>
          <w:p w14:paraId="3B53B8D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5.考核方式：</w:t>
            </w:r>
          </w:p>
          <w:p w14:paraId="01F246F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sz w:val="18"/>
                <w:szCs w:val="18"/>
                <w:lang w:val="en-US" w:eastAsia="zh-CN"/>
              </w:rPr>
            </w:pPr>
            <w:r>
              <w:rPr>
                <w:rFonts w:hint="eastAsia" w:ascii="宋体" w:hAnsi="宋体" w:cs="宋体" w:eastAsiaTheme="minorEastAsia"/>
                <w:b w:val="0"/>
                <w:color w:val="auto"/>
                <w:kern w:val="2"/>
                <w:sz w:val="18"/>
                <w:szCs w:val="18"/>
                <w:lang w:val="en-US" w:eastAsia="zh-CN" w:bidi="ar-SA"/>
              </w:rPr>
              <w:t>采取学习过程考核（30%）+期末测评（70%）评定学习效果。结合课堂表现、项目作业、案例分析报告等，全面评估学生对</w:t>
            </w:r>
            <w:r>
              <w:rPr>
                <w:rFonts w:hint="eastAsia" w:ascii="宋体" w:hAnsi="宋体" w:cs="宋体"/>
                <w:b w:val="0"/>
                <w:color w:val="auto"/>
                <w:kern w:val="2"/>
                <w:sz w:val="18"/>
                <w:szCs w:val="18"/>
                <w:lang w:val="en-US" w:eastAsia="zh-CN" w:bidi="ar-SA"/>
              </w:rPr>
              <w:t>餐饮食品安全与控制</w:t>
            </w:r>
            <w:r>
              <w:rPr>
                <w:rFonts w:hint="eastAsia" w:ascii="宋体" w:hAnsi="宋体" w:cs="宋体" w:eastAsiaTheme="minorEastAsia"/>
                <w:b w:val="0"/>
                <w:color w:val="auto"/>
                <w:kern w:val="2"/>
                <w:sz w:val="18"/>
                <w:szCs w:val="18"/>
                <w:lang w:val="en-US" w:eastAsia="zh-CN" w:bidi="ar-SA"/>
              </w:rPr>
              <w:t>的理解与掌握程度。</w:t>
            </w:r>
          </w:p>
        </w:tc>
      </w:tr>
      <w:tr w14:paraId="2F54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noWrap w:val="0"/>
            <w:vAlign w:val="center"/>
          </w:tcPr>
          <w:p w14:paraId="0FCB7200">
            <w:pPr>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导游基础知识</w:t>
            </w:r>
          </w:p>
        </w:tc>
        <w:tc>
          <w:tcPr>
            <w:tcW w:w="2820" w:type="dxa"/>
            <w:noWrap w:val="0"/>
            <w:vAlign w:val="top"/>
          </w:tcPr>
          <w:p w14:paraId="025A394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428CD8F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（1）价值观与使命感：</w:t>
            </w:r>
          </w:p>
          <w:p w14:paraId="669F664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通过课程学习和企业实践，使学生具有正确的价值观，树立讲好中国故事、传播中国文化的使命感。培养学生的社会责任感和社会参与意识，尊重生命，热爱劳动，践行社会主义核心价值观。</w:t>
            </w:r>
          </w:p>
          <w:p w14:paraId="27BF363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职业素养：养成良好的职业道德和敬业精神，诚实守信，遵法守纪，严格执行旅游合同和工作规范。具备乐观向上的心态，较强的自我管理能力，包括身体、心理和情绪管理。养成严谨、细致、高效的工作作风，具备新发展理念。</w:t>
            </w:r>
          </w:p>
          <w:p w14:paraId="520D0BD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团队协作与沟通能力：强调集体精神和团队合作精神，能够在多部门协作、多岗位配合中发挥作用。提升学生的信息素养，掌握旅游信息系统、旅游预订软件、办公软件等应用技能。</w:t>
            </w:r>
          </w:p>
          <w:p w14:paraId="6D7F331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68E559E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（1）旅游基础知识：</w:t>
            </w:r>
          </w:p>
          <w:p w14:paraId="7F0378E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了解旅游概念、分类与特点，旅游活动的构成要素。熟悉我国改革开放以来旅游业发展历程及当代旅游业发展概况。</w:t>
            </w:r>
          </w:p>
          <w:p w14:paraId="30D65ED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历史文化知识：掌握中国历史发展脉络，了解中国古代建筑、古典园林、雕塑书画、陶瓷玉器、饮食文化等传统文化形态与内涵。熟悉我国各风景名胜旅游区的楹联、碑刻、摩崖石刻等文化表现形式。</w:t>
            </w:r>
          </w:p>
          <w:p w14:paraId="593E17C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区域文化知识：了解七大旅游区的省市概况、世界遗产及5A景区。理解各大旅游区的区域文化特色，包括地理、气候、交通、资源、文化艺术、民族宗教等。</w:t>
            </w:r>
          </w:p>
          <w:p w14:paraId="25BCA73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宗教与民俗文化：</w:t>
            </w:r>
          </w:p>
          <w:p w14:paraId="324EF75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了解宗教文化的基本知识，熟悉宗教名胜古迹及其建筑布局。掌握主要少数民族的民居、服饰、饮食、节庆、禁忌等民风民俗。</w:t>
            </w:r>
          </w:p>
          <w:p w14:paraId="6B0D9A8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7C0A3E6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（1）导游讲解能力：</w:t>
            </w:r>
          </w:p>
          <w:p w14:paraId="4005E21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能够进行全国著名旅游资源的导游讲解，运用文化知识对旅游资源或景点进行解读。能进行文化主题即兴讲解，提升讲解的吸引力和感染力。</w:t>
            </w:r>
          </w:p>
          <w:p w14:paraId="62B1F79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旅游线路设计能力：能设计区域性的旅游线路，根据游客需求和旅游资源特点进行合理的线路规划。</w:t>
            </w:r>
          </w:p>
          <w:p w14:paraId="4274F4D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应变与处理能力：</w:t>
            </w:r>
          </w:p>
          <w:p w14:paraId="1E04AA7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了解导游在带团过程中可能遇到的各种突发事件，掌握相应的处理方法和技巧。提升学生的服务意识、应变能力和文明礼貌习惯，以应对各种复杂情况。</w:t>
            </w:r>
          </w:p>
          <w:p w14:paraId="692A9C7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综合应用能力：培养学生将理论知识运用到实际生活中的能力，解决实际问题。使学生能够运用旅游文学的基本知识，去分析、鉴赏、介绍旅游风景名胜。</w:t>
            </w:r>
          </w:p>
        </w:tc>
        <w:tc>
          <w:tcPr>
            <w:tcW w:w="2790" w:type="dxa"/>
            <w:noWrap w:val="0"/>
            <w:vAlign w:val="top"/>
          </w:tcPr>
          <w:p w14:paraId="5DBF5FD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模块一：</w:t>
            </w:r>
            <w:r>
              <w:rPr>
                <w:rFonts w:hint="eastAsia" w:ascii="宋体" w:hAnsi="宋体" w:cs="宋体" w:eastAsiaTheme="minorEastAsia"/>
                <w:b/>
                <w:bCs/>
                <w:color w:val="auto"/>
                <w:kern w:val="2"/>
                <w:sz w:val="18"/>
                <w:szCs w:val="18"/>
                <w:lang w:val="en-US" w:eastAsia="zh-CN" w:bidi="ar-SA"/>
              </w:rPr>
              <w:t>旅游行业概览</w:t>
            </w:r>
          </w:p>
          <w:p w14:paraId="10C9D2A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旅游业基本概念：介绍旅游的定义、分类、发展历程及未来趋势。</w:t>
            </w:r>
          </w:p>
          <w:p w14:paraId="5108E84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旅游市场与政策法规：分析国内外旅游市场现状，解读旅游行业相关法律法规及政策导向。</w:t>
            </w:r>
          </w:p>
          <w:p w14:paraId="33E9C063">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模块二：导游职业道德与礼仪</w:t>
            </w:r>
          </w:p>
          <w:p w14:paraId="190CF998">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（1）</w:t>
            </w:r>
            <w:r>
              <w:rPr>
                <w:rFonts w:hint="eastAsia" w:ascii="宋体" w:hAnsi="宋体" w:eastAsia="宋体" w:cs="宋体"/>
                <w:b w:val="0"/>
                <w:color w:val="auto"/>
                <w:kern w:val="2"/>
                <w:sz w:val="18"/>
                <w:szCs w:val="18"/>
                <w:lang w:val="en-US" w:eastAsia="zh-CN" w:bidi="ar-SA"/>
              </w:rPr>
              <w:t>职业道德规范：强调导游的职业操守、诚信原则及服务理念。</w:t>
            </w:r>
          </w:p>
          <w:p w14:paraId="2449F007">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（2）</w:t>
            </w:r>
            <w:r>
              <w:rPr>
                <w:rFonts w:hint="eastAsia" w:ascii="宋体" w:hAnsi="宋体" w:eastAsia="宋体" w:cs="宋体"/>
                <w:b w:val="0"/>
                <w:color w:val="auto"/>
                <w:kern w:val="2"/>
                <w:sz w:val="18"/>
                <w:szCs w:val="18"/>
                <w:lang w:val="en-US" w:eastAsia="zh-CN" w:bidi="ar-SA"/>
              </w:rPr>
              <w:t>服务礼仪：教授导游在接待、讲解、协调等各个环节中的行为规范和礼仪标准。</w:t>
            </w:r>
          </w:p>
          <w:p w14:paraId="31F565C7">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bCs/>
                <w:color w:val="auto"/>
                <w:kern w:val="2"/>
                <w:sz w:val="18"/>
                <w:szCs w:val="18"/>
                <w:lang w:val="en-US" w:eastAsia="zh-CN" w:bidi="ar-SA"/>
              </w:rPr>
              <w:t>模块三：</w:t>
            </w:r>
            <w:r>
              <w:rPr>
                <w:rFonts w:hint="eastAsia" w:ascii="宋体" w:hAnsi="宋体" w:eastAsia="宋体" w:cs="宋体"/>
                <w:b/>
                <w:bCs/>
                <w:color w:val="auto"/>
                <w:kern w:val="2"/>
                <w:sz w:val="18"/>
                <w:szCs w:val="18"/>
                <w:lang w:val="en-US" w:eastAsia="zh-CN" w:bidi="ar-SA"/>
              </w:rPr>
              <w:t>历史文化知识</w:t>
            </w:r>
          </w:p>
          <w:p w14:paraId="5F163164">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（1）</w:t>
            </w:r>
            <w:r>
              <w:rPr>
                <w:rFonts w:hint="eastAsia" w:ascii="宋体" w:hAnsi="宋体" w:eastAsia="宋体" w:cs="宋体"/>
                <w:b w:val="0"/>
                <w:color w:val="auto"/>
                <w:kern w:val="2"/>
                <w:sz w:val="18"/>
                <w:szCs w:val="18"/>
                <w:lang w:val="en-US" w:eastAsia="zh-CN" w:bidi="ar-SA"/>
              </w:rPr>
              <w:t>中国历史与文化：涵盖中国各个历史时期的重大事件、文化特色、民俗风情等。</w:t>
            </w:r>
          </w:p>
          <w:p w14:paraId="5C488CC5">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（2）</w:t>
            </w:r>
            <w:r>
              <w:rPr>
                <w:rFonts w:hint="eastAsia" w:ascii="宋体" w:hAnsi="宋体" w:eastAsia="宋体" w:cs="宋体"/>
                <w:b w:val="0"/>
                <w:color w:val="auto"/>
                <w:kern w:val="2"/>
                <w:sz w:val="18"/>
                <w:szCs w:val="18"/>
                <w:lang w:val="en-US" w:eastAsia="zh-CN" w:bidi="ar-SA"/>
              </w:rPr>
              <w:t>世界文化遗产：介绍全球著名的文化遗产地，包括其历史背景、文化价值及保护现状。</w:t>
            </w:r>
          </w:p>
          <w:p w14:paraId="3DAE8138">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kern w:val="2"/>
                <w:sz w:val="18"/>
                <w:szCs w:val="18"/>
                <w:lang w:val="en-US" w:eastAsia="zh-CN" w:bidi="ar-SA"/>
              </w:rPr>
            </w:pPr>
            <w:r>
              <w:rPr>
                <w:rFonts w:hint="eastAsia" w:eastAsia="宋体" w:cs="宋体"/>
                <w:b/>
                <w:bCs/>
                <w:color w:val="auto"/>
                <w:kern w:val="2"/>
                <w:sz w:val="18"/>
                <w:szCs w:val="18"/>
                <w:lang w:val="en-US" w:eastAsia="zh-CN" w:bidi="ar-SA"/>
              </w:rPr>
              <w:t>模块四：</w:t>
            </w:r>
            <w:r>
              <w:rPr>
                <w:rFonts w:hint="eastAsia" w:ascii="宋体" w:hAnsi="宋体" w:eastAsia="宋体" w:cs="宋体"/>
                <w:b/>
                <w:bCs/>
                <w:color w:val="auto"/>
                <w:kern w:val="2"/>
                <w:sz w:val="18"/>
                <w:szCs w:val="18"/>
                <w:lang w:val="en-US" w:eastAsia="zh-CN" w:bidi="ar-SA"/>
              </w:rPr>
              <w:t>地理学基础</w:t>
            </w:r>
          </w:p>
          <w:p w14:paraId="083A6D9D">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（1）</w:t>
            </w:r>
            <w:r>
              <w:rPr>
                <w:rFonts w:hint="eastAsia" w:ascii="宋体" w:hAnsi="宋体" w:eastAsia="宋体" w:cs="宋体"/>
                <w:b w:val="0"/>
                <w:color w:val="auto"/>
                <w:kern w:val="2"/>
                <w:sz w:val="18"/>
                <w:szCs w:val="18"/>
                <w:lang w:val="en-US" w:eastAsia="zh-CN" w:bidi="ar-SA"/>
              </w:rPr>
              <w:t>中国地理：讲述中国的自然地理特征、行政区划、主要城市及旅游资源分布。</w:t>
            </w:r>
          </w:p>
          <w:p w14:paraId="262C5022">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（2）</w:t>
            </w:r>
            <w:r>
              <w:rPr>
                <w:rFonts w:hint="eastAsia" w:ascii="宋体" w:hAnsi="宋体" w:eastAsia="宋体" w:cs="宋体"/>
                <w:b w:val="0"/>
                <w:color w:val="auto"/>
                <w:kern w:val="2"/>
                <w:sz w:val="18"/>
                <w:szCs w:val="18"/>
                <w:lang w:val="en-US" w:eastAsia="zh-CN" w:bidi="ar-SA"/>
              </w:rPr>
              <w:t>世界地理：概述世界地理格局，包括各大洲、主要国家及地区的地理特点、气候类型等。</w:t>
            </w:r>
          </w:p>
          <w:p w14:paraId="5A16407D">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kern w:val="2"/>
                <w:sz w:val="18"/>
                <w:szCs w:val="18"/>
                <w:lang w:val="en-US" w:eastAsia="zh-CN" w:bidi="ar-SA"/>
              </w:rPr>
            </w:pPr>
            <w:r>
              <w:rPr>
                <w:rFonts w:hint="eastAsia" w:eastAsia="宋体" w:cs="宋体"/>
                <w:b/>
                <w:bCs/>
                <w:color w:val="auto"/>
                <w:kern w:val="2"/>
                <w:sz w:val="18"/>
                <w:szCs w:val="18"/>
                <w:lang w:val="en-US" w:eastAsia="zh-CN" w:bidi="ar-SA"/>
              </w:rPr>
              <w:t>模块五：</w:t>
            </w:r>
            <w:r>
              <w:rPr>
                <w:rFonts w:hint="eastAsia" w:ascii="宋体" w:hAnsi="宋体" w:eastAsia="宋体" w:cs="宋体"/>
                <w:b/>
                <w:bCs/>
                <w:color w:val="auto"/>
                <w:kern w:val="2"/>
                <w:sz w:val="18"/>
                <w:szCs w:val="18"/>
                <w:lang w:val="en-US" w:eastAsia="zh-CN" w:bidi="ar-SA"/>
              </w:rPr>
              <w:t>旅游心理学与游客服务</w:t>
            </w:r>
          </w:p>
          <w:p w14:paraId="18409B88">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（1）</w:t>
            </w:r>
            <w:r>
              <w:rPr>
                <w:rFonts w:hint="eastAsia" w:ascii="宋体" w:hAnsi="宋体" w:eastAsia="宋体" w:cs="宋体"/>
                <w:b w:val="0"/>
                <w:color w:val="auto"/>
                <w:kern w:val="2"/>
                <w:sz w:val="18"/>
                <w:szCs w:val="18"/>
                <w:lang w:val="en-US" w:eastAsia="zh-CN" w:bidi="ar-SA"/>
              </w:rPr>
              <w:t>旅游心理学：分析游客在旅游过程中的心理需求、行为特点及情绪变化。</w:t>
            </w:r>
          </w:p>
          <w:p w14:paraId="119BB6B4">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（2）</w:t>
            </w:r>
            <w:r>
              <w:rPr>
                <w:rFonts w:hint="eastAsia" w:ascii="宋体" w:hAnsi="宋体" w:eastAsia="宋体" w:cs="宋体"/>
                <w:b w:val="0"/>
                <w:color w:val="auto"/>
                <w:kern w:val="2"/>
                <w:sz w:val="18"/>
                <w:szCs w:val="18"/>
                <w:lang w:val="en-US" w:eastAsia="zh-CN" w:bidi="ar-SA"/>
              </w:rPr>
              <w:t>游客服务技巧：教授如何根据游客心理提供个性化服务，处理游客投诉及突发事件。</w:t>
            </w:r>
          </w:p>
          <w:p w14:paraId="15EF6FD7">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kern w:val="2"/>
                <w:sz w:val="18"/>
                <w:szCs w:val="18"/>
                <w:lang w:val="en-US" w:eastAsia="zh-CN" w:bidi="ar-SA"/>
              </w:rPr>
            </w:pPr>
            <w:r>
              <w:rPr>
                <w:rFonts w:hint="eastAsia" w:eastAsia="宋体" w:cs="宋体"/>
                <w:b/>
                <w:bCs/>
                <w:color w:val="auto"/>
                <w:kern w:val="2"/>
                <w:sz w:val="18"/>
                <w:szCs w:val="18"/>
                <w:lang w:val="en-US" w:eastAsia="zh-CN" w:bidi="ar-SA"/>
              </w:rPr>
              <w:t>模块六：</w:t>
            </w:r>
            <w:r>
              <w:rPr>
                <w:rFonts w:hint="eastAsia" w:ascii="宋体" w:hAnsi="宋体" w:eastAsia="宋体" w:cs="宋体"/>
                <w:b/>
                <w:bCs/>
                <w:color w:val="auto"/>
                <w:kern w:val="2"/>
                <w:sz w:val="18"/>
                <w:szCs w:val="18"/>
                <w:lang w:val="en-US" w:eastAsia="zh-CN" w:bidi="ar-SA"/>
              </w:rPr>
              <w:t>导游语言艺术与讲解技巧</w:t>
            </w:r>
          </w:p>
          <w:p w14:paraId="33D79247">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（1）</w:t>
            </w:r>
            <w:r>
              <w:rPr>
                <w:rFonts w:hint="eastAsia" w:ascii="宋体" w:hAnsi="宋体" w:eastAsia="宋体" w:cs="宋体"/>
                <w:b w:val="0"/>
                <w:color w:val="auto"/>
                <w:kern w:val="2"/>
                <w:sz w:val="18"/>
                <w:szCs w:val="18"/>
                <w:lang w:val="en-US" w:eastAsia="zh-CN" w:bidi="ar-SA"/>
              </w:rPr>
              <w:t>语言表达与沟通技巧：提升导游的口头表达能力、语言组织能力及沟通技巧。</w:t>
            </w:r>
          </w:p>
          <w:p w14:paraId="2CD020D8">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（2）</w:t>
            </w:r>
            <w:r>
              <w:rPr>
                <w:rFonts w:hint="eastAsia" w:ascii="宋体" w:hAnsi="宋体" w:eastAsia="宋体" w:cs="宋体"/>
                <w:b w:val="0"/>
                <w:color w:val="auto"/>
                <w:kern w:val="2"/>
                <w:sz w:val="18"/>
                <w:szCs w:val="18"/>
                <w:lang w:val="en-US" w:eastAsia="zh-CN" w:bidi="ar-SA"/>
              </w:rPr>
              <w:t>讲解技巧：通过实例讲解、模拟演练等方式，训练导游的讲解风格、节奏把握及信息传递能力。</w:t>
            </w:r>
          </w:p>
          <w:p w14:paraId="5850786C">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kern w:val="2"/>
                <w:sz w:val="18"/>
                <w:szCs w:val="18"/>
                <w:lang w:val="en-US" w:eastAsia="zh-CN" w:bidi="ar-SA"/>
              </w:rPr>
            </w:pPr>
            <w:r>
              <w:rPr>
                <w:rFonts w:hint="eastAsia" w:eastAsia="宋体" w:cs="宋体"/>
                <w:b/>
                <w:bCs/>
                <w:color w:val="auto"/>
                <w:kern w:val="2"/>
                <w:sz w:val="18"/>
                <w:szCs w:val="18"/>
                <w:lang w:val="en-US" w:eastAsia="zh-CN" w:bidi="ar-SA"/>
              </w:rPr>
              <w:t>模块七：</w:t>
            </w:r>
            <w:r>
              <w:rPr>
                <w:rFonts w:hint="eastAsia" w:ascii="宋体" w:hAnsi="宋体" w:eastAsia="宋体" w:cs="宋体"/>
                <w:b/>
                <w:bCs/>
                <w:color w:val="auto"/>
                <w:kern w:val="2"/>
                <w:sz w:val="18"/>
                <w:szCs w:val="18"/>
                <w:lang w:val="en-US" w:eastAsia="zh-CN" w:bidi="ar-SA"/>
              </w:rPr>
              <w:t>旅游业务操作与管理</w:t>
            </w:r>
          </w:p>
          <w:p w14:paraId="31469168">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（1）</w:t>
            </w:r>
            <w:r>
              <w:rPr>
                <w:rFonts w:hint="eastAsia" w:ascii="宋体" w:hAnsi="宋体" w:eastAsia="宋体" w:cs="宋体"/>
                <w:b w:val="0"/>
                <w:color w:val="auto"/>
                <w:kern w:val="2"/>
                <w:sz w:val="18"/>
                <w:szCs w:val="18"/>
                <w:lang w:val="en-US" w:eastAsia="zh-CN" w:bidi="ar-SA"/>
              </w:rPr>
              <w:t>旅游产品设计：学习旅游线路设计原则、产品策划及营销策略。</w:t>
            </w:r>
          </w:p>
          <w:p w14:paraId="19448C11">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（2）</w:t>
            </w:r>
            <w:r>
              <w:rPr>
                <w:rFonts w:hint="eastAsia" w:ascii="宋体" w:hAnsi="宋体" w:eastAsia="宋体" w:cs="宋体"/>
                <w:b w:val="0"/>
                <w:color w:val="auto"/>
                <w:kern w:val="2"/>
                <w:sz w:val="18"/>
                <w:szCs w:val="18"/>
                <w:lang w:val="en-US" w:eastAsia="zh-CN" w:bidi="ar-SA"/>
              </w:rPr>
              <w:t>导游带团实务：介绍导游带团流程、团队管理、行程安排及费用核算等实务操作。</w:t>
            </w:r>
          </w:p>
          <w:p w14:paraId="5779FBBD">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（3）</w:t>
            </w:r>
            <w:r>
              <w:rPr>
                <w:rFonts w:hint="eastAsia" w:ascii="宋体" w:hAnsi="宋体" w:eastAsia="宋体" w:cs="宋体"/>
                <w:b w:val="0"/>
                <w:color w:val="auto"/>
                <w:kern w:val="2"/>
                <w:sz w:val="18"/>
                <w:szCs w:val="18"/>
                <w:lang w:val="en-US" w:eastAsia="zh-CN" w:bidi="ar-SA"/>
              </w:rPr>
              <w:t>安全与急救知识：普及旅游安全常识、紧急救援技能及危机应对能力。</w:t>
            </w:r>
          </w:p>
          <w:p w14:paraId="5FFDE9A8">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kern w:val="2"/>
                <w:sz w:val="18"/>
                <w:szCs w:val="18"/>
                <w:lang w:val="en-US" w:eastAsia="zh-CN" w:bidi="ar-SA"/>
              </w:rPr>
            </w:pPr>
            <w:r>
              <w:rPr>
                <w:rFonts w:hint="eastAsia" w:eastAsia="宋体" w:cs="宋体"/>
                <w:b/>
                <w:bCs/>
                <w:color w:val="auto"/>
                <w:kern w:val="2"/>
                <w:sz w:val="18"/>
                <w:szCs w:val="18"/>
                <w:lang w:val="en-US" w:eastAsia="zh-CN" w:bidi="ar-SA"/>
              </w:rPr>
              <w:t>模块八：</w:t>
            </w:r>
            <w:r>
              <w:rPr>
                <w:rFonts w:hint="eastAsia" w:ascii="宋体" w:hAnsi="宋体" w:eastAsia="宋体" w:cs="宋体"/>
                <w:b/>
                <w:bCs/>
                <w:color w:val="auto"/>
                <w:kern w:val="2"/>
                <w:sz w:val="18"/>
                <w:szCs w:val="18"/>
                <w:lang w:val="en-US" w:eastAsia="zh-CN" w:bidi="ar-SA"/>
              </w:rPr>
              <w:t>旅游资源与景区管理</w:t>
            </w:r>
          </w:p>
          <w:p w14:paraId="61D59044">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（1）</w:t>
            </w:r>
            <w:r>
              <w:rPr>
                <w:rFonts w:hint="eastAsia" w:ascii="宋体" w:hAnsi="宋体" w:eastAsia="宋体" w:cs="宋体"/>
                <w:b w:val="0"/>
                <w:color w:val="auto"/>
                <w:kern w:val="2"/>
                <w:sz w:val="18"/>
                <w:szCs w:val="18"/>
                <w:lang w:val="en-US" w:eastAsia="zh-CN" w:bidi="ar-SA"/>
              </w:rPr>
              <w:t>旅游资源分类与评价：了解不同类型旅游资源的特点、价值及评估方法。</w:t>
            </w:r>
          </w:p>
          <w:p w14:paraId="1762B288">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（2）</w:t>
            </w:r>
            <w:r>
              <w:rPr>
                <w:rFonts w:hint="eastAsia" w:ascii="宋体" w:hAnsi="宋体" w:eastAsia="宋体" w:cs="宋体"/>
                <w:b w:val="0"/>
                <w:color w:val="auto"/>
                <w:kern w:val="2"/>
                <w:sz w:val="18"/>
                <w:szCs w:val="18"/>
                <w:lang w:val="en-US" w:eastAsia="zh-CN" w:bidi="ar-SA"/>
              </w:rPr>
              <w:t>景区规划与管理：探讨景区规划原则、管理模式及可持续发展策略。</w:t>
            </w:r>
          </w:p>
          <w:p w14:paraId="6967B17C">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kern w:val="2"/>
                <w:sz w:val="18"/>
                <w:szCs w:val="18"/>
                <w:lang w:val="en-US" w:eastAsia="zh-CN" w:bidi="ar-SA"/>
              </w:rPr>
            </w:pPr>
            <w:r>
              <w:rPr>
                <w:rFonts w:hint="eastAsia" w:eastAsia="宋体" w:cs="宋体"/>
                <w:b/>
                <w:bCs/>
                <w:color w:val="auto"/>
                <w:kern w:val="2"/>
                <w:sz w:val="18"/>
                <w:szCs w:val="18"/>
                <w:lang w:val="en-US" w:eastAsia="zh-CN" w:bidi="ar-SA"/>
              </w:rPr>
              <w:t>模块九：</w:t>
            </w:r>
            <w:r>
              <w:rPr>
                <w:rFonts w:hint="eastAsia" w:ascii="宋体" w:hAnsi="宋体" w:eastAsia="宋体" w:cs="宋体"/>
                <w:b/>
                <w:bCs/>
                <w:color w:val="auto"/>
                <w:kern w:val="2"/>
                <w:sz w:val="18"/>
                <w:szCs w:val="18"/>
                <w:lang w:val="en-US" w:eastAsia="zh-CN" w:bidi="ar-SA"/>
              </w:rPr>
              <w:t>信息技术在旅游中的应用</w:t>
            </w:r>
          </w:p>
          <w:p w14:paraId="4D5FFB07">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color w:val="auto"/>
                <w:kern w:val="2"/>
                <w:sz w:val="18"/>
                <w:szCs w:val="18"/>
                <w:lang w:val="en-US" w:eastAsia="zh-CN" w:bidi="ar-SA"/>
              </w:rPr>
            </w:pPr>
            <w:r>
              <w:rPr>
                <w:rFonts w:hint="eastAsia" w:eastAsia="宋体" w:cs="宋体"/>
                <w:b w:val="0"/>
                <w:color w:val="auto"/>
                <w:kern w:val="2"/>
                <w:sz w:val="18"/>
                <w:szCs w:val="18"/>
                <w:lang w:val="en-US" w:eastAsia="zh-CN" w:bidi="ar-SA"/>
              </w:rPr>
              <w:t>（1）</w:t>
            </w:r>
            <w:r>
              <w:rPr>
                <w:rFonts w:hint="eastAsia" w:ascii="宋体" w:hAnsi="宋体" w:eastAsia="宋体" w:cs="宋体"/>
                <w:b w:val="0"/>
                <w:color w:val="auto"/>
                <w:kern w:val="2"/>
                <w:sz w:val="18"/>
                <w:szCs w:val="18"/>
                <w:lang w:val="en-US" w:eastAsia="zh-CN" w:bidi="ar-SA"/>
              </w:rPr>
              <w:t>智慧旅游：介绍智慧旅游的概念、技术基础及应用场景。</w:t>
            </w:r>
          </w:p>
          <w:p w14:paraId="2DAD342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18"/>
                <w:szCs w:val="18"/>
              </w:rPr>
            </w:pPr>
            <w:r>
              <w:rPr>
                <w:rFonts w:hint="eastAsia" w:ascii="宋体" w:hAnsi="宋体" w:eastAsia="宋体" w:cs="宋体"/>
                <w:b w:val="0"/>
                <w:color w:val="auto"/>
                <w:kern w:val="2"/>
                <w:sz w:val="18"/>
                <w:szCs w:val="18"/>
                <w:lang w:val="en-US" w:eastAsia="zh-CN" w:bidi="ar-SA"/>
              </w:rPr>
              <w:t>（2）旅游电子商务：学习旅游电子商务平台的运营、推广及客户服务技巧。</w:t>
            </w:r>
          </w:p>
          <w:p w14:paraId="267E48D7">
            <w:pPr>
              <w:pStyle w:val="16"/>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sz w:val="18"/>
                <w:szCs w:val="18"/>
                <w:lang w:val="en-US" w:eastAsia="zh-CN"/>
              </w:rPr>
            </w:pPr>
          </w:p>
        </w:tc>
        <w:tc>
          <w:tcPr>
            <w:tcW w:w="2381" w:type="dxa"/>
            <w:noWrap w:val="0"/>
            <w:vAlign w:val="top"/>
          </w:tcPr>
          <w:p w14:paraId="32F808E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541EE4B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采用理论与实践相结合的教学模式。</w:t>
            </w:r>
          </w:p>
          <w:p w14:paraId="532AD19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教学方法：</w:t>
            </w:r>
          </w:p>
          <w:p w14:paraId="6A2E3A8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运用多种教学方法。通过讲授法系统传授沟通技巧的理论知识；案例分析法则让学生分析并解决实际问题；角色扮演和模拟练习则帮助学生在模拟的沟通环境中实践技巧；小组讨论鼓励学生之间的交流和合作，共同提升沟通能力。</w:t>
            </w:r>
          </w:p>
          <w:p w14:paraId="0834B4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教学条件：</w:t>
            </w:r>
          </w:p>
          <w:p w14:paraId="1424646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配备专业的教室设施，包括多媒体设备和录音录像设备，以便于展示实际沟通案例和进行模拟练习。</w:t>
            </w:r>
          </w:p>
          <w:p w14:paraId="70ECF05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7198878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具备丰富的沟通理论知识和实践经验，能够灵活运用不同的教学方法和手段。</w:t>
            </w:r>
          </w:p>
          <w:p w14:paraId="3A238BC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1991178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注重学生的实际应用能力。除了传统的笔试测试学生对理论知识的掌握情况外，还包括模拟沟通场景的实操考核，以及对学生参与小组讨论、角色扮演等活动的表现进行评价。</w:t>
            </w:r>
          </w:p>
        </w:tc>
      </w:tr>
    </w:tbl>
    <w:p w14:paraId="301A6DAC">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楷体_GB2312" w:hAnsi="楷体_GB2312" w:eastAsia="楷体_GB2312" w:cs="楷体_GB2312"/>
          <w:b/>
          <w:bCs/>
          <w:color w:val="auto"/>
          <w:sz w:val="21"/>
          <w:szCs w:val="21"/>
          <w:lang w:val="en-US" w:eastAsia="zh-CN"/>
        </w:rPr>
      </w:pPr>
      <w:r>
        <w:rPr>
          <w:rFonts w:hint="eastAsia" w:ascii="宋体" w:hAnsi="宋体" w:eastAsia="宋体" w:cs="宋体"/>
          <w:b/>
          <w:bCs/>
          <w:color w:val="auto"/>
          <w:sz w:val="21"/>
          <w:szCs w:val="21"/>
          <w:lang w:val="en-US" w:eastAsia="zh-CN"/>
        </w:rPr>
        <w:t>2.专业核心课程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810"/>
        <w:gridCol w:w="2780"/>
        <w:gridCol w:w="2387"/>
      </w:tblGrid>
      <w:tr w14:paraId="22DC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78FC341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课程名称</w:t>
            </w:r>
          </w:p>
        </w:tc>
        <w:tc>
          <w:tcPr>
            <w:tcW w:w="2810" w:type="dxa"/>
            <w:noWrap w:val="0"/>
            <w:vAlign w:val="center"/>
          </w:tcPr>
          <w:p w14:paraId="6099675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课程目标</w:t>
            </w:r>
          </w:p>
        </w:tc>
        <w:tc>
          <w:tcPr>
            <w:tcW w:w="2780" w:type="dxa"/>
            <w:noWrap w:val="0"/>
            <w:vAlign w:val="center"/>
          </w:tcPr>
          <w:p w14:paraId="1D2E67F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主要内容</w:t>
            </w:r>
          </w:p>
        </w:tc>
        <w:tc>
          <w:tcPr>
            <w:tcW w:w="2387" w:type="dxa"/>
            <w:noWrap w:val="0"/>
            <w:vAlign w:val="center"/>
          </w:tcPr>
          <w:p w14:paraId="6B3CB19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教学要求</w:t>
            </w:r>
          </w:p>
        </w:tc>
      </w:tr>
      <w:tr w14:paraId="0D70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0401934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旅行社经营与管理</w:t>
            </w:r>
          </w:p>
        </w:tc>
        <w:tc>
          <w:tcPr>
            <w:tcW w:w="2810" w:type="dxa"/>
            <w:noWrap w:val="0"/>
            <w:vAlign w:val="center"/>
          </w:tcPr>
          <w:p w14:paraId="1CF7B2E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301C27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具备良好的职业道德，能够遵守行业规范，维护旅行社的声誉和形象。</w:t>
            </w:r>
          </w:p>
          <w:p w14:paraId="3B4B2DF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具备强烈的团队意识，能够与同事高效协作，共同完成工作任务。</w:t>
            </w:r>
          </w:p>
          <w:p w14:paraId="4612397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拥有出色的沟通技巧，能够与客户、同事及合作伙伴建立良好关系。</w:t>
            </w:r>
          </w:p>
          <w:p w14:paraId="7FB83B2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具备强烈的客户服务意识，以客户需求为导向，提供优质服务。</w:t>
            </w:r>
          </w:p>
          <w:p w14:paraId="1A85F6D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cs="宋体" w:eastAsiaTheme="minorEastAsia"/>
                <w:b w:val="0"/>
                <w:color w:val="auto"/>
                <w:kern w:val="2"/>
                <w:sz w:val="18"/>
                <w:szCs w:val="18"/>
                <w:lang w:val="en-US" w:eastAsia="zh-CN" w:bidi="ar-SA"/>
              </w:rPr>
              <w:t>能够在高强度、快节奏的工作环境中保持冷静，有效应对各种挑战和压力。</w:t>
            </w:r>
          </w:p>
          <w:p w14:paraId="0CD935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w:t>
            </w:r>
            <w:r>
              <w:rPr>
                <w:rFonts w:hint="eastAsia" w:ascii="宋体" w:hAnsi="宋体" w:cs="宋体" w:eastAsiaTheme="minorEastAsia"/>
                <w:b w:val="0"/>
                <w:color w:val="auto"/>
                <w:kern w:val="2"/>
                <w:sz w:val="18"/>
                <w:szCs w:val="18"/>
                <w:lang w:val="en-US" w:eastAsia="zh-CN" w:bidi="ar-SA"/>
              </w:rPr>
              <w:t>具备持续学习的意识，能够紧跟行业发展趋势，不断提升自己的专业素养。</w:t>
            </w:r>
          </w:p>
          <w:p w14:paraId="787B67F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w:t>
            </w:r>
            <w:r>
              <w:rPr>
                <w:rFonts w:hint="eastAsia" w:ascii="宋体" w:hAnsi="宋体" w:cs="宋体" w:eastAsiaTheme="minorEastAsia"/>
                <w:b w:val="0"/>
                <w:color w:val="auto"/>
                <w:kern w:val="2"/>
                <w:sz w:val="18"/>
                <w:szCs w:val="18"/>
                <w:lang w:val="en-US" w:eastAsia="zh-CN" w:bidi="ar-SA"/>
              </w:rPr>
              <w:t>鼓励创新思维，能够在产品开发、市场推广等方面提出新颖的见解和方案。</w:t>
            </w:r>
          </w:p>
          <w:p w14:paraId="6081F2F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w:t>
            </w:r>
            <w:r>
              <w:rPr>
                <w:rFonts w:hint="eastAsia" w:ascii="宋体" w:hAnsi="宋体" w:cs="宋体" w:eastAsiaTheme="minorEastAsia"/>
                <w:b w:val="0"/>
                <w:color w:val="auto"/>
                <w:kern w:val="2"/>
                <w:sz w:val="18"/>
                <w:szCs w:val="18"/>
                <w:lang w:val="en-US" w:eastAsia="zh-CN" w:bidi="ar-SA"/>
              </w:rPr>
              <w:t>坚持诚信原则，对客户、公司和同事保持诚实、守信的态度。</w:t>
            </w:r>
          </w:p>
          <w:p w14:paraId="7F420D8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w:t>
            </w:r>
            <w:r>
              <w:rPr>
                <w:rFonts w:hint="eastAsia" w:ascii="宋体" w:hAnsi="宋体" w:cs="宋体" w:eastAsiaTheme="minorEastAsia"/>
                <w:b w:val="0"/>
                <w:color w:val="auto"/>
                <w:kern w:val="2"/>
                <w:sz w:val="18"/>
                <w:szCs w:val="18"/>
                <w:lang w:val="en-US" w:eastAsia="zh-CN" w:bidi="ar-SA"/>
              </w:rPr>
              <w:t>对工作充满责任感，能够认真履行自己的职责，确保工作质量和效率。</w:t>
            </w:r>
          </w:p>
          <w:p w14:paraId="573AFB5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w:t>
            </w:r>
            <w:r>
              <w:rPr>
                <w:rFonts w:hint="eastAsia" w:ascii="宋体" w:hAnsi="宋体" w:cs="宋体" w:eastAsiaTheme="minorEastAsia"/>
                <w:b w:val="0"/>
                <w:color w:val="auto"/>
                <w:kern w:val="2"/>
                <w:sz w:val="18"/>
                <w:szCs w:val="18"/>
                <w:lang w:val="en-US" w:eastAsia="zh-CN" w:bidi="ar-SA"/>
              </w:rPr>
              <w:t>培养国际视野，了解国际旅游市场的动态和趋势，提升跨文化交流和合作的能力。</w:t>
            </w:r>
          </w:p>
          <w:p w14:paraId="29EA32E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60FC0FC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掌握旅行社经营管理的基本理论、原理和方法。</w:t>
            </w:r>
          </w:p>
          <w:p w14:paraId="24B9ABE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熟悉旅游市场细分、定位和竞争策略，了解市场需求和趋势。</w:t>
            </w:r>
          </w:p>
          <w:p w14:paraId="6D3DC91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了解旅行社产品开发的流程和原则，掌握产品设计和创新的技巧。</w:t>
            </w:r>
          </w:p>
          <w:p w14:paraId="690C6FC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掌握旅游产品的销售渠道和促销策略，提高销售效率和效果。</w:t>
            </w:r>
          </w:p>
          <w:p w14:paraId="66596CB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cs="宋体" w:eastAsiaTheme="minorEastAsia"/>
                <w:b w:val="0"/>
                <w:color w:val="auto"/>
                <w:kern w:val="2"/>
                <w:sz w:val="18"/>
                <w:szCs w:val="18"/>
                <w:lang w:val="en-US" w:eastAsia="zh-CN" w:bidi="ar-SA"/>
              </w:rPr>
              <w:t>熟悉旅行社计调业务的工作流程和操作规范，确保旅游行程的顺畅进行。</w:t>
            </w:r>
          </w:p>
          <w:p w14:paraId="6A08A6B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w:t>
            </w:r>
            <w:r>
              <w:rPr>
                <w:rFonts w:hint="eastAsia" w:ascii="宋体" w:hAnsi="宋体" w:cs="宋体" w:eastAsiaTheme="minorEastAsia"/>
                <w:b w:val="0"/>
                <w:color w:val="auto"/>
                <w:kern w:val="2"/>
                <w:sz w:val="18"/>
                <w:szCs w:val="18"/>
                <w:lang w:val="en-US" w:eastAsia="zh-CN" w:bidi="ar-SA"/>
              </w:rPr>
              <w:t>了解旅行社财务管理的基本知识，包括成本核算、预算控制和财务分析等。</w:t>
            </w:r>
          </w:p>
          <w:p w14:paraId="51C83CF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w:t>
            </w:r>
            <w:r>
              <w:rPr>
                <w:rFonts w:hint="eastAsia" w:ascii="宋体" w:hAnsi="宋体" w:cs="宋体" w:eastAsiaTheme="minorEastAsia"/>
                <w:b w:val="0"/>
                <w:color w:val="auto"/>
                <w:kern w:val="2"/>
                <w:sz w:val="18"/>
                <w:szCs w:val="18"/>
                <w:lang w:val="en-US" w:eastAsia="zh-CN" w:bidi="ar-SA"/>
              </w:rPr>
              <w:t>熟悉与旅行社经营相关的法律法规和政策，确保业务合规性。</w:t>
            </w:r>
          </w:p>
          <w:p w14:paraId="42FAAE6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w:t>
            </w:r>
            <w:r>
              <w:rPr>
                <w:rFonts w:hint="eastAsia" w:ascii="宋体" w:hAnsi="宋体" w:cs="宋体" w:eastAsiaTheme="minorEastAsia"/>
                <w:b w:val="0"/>
                <w:color w:val="auto"/>
                <w:kern w:val="2"/>
                <w:sz w:val="18"/>
                <w:szCs w:val="18"/>
                <w:lang w:val="en-US" w:eastAsia="zh-CN" w:bidi="ar-SA"/>
              </w:rPr>
              <w:t>掌握客户服务的基本知识和技巧，提高客户满意度和忠诚度。</w:t>
            </w:r>
          </w:p>
          <w:p w14:paraId="74F110D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w:t>
            </w:r>
            <w:r>
              <w:rPr>
                <w:rFonts w:hint="eastAsia" w:ascii="宋体" w:hAnsi="宋体" w:cs="宋体" w:eastAsiaTheme="minorEastAsia"/>
                <w:b w:val="0"/>
                <w:color w:val="auto"/>
                <w:kern w:val="2"/>
                <w:sz w:val="18"/>
                <w:szCs w:val="18"/>
                <w:lang w:val="en-US" w:eastAsia="zh-CN" w:bidi="ar-SA"/>
              </w:rPr>
              <w:t>了解旅游过程中可能遇到的安全问题和风险，掌握预防和应对措施。</w:t>
            </w:r>
          </w:p>
          <w:p w14:paraId="42498D1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w:t>
            </w:r>
            <w:r>
              <w:rPr>
                <w:rFonts w:hint="eastAsia" w:ascii="宋体" w:hAnsi="宋体" w:cs="宋体" w:eastAsiaTheme="minorEastAsia"/>
                <w:b w:val="0"/>
                <w:color w:val="auto"/>
                <w:kern w:val="2"/>
                <w:sz w:val="18"/>
                <w:szCs w:val="18"/>
                <w:lang w:val="en-US" w:eastAsia="zh-CN" w:bidi="ar-SA"/>
              </w:rPr>
              <w:t>掌握旅行社业务中常用的信息技术工具和应用软件，提高工作效率。</w:t>
            </w:r>
          </w:p>
          <w:p w14:paraId="447C43A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4E32AF4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能够准确分析旅游市场趋势，预测市场需求变化。</w:t>
            </w:r>
          </w:p>
          <w:p w14:paraId="66A9127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能够根据市场需求和客户偏好，设计具有竞争力的旅游产品。</w:t>
            </w:r>
          </w:p>
          <w:p w14:paraId="4C748C0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能够制定有效的销售策略，运用多种促销手段提高产品销售量。</w:t>
            </w:r>
          </w:p>
          <w:p w14:paraId="6882B0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能够高效协调旅游行程中的各个环节，确保旅游活动的顺利进行。</w:t>
            </w:r>
          </w:p>
          <w:p w14:paraId="4FEE79C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cs="宋体" w:eastAsiaTheme="minorEastAsia"/>
                <w:b w:val="0"/>
                <w:color w:val="auto"/>
                <w:kern w:val="2"/>
                <w:sz w:val="18"/>
                <w:szCs w:val="18"/>
                <w:lang w:val="en-US" w:eastAsia="zh-CN" w:bidi="ar-SA"/>
              </w:rPr>
              <w:t>能够进行成本核算、预算制定和财务分析，为旅行社经营提供决策支持。</w:t>
            </w:r>
          </w:p>
          <w:p w14:paraId="084C0AA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w:t>
            </w:r>
            <w:r>
              <w:rPr>
                <w:rFonts w:hint="eastAsia" w:ascii="宋体" w:hAnsi="宋体" w:cs="宋体" w:eastAsiaTheme="minorEastAsia"/>
                <w:b w:val="0"/>
                <w:color w:val="auto"/>
                <w:kern w:val="2"/>
                <w:sz w:val="18"/>
                <w:szCs w:val="18"/>
                <w:lang w:val="en-US" w:eastAsia="zh-CN" w:bidi="ar-SA"/>
              </w:rPr>
              <w:t>能够提供良好的客户服务，解决客户问题，提高客户满意度。</w:t>
            </w:r>
          </w:p>
          <w:p w14:paraId="12009BF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w:t>
            </w:r>
            <w:r>
              <w:rPr>
                <w:rFonts w:hint="eastAsia" w:ascii="宋体" w:hAnsi="宋体" w:cs="宋体" w:eastAsiaTheme="minorEastAsia"/>
                <w:b w:val="0"/>
                <w:color w:val="auto"/>
                <w:kern w:val="2"/>
                <w:sz w:val="18"/>
                <w:szCs w:val="18"/>
                <w:lang w:val="en-US" w:eastAsia="zh-CN" w:bidi="ar-SA"/>
              </w:rPr>
              <w:t>能够组建和管理高效的团队，带领团队完成工作任务。</w:t>
            </w:r>
          </w:p>
          <w:p w14:paraId="29F87E1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w:t>
            </w:r>
            <w:r>
              <w:rPr>
                <w:rFonts w:hint="eastAsia" w:ascii="宋体" w:hAnsi="宋体" w:cs="宋体" w:eastAsiaTheme="minorEastAsia"/>
                <w:b w:val="0"/>
                <w:color w:val="auto"/>
                <w:kern w:val="2"/>
                <w:sz w:val="18"/>
                <w:szCs w:val="18"/>
                <w:lang w:val="en-US" w:eastAsia="zh-CN" w:bidi="ar-SA"/>
              </w:rPr>
              <w:t>能够在突发事件中迅速应对，降低损失，保障游客安全。</w:t>
            </w:r>
          </w:p>
          <w:p w14:paraId="771EFAE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w:t>
            </w:r>
            <w:r>
              <w:rPr>
                <w:rFonts w:hint="eastAsia" w:ascii="宋体" w:hAnsi="宋体" w:cs="宋体" w:eastAsiaTheme="minorEastAsia"/>
                <w:b w:val="0"/>
                <w:color w:val="auto"/>
                <w:kern w:val="2"/>
                <w:sz w:val="18"/>
                <w:szCs w:val="18"/>
                <w:lang w:val="en-US" w:eastAsia="zh-CN" w:bidi="ar-SA"/>
              </w:rPr>
              <w:t>能够不断提出新的经营理念和业务模式，推动旅行社创新发展。</w:t>
            </w:r>
          </w:p>
          <w:p w14:paraId="42F3E20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w:t>
            </w:r>
            <w:r>
              <w:rPr>
                <w:rFonts w:hint="eastAsia" w:ascii="宋体" w:hAnsi="宋体" w:cs="宋体" w:eastAsiaTheme="minorEastAsia"/>
                <w:b w:val="0"/>
                <w:color w:val="auto"/>
                <w:kern w:val="2"/>
                <w:sz w:val="18"/>
                <w:szCs w:val="18"/>
                <w:lang w:val="en-US" w:eastAsia="zh-CN" w:bidi="ar-SA"/>
              </w:rPr>
              <w:t>能够与国际旅游组织和企业进行有效交流与合作，拓展国际市场。</w:t>
            </w:r>
          </w:p>
        </w:tc>
        <w:tc>
          <w:tcPr>
            <w:tcW w:w="2780" w:type="dxa"/>
            <w:noWrap w:val="0"/>
            <w:vAlign w:val="center"/>
          </w:tcPr>
          <w:p w14:paraId="22E147F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模块一：旅行社经营认知</w:t>
            </w:r>
          </w:p>
          <w:p w14:paraId="6C4092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（1）走进旅行社经营</w:t>
            </w:r>
          </w:p>
          <w:p w14:paraId="28DF198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（2）旅行社管理者角色认知</w:t>
            </w:r>
          </w:p>
          <w:p w14:paraId="33D2FC9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模块二：旅行社管理思想的演进</w:t>
            </w:r>
          </w:p>
          <w:p w14:paraId="43D48D8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（1）分析古典管理理论在旅行社的应用</w:t>
            </w:r>
          </w:p>
          <w:p w14:paraId="10BD51F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（2）分析行为科学理论在旅行社管理中的应用</w:t>
            </w:r>
          </w:p>
          <w:p w14:paraId="3B93588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（3）描述现代管理理论在旅行社经营中的体现</w:t>
            </w:r>
          </w:p>
          <w:p w14:paraId="352FB71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模块三：旅行社科学决策</w:t>
            </w:r>
          </w:p>
          <w:p w14:paraId="19F4802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（1）分析旅行社决策过程</w:t>
            </w:r>
          </w:p>
          <w:p w14:paraId="7694627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（2）选择旅行社决策方法</w:t>
            </w:r>
          </w:p>
          <w:p w14:paraId="4D0954F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模块四：旅行社计划编制</w:t>
            </w:r>
          </w:p>
          <w:p w14:paraId="456AC6E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（1）确定旅行社经营目标</w:t>
            </w:r>
          </w:p>
          <w:p w14:paraId="78BC8F4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（2）制订旅行社经营计划</w:t>
            </w:r>
          </w:p>
          <w:p w14:paraId="68B0C47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（3）做好旅行社时间管理</w:t>
            </w:r>
          </w:p>
          <w:p w14:paraId="376C562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模块五：旅行社组织结构与人员管理</w:t>
            </w:r>
          </w:p>
          <w:p w14:paraId="397A9B3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（1）设计旅行社组织结构</w:t>
            </w:r>
          </w:p>
          <w:p w14:paraId="3A7F67A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（2）分析旅行社组织结构形式</w:t>
            </w:r>
          </w:p>
          <w:p w14:paraId="4DCF76F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（3）配备岗位人员</w:t>
            </w:r>
          </w:p>
          <w:p w14:paraId="7561962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模块六：旅行社领导艺术</w:t>
            </w:r>
          </w:p>
          <w:p w14:paraId="0946D60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（1）树立旅行社领导理念</w:t>
            </w:r>
          </w:p>
          <w:p w14:paraId="1C05B55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（2）再现旅行社领导理论</w:t>
            </w:r>
          </w:p>
          <w:p w14:paraId="144CE90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（3）善用旅行社领导艺术</w:t>
            </w:r>
          </w:p>
          <w:p w14:paraId="23548E5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模块七：旅行社沟通技巧</w:t>
            </w:r>
          </w:p>
          <w:p w14:paraId="142D3F3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（1）识别旅行社沟通条件</w:t>
            </w:r>
          </w:p>
          <w:p w14:paraId="40549B9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（2）克服旅行社沟通障碍</w:t>
            </w:r>
          </w:p>
          <w:p w14:paraId="583BF6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（3）实现旅行社有效沟通</w:t>
            </w:r>
          </w:p>
          <w:p w14:paraId="3209956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模块八：旅行社员工激励</w:t>
            </w:r>
          </w:p>
          <w:p w14:paraId="1613800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（1）分析旅行社员工激励过程</w:t>
            </w:r>
          </w:p>
          <w:p w14:paraId="484D840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（2）解读旅行社激励理论</w:t>
            </w:r>
          </w:p>
          <w:p w14:paraId="5F3C01F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（3）选择旅行社激励方法</w:t>
            </w:r>
          </w:p>
          <w:p w14:paraId="5BC6FED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模块九：旅行社质量控制与风险管理</w:t>
            </w:r>
          </w:p>
          <w:p w14:paraId="5CB1575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（1）分析旅行社质量控制过程</w:t>
            </w:r>
          </w:p>
          <w:p w14:paraId="7D1AF68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（2）选择旅行社质量控制方法</w:t>
            </w:r>
          </w:p>
          <w:p w14:paraId="50E74CB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（3）旅行社风险管理</w:t>
            </w:r>
          </w:p>
          <w:p w14:paraId="51670E3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模块十：旅行社创新与发展</w:t>
            </w:r>
          </w:p>
          <w:p w14:paraId="03CD97B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（1）认识旅行社创新</w:t>
            </w:r>
          </w:p>
          <w:p w14:paraId="3A5D28E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（2）旅行社管理创新</w:t>
            </w:r>
          </w:p>
        </w:tc>
        <w:tc>
          <w:tcPr>
            <w:tcW w:w="2387" w:type="dxa"/>
            <w:noWrap w:val="0"/>
            <w:vAlign w:val="center"/>
          </w:tcPr>
          <w:p w14:paraId="7C0B0FB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1.教学</w:t>
            </w:r>
            <w:r>
              <w:rPr>
                <w:rFonts w:hint="eastAsia" w:ascii="宋体" w:hAnsi="宋体" w:cs="宋体" w:eastAsiaTheme="minorEastAsia"/>
                <w:b/>
                <w:bCs/>
                <w:color w:val="auto"/>
                <w:kern w:val="2"/>
                <w:sz w:val="18"/>
                <w:szCs w:val="18"/>
                <w:lang w:val="en-US" w:eastAsia="zh-CN" w:bidi="ar-SA"/>
              </w:rPr>
              <w:t>模式：</w:t>
            </w:r>
          </w:p>
          <w:p w14:paraId="2E1B614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结合行业趋势，通过活动导向教学，注重学生实践技能与职业素养的培养。强调知识、技能和态度的综合提升，融合理论教学与实践操作，提升学生策划、运营和管理旅行社的能力。</w:t>
            </w:r>
          </w:p>
          <w:p w14:paraId="107C2FF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6232559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依托多媒体教室与在线资源平台，模拟真实旅行社运营环境，提供丰富的案例和实操机会。</w:t>
            </w:r>
          </w:p>
          <w:p w14:paraId="011426C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53D6470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采用案例分析、角色扮演、小组讨论等多种教学方法，激发学生主动思考与团队协作。</w:t>
            </w:r>
          </w:p>
          <w:p w14:paraId="0AA5602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0CBB9F6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具备行业前沿知识与实践经验，引导学生深入探究旅行社经营与管理的新理念、新模式。</w:t>
            </w:r>
          </w:p>
          <w:p w14:paraId="08C05D4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6654077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综合考察学生在学习过程中的参与度、实操表现及期末测评，全面评估学习效果。</w:t>
            </w:r>
          </w:p>
        </w:tc>
      </w:tr>
      <w:tr w14:paraId="4D9A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207AC29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景区服务与管理</w:t>
            </w:r>
          </w:p>
        </w:tc>
        <w:tc>
          <w:tcPr>
            <w:tcW w:w="2810" w:type="dxa"/>
            <w:noWrap w:val="0"/>
            <w:vAlign w:val="top"/>
          </w:tcPr>
          <w:p w14:paraId="078ED1E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4756432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培养学生具备高度的职业道德，如顾客至上、爱岗敬业、诚实守信等，确保为游客提供优质服务。</w:t>
            </w:r>
          </w:p>
          <w:p w14:paraId="4D6D922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树立学生强烈的服务意识，以游客需求为导向，注重细节，提升游客满意度。</w:t>
            </w:r>
          </w:p>
          <w:p w14:paraId="6945557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培养学生具备团结协作的精神，能够与同事紧密合作，共同完成工作任务。</w:t>
            </w:r>
          </w:p>
          <w:p w14:paraId="1DF4AC0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鼓励学生勇于创新，敢于尝试新方法、新思路，提升景区服务与管理水平。</w:t>
            </w:r>
          </w:p>
          <w:p w14:paraId="70F2114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cs="宋体" w:eastAsiaTheme="minorEastAsia"/>
                <w:b w:val="0"/>
                <w:color w:val="auto"/>
                <w:kern w:val="2"/>
                <w:sz w:val="18"/>
                <w:szCs w:val="18"/>
                <w:lang w:val="en-US" w:eastAsia="zh-CN" w:bidi="ar-SA"/>
              </w:rPr>
              <w:t>培养学生的竞争意识和进取精神，不断追求卓越，提升个人和景区的竞争力。</w:t>
            </w:r>
          </w:p>
          <w:p w14:paraId="2C18B71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w:t>
            </w:r>
            <w:r>
              <w:rPr>
                <w:rFonts w:hint="eastAsia" w:ascii="宋体" w:hAnsi="宋体" w:cs="宋体" w:eastAsiaTheme="minorEastAsia"/>
                <w:b w:val="0"/>
                <w:color w:val="auto"/>
                <w:kern w:val="2"/>
                <w:sz w:val="18"/>
                <w:szCs w:val="18"/>
                <w:lang w:val="en-US" w:eastAsia="zh-CN" w:bidi="ar-SA"/>
              </w:rPr>
              <w:t>注重学生身心健康的培养，使其具备健康的体魄和美好的心灵，以更好地服务于游客。</w:t>
            </w:r>
          </w:p>
          <w:p w14:paraId="67C0F40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w:t>
            </w:r>
            <w:r>
              <w:rPr>
                <w:rFonts w:hint="eastAsia" w:ascii="宋体" w:hAnsi="宋体" w:cs="宋体" w:eastAsiaTheme="minorEastAsia"/>
                <w:b w:val="0"/>
                <w:color w:val="auto"/>
                <w:kern w:val="2"/>
                <w:sz w:val="18"/>
                <w:szCs w:val="18"/>
                <w:lang w:val="en-US" w:eastAsia="zh-CN" w:bidi="ar-SA"/>
              </w:rPr>
              <w:t>要求学生保持良好的仪容仪表，展现专业形象，提升景区整体形象。</w:t>
            </w:r>
          </w:p>
          <w:p w14:paraId="1236DA0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w:t>
            </w:r>
            <w:r>
              <w:rPr>
                <w:rFonts w:hint="eastAsia" w:ascii="宋体" w:hAnsi="宋体" w:cs="宋体" w:eastAsiaTheme="minorEastAsia"/>
                <w:b w:val="0"/>
                <w:color w:val="auto"/>
                <w:kern w:val="2"/>
                <w:sz w:val="18"/>
                <w:szCs w:val="18"/>
                <w:lang w:val="en-US" w:eastAsia="zh-CN" w:bidi="ar-SA"/>
              </w:rPr>
              <w:t>培养学生的环保意识，倡导绿色旅游，保护景区生态环境。</w:t>
            </w:r>
          </w:p>
          <w:p w14:paraId="49F4DB9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w:t>
            </w:r>
            <w:r>
              <w:rPr>
                <w:rFonts w:hint="eastAsia" w:ascii="宋体" w:hAnsi="宋体" w:cs="宋体" w:eastAsiaTheme="minorEastAsia"/>
                <w:b w:val="0"/>
                <w:color w:val="auto"/>
                <w:kern w:val="2"/>
                <w:sz w:val="18"/>
                <w:szCs w:val="18"/>
                <w:lang w:val="en-US" w:eastAsia="zh-CN" w:bidi="ar-SA"/>
              </w:rPr>
              <w:t>强化学生的安全意识，确保在景区服务与管理过程中遵守安全规范，保障游客安全。</w:t>
            </w:r>
          </w:p>
          <w:p w14:paraId="4057054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w:t>
            </w:r>
            <w:r>
              <w:rPr>
                <w:rFonts w:hint="eastAsia" w:ascii="宋体" w:hAnsi="宋体" w:cs="宋体" w:eastAsiaTheme="minorEastAsia"/>
                <w:b w:val="0"/>
                <w:color w:val="auto"/>
                <w:kern w:val="2"/>
                <w:sz w:val="18"/>
                <w:szCs w:val="18"/>
                <w:lang w:val="en-US" w:eastAsia="zh-CN" w:bidi="ar-SA"/>
              </w:rPr>
              <w:t>引导学生关注景区的可持续发展，推动景区在保护生态环境的前提下实现经济效益和社会效益的双赢。</w:t>
            </w:r>
          </w:p>
          <w:p w14:paraId="012E106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7A1FC75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掌握景区的基本概念、类型、特点及其发展历程。</w:t>
            </w:r>
          </w:p>
          <w:p w14:paraId="2B18316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了解并掌握景区服务与管理的基本理论、原则和方法。</w:t>
            </w:r>
          </w:p>
          <w:p w14:paraId="5FB93C4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熟知景区内各工作岗位的构成、基本功能和工作流程。</w:t>
            </w:r>
          </w:p>
          <w:p w14:paraId="2439743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掌握景区市场营销的基本概念、策略和方法，了解市场需求和竞争态势。</w:t>
            </w:r>
          </w:p>
          <w:p w14:paraId="39B50CE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cs="宋体" w:eastAsiaTheme="minorEastAsia"/>
                <w:b w:val="0"/>
                <w:color w:val="auto"/>
                <w:kern w:val="2"/>
                <w:sz w:val="18"/>
                <w:szCs w:val="18"/>
                <w:lang w:val="en-US" w:eastAsia="zh-CN" w:bidi="ar-SA"/>
              </w:rPr>
              <w:t>了解游客的行为特征和心理需求，掌握游客行为分析的方法。</w:t>
            </w:r>
          </w:p>
          <w:p w14:paraId="1136755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w:t>
            </w:r>
            <w:r>
              <w:rPr>
                <w:rFonts w:hint="eastAsia" w:ascii="宋体" w:hAnsi="宋体" w:cs="宋体" w:eastAsiaTheme="minorEastAsia"/>
                <w:b w:val="0"/>
                <w:color w:val="auto"/>
                <w:kern w:val="2"/>
                <w:sz w:val="18"/>
                <w:szCs w:val="18"/>
                <w:lang w:val="en-US" w:eastAsia="zh-CN" w:bidi="ar-SA"/>
              </w:rPr>
              <w:t>熟悉景区危机管理的内容和程序，掌握应对突发事件的方法和技巧。</w:t>
            </w:r>
          </w:p>
          <w:p w14:paraId="70FC04E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w:t>
            </w:r>
            <w:r>
              <w:rPr>
                <w:rFonts w:hint="eastAsia" w:ascii="宋体" w:hAnsi="宋体" w:cs="宋体" w:eastAsiaTheme="minorEastAsia"/>
                <w:b w:val="0"/>
                <w:color w:val="auto"/>
                <w:kern w:val="2"/>
                <w:sz w:val="18"/>
                <w:szCs w:val="18"/>
                <w:lang w:val="en-US" w:eastAsia="zh-CN" w:bidi="ar-SA"/>
              </w:rPr>
              <w:t>了解景区环境保护的重要性，掌握环境保护与管理的基本知识和方法。</w:t>
            </w:r>
          </w:p>
          <w:p w14:paraId="14C2774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w:t>
            </w:r>
            <w:r>
              <w:rPr>
                <w:rFonts w:hint="eastAsia" w:ascii="宋体" w:hAnsi="宋体" w:cs="宋体" w:eastAsiaTheme="minorEastAsia"/>
                <w:b w:val="0"/>
                <w:color w:val="auto"/>
                <w:kern w:val="2"/>
                <w:sz w:val="18"/>
                <w:szCs w:val="18"/>
                <w:lang w:val="en-US" w:eastAsia="zh-CN" w:bidi="ar-SA"/>
              </w:rPr>
              <w:t>了解景区设施设备的类型、性能及管理方法，确保设施设备的安全运行。</w:t>
            </w:r>
          </w:p>
          <w:p w14:paraId="018FC65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w:t>
            </w:r>
            <w:r>
              <w:rPr>
                <w:rFonts w:hint="eastAsia" w:ascii="宋体" w:hAnsi="宋体" w:cs="宋体" w:eastAsiaTheme="minorEastAsia"/>
                <w:b w:val="0"/>
                <w:color w:val="auto"/>
                <w:kern w:val="2"/>
                <w:sz w:val="18"/>
                <w:szCs w:val="18"/>
                <w:lang w:val="en-US" w:eastAsia="zh-CN" w:bidi="ar-SA"/>
              </w:rPr>
              <w:t>熟悉与景区服务与管理相关的法律法规和政策规定，确保业务合规性。</w:t>
            </w:r>
          </w:p>
          <w:p w14:paraId="67907CF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w:t>
            </w:r>
            <w:r>
              <w:rPr>
                <w:rFonts w:hint="eastAsia" w:ascii="宋体" w:hAnsi="宋体" w:cs="宋体" w:eastAsiaTheme="minorEastAsia"/>
                <w:b w:val="0"/>
                <w:color w:val="auto"/>
                <w:kern w:val="2"/>
                <w:sz w:val="18"/>
                <w:szCs w:val="18"/>
                <w:lang w:val="en-US" w:eastAsia="zh-CN" w:bidi="ar-SA"/>
              </w:rPr>
              <w:t>培养学生的国际视野，了解国际旅游市场的动态和趋势，提升跨文化交流和合作的能力。</w:t>
            </w:r>
          </w:p>
          <w:p w14:paraId="5B1B7BA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0ED0099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能够熟练掌握游客接待服务流程，为游客提供热情、周到的服务。</w:t>
            </w:r>
          </w:p>
          <w:p w14:paraId="527B7AB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具备丰富的景区知识和良好的讲解技巧，能够为游客提供生动、有趣的讲解服务。</w:t>
            </w:r>
          </w:p>
          <w:p w14:paraId="2A3B5F3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能够根据市场需求和竞争态势，制定有效的市场开发策略，拓展客源市场。</w:t>
            </w:r>
          </w:p>
          <w:p w14:paraId="018A4B0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能够策划和组织各类景区活动，提升游客体验和景区知名度。</w:t>
            </w:r>
          </w:p>
          <w:p w14:paraId="4162DAE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cs="宋体" w:eastAsiaTheme="minorEastAsia"/>
                <w:b w:val="0"/>
                <w:color w:val="auto"/>
                <w:kern w:val="2"/>
                <w:sz w:val="18"/>
                <w:szCs w:val="18"/>
                <w:lang w:val="en-US" w:eastAsia="zh-CN" w:bidi="ar-SA"/>
              </w:rPr>
              <w:t>能够在突发事件中迅速反应，采取有效措施控制事态发展，保障游客和景区安全。</w:t>
            </w:r>
          </w:p>
          <w:p w14:paraId="06A5ADA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w:t>
            </w:r>
            <w:r>
              <w:rPr>
                <w:rFonts w:hint="eastAsia" w:ascii="宋体" w:hAnsi="宋体" w:cs="宋体" w:eastAsiaTheme="minorEastAsia"/>
                <w:b w:val="0"/>
                <w:color w:val="auto"/>
                <w:kern w:val="2"/>
                <w:sz w:val="18"/>
                <w:szCs w:val="18"/>
                <w:lang w:val="en-US" w:eastAsia="zh-CN" w:bidi="ar-SA"/>
              </w:rPr>
              <w:t>具备良好的沟通协调能力，能够与游客、同事及上级有效沟通，解决工作中遇到的问题。</w:t>
            </w:r>
          </w:p>
          <w:p w14:paraId="2285748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w:t>
            </w:r>
            <w:r>
              <w:rPr>
                <w:rFonts w:hint="eastAsia" w:ascii="宋体" w:hAnsi="宋体" w:cs="宋体" w:eastAsiaTheme="minorEastAsia"/>
                <w:b w:val="0"/>
                <w:color w:val="auto"/>
                <w:kern w:val="2"/>
                <w:sz w:val="18"/>
                <w:szCs w:val="18"/>
                <w:lang w:val="en-US" w:eastAsia="zh-CN" w:bidi="ar-SA"/>
              </w:rPr>
              <w:t>能够与团队成员紧密合作，共同完成工作任务，提升团队整体效能。</w:t>
            </w:r>
          </w:p>
          <w:p w14:paraId="3390AA3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w:t>
            </w:r>
            <w:r>
              <w:rPr>
                <w:rFonts w:hint="eastAsia" w:ascii="宋体" w:hAnsi="宋体" w:cs="宋体" w:eastAsiaTheme="minorEastAsia"/>
                <w:b w:val="0"/>
                <w:color w:val="auto"/>
                <w:kern w:val="2"/>
                <w:sz w:val="18"/>
                <w:szCs w:val="18"/>
                <w:lang w:val="en-US" w:eastAsia="zh-CN" w:bidi="ar-SA"/>
              </w:rPr>
              <w:t>具备持续学习的意识和能力，能够紧跟行业发展动态，不断提升自己的专业素养和服务水平。</w:t>
            </w:r>
          </w:p>
          <w:p w14:paraId="6304BFE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w:t>
            </w:r>
            <w:r>
              <w:rPr>
                <w:rFonts w:hint="eastAsia" w:ascii="宋体" w:hAnsi="宋体" w:cs="宋体" w:eastAsiaTheme="minorEastAsia"/>
                <w:b w:val="0"/>
                <w:color w:val="auto"/>
                <w:kern w:val="2"/>
                <w:sz w:val="18"/>
                <w:szCs w:val="18"/>
                <w:lang w:val="en-US" w:eastAsia="zh-CN" w:bidi="ar-SA"/>
              </w:rPr>
              <w:t>勇于创新，敢于尝试新方法、新思路，为景区服务与管理注入新的活力和动力。</w:t>
            </w:r>
          </w:p>
          <w:p w14:paraId="0846F22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w:t>
            </w:r>
            <w:r>
              <w:rPr>
                <w:rFonts w:hint="eastAsia" w:ascii="宋体" w:hAnsi="宋体" w:cs="宋体" w:eastAsiaTheme="minorEastAsia"/>
                <w:b w:val="0"/>
                <w:color w:val="auto"/>
                <w:kern w:val="2"/>
                <w:sz w:val="18"/>
                <w:szCs w:val="18"/>
                <w:lang w:val="en-US" w:eastAsia="zh-CN" w:bidi="ar-SA"/>
              </w:rPr>
              <w:t>能够熟练运用现代信息技术工具进行景区服务与管理工作，提高工作效率和服务质量。</w:t>
            </w:r>
          </w:p>
        </w:tc>
        <w:tc>
          <w:tcPr>
            <w:tcW w:w="2780" w:type="dxa"/>
            <w:noWrap w:val="0"/>
            <w:vAlign w:val="top"/>
          </w:tcPr>
          <w:p w14:paraId="2FE959E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模块一：景区服务与管理基础</w:t>
            </w:r>
          </w:p>
          <w:p w14:paraId="51A3D18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（1）走进景区服务与管理</w:t>
            </w:r>
          </w:p>
          <w:p w14:paraId="7277A59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（2）景区管理者角色认知</w:t>
            </w:r>
          </w:p>
          <w:p w14:paraId="332E690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模块二：景区服务与管理理念的演进</w:t>
            </w:r>
          </w:p>
          <w:p w14:paraId="498703B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（1）分析传统景区服务与管理模式</w:t>
            </w:r>
          </w:p>
          <w:p w14:paraId="58EDB81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（2）现代景区服务与管理理念的引入</w:t>
            </w:r>
          </w:p>
          <w:p w14:paraId="53D4CE5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模块三：景区服务规划与设计</w:t>
            </w:r>
          </w:p>
          <w:p w14:paraId="4DEC9C0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（1）游客需求分析</w:t>
            </w:r>
          </w:p>
          <w:p w14:paraId="4F997F8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（2）景区服务规划</w:t>
            </w:r>
          </w:p>
          <w:p w14:paraId="548CB5F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模块四：景区服务质量提升</w:t>
            </w:r>
          </w:p>
          <w:p w14:paraId="7BE3CD4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（1）服务质量标准制定</w:t>
            </w:r>
          </w:p>
          <w:p w14:paraId="61B2CBA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（2）服务质量改进与提升</w:t>
            </w:r>
          </w:p>
          <w:p w14:paraId="61348AA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模块五：景区资源管理与保护</w:t>
            </w:r>
          </w:p>
          <w:p w14:paraId="2E1FAD7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（1）景区资源评估</w:t>
            </w:r>
          </w:p>
          <w:p w14:paraId="3B7FBE1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（2）景区资源管理</w:t>
            </w:r>
          </w:p>
          <w:p w14:paraId="48DC7AE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模块六：景区安全管理</w:t>
            </w:r>
          </w:p>
          <w:p w14:paraId="5E44FE5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（1）安全风险评估</w:t>
            </w:r>
          </w:p>
          <w:p w14:paraId="7227200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（2）安全管理制度建设</w:t>
            </w:r>
          </w:p>
          <w:p w14:paraId="77752C1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模块七：景区营销与推广</w:t>
            </w:r>
          </w:p>
          <w:p w14:paraId="7C1BF4D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（1）市场分析</w:t>
            </w:r>
          </w:p>
          <w:p w14:paraId="22CA4B6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（2）品牌建设与推广</w:t>
            </w:r>
          </w:p>
          <w:p w14:paraId="095C4C8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模块八：景区人力资源管理</w:t>
            </w:r>
          </w:p>
          <w:p w14:paraId="6541722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（1）人力资源规划</w:t>
            </w:r>
          </w:p>
          <w:p w14:paraId="6336EE9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（2）员工培训与发展</w:t>
            </w:r>
          </w:p>
          <w:p w14:paraId="0E6B2F3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模块九：景区危机管理</w:t>
            </w:r>
          </w:p>
          <w:p w14:paraId="1AA8ABE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（1）危机预警与应对</w:t>
            </w:r>
          </w:p>
          <w:p w14:paraId="4B1BCE3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（2）危机后恢复与重建</w:t>
            </w:r>
          </w:p>
          <w:p w14:paraId="7E59583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模块十：景区创新与发展</w:t>
            </w:r>
          </w:p>
          <w:p w14:paraId="1F881C9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（1）创新理念引入</w:t>
            </w:r>
          </w:p>
          <w:p w14:paraId="262EF8B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（2）创新实践探索</w:t>
            </w:r>
          </w:p>
        </w:tc>
        <w:tc>
          <w:tcPr>
            <w:tcW w:w="2387" w:type="dxa"/>
            <w:noWrap w:val="0"/>
            <w:vAlign w:val="top"/>
          </w:tcPr>
          <w:p w14:paraId="2823BBD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137AC41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注重学生的职业发展，以活动为导向，融合服务与管理知识，强化学生服务技能与管理素养。通过案例分析与实地考察，将理论与实践相结合，提升学生的景区服务能力、问题解决能力以及团队协作精神。</w:t>
            </w:r>
          </w:p>
          <w:p w14:paraId="2673AC9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2779E37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配备在线教学资源库等，为学生提供真实的学习体验。</w:t>
            </w:r>
          </w:p>
          <w:p w14:paraId="376F5A8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1E455F4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采用讲授、讨论、角色扮演等多种方式，激发学生的学习兴趣，促进学生积极参与。</w:t>
            </w:r>
          </w:p>
          <w:p w14:paraId="5A45D21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7F18507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具备景区服务与管理实践经验，能运用信息化教学手段，引导学生深入探究景区服务与管理问题。</w:t>
            </w:r>
          </w:p>
          <w:p w14:paraId="4D16E21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60999D9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结合课堂表现、实践操作、项目作业等，全面评价学生的学习成果。</w:t>
            </w:r>
          </w:p>
        </w:tc>
      </w:tr>
      <w:tr w14:paraId="4FF9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20242A9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酒店经营与管理</w:t>
            </w:r>
          </w:p>
        </w:tc>
        <w:tc>
          <w:tcPr>
            <w:tcW w:w="2810" w:type="dxa"/>
            <w:noWrap w:val="0"/>
            <w:vAlign w:val="top"/>
          </w:tcPr>
          <w:p w14:paraId="4015C41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5515429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培养学生具备良好的职业道德品质，形成对酒店行业及企业的责任感，保持积极向上的工作态度。</w:t>
            </w:r>
          </w:p>
          <w:p w14:paraId="14BF4BA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培养学生的创新精神和创新能力，鼓励他们运用酒店经营与管理知识解决实际工作中的问题，推动个人及团队的持续发展。</w:t>
            </w:r>
          </w:p>
          <w:p w14:paraId="3A21E81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（3）在团队中能够发挥积极作用，同时培养未来领导者的潜质，带领团队实现共同目标。</w:t>
            </w:r>
          </w:p>
          <w:p w14:paraId="5641BC2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（4）鼓励学生保持好奇心和求知欲，不断学习新知识，勇于创新，推动酒店服务与管理创新。</w:t>
            </w:r>
          </w:p>
          <w:p w14:paraId="3747FB3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（5）面对突发事件时，能够冷静应对，迅速采取有效措施，保障客人和酒店的安全。</w:t>
            </w:r>
          </w:p>
          <w:p w14:paraId="0420131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（6）注重环保，推动绿色酒店理念，为酒店的可持续发展贡献力量。</w:t>
            </w:r>
          </w:p>
          <w:p w14:paraId="54BF32C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（7）培养高效的时间管理能力，确保工作有序进行，提高工作效率。</w:t>
            </w:r>
          </w:p>
          <w:p w14:paraId="64115CE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（8）注重个人职业形象的塑造，掌握商务礼仪，展现酒店人的专业风采。</w:t>
            </w:r>
          </w:p>
          <w:p w14:paraId="648770E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（9）在高压工作环境下，能够有效管理自我情绪，保持积极心态，促进个人与团队的和谐发展。</w:t>
            </w:r>
          </w:p>
          <w:p w14:paraId="53D669B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（10）在团队中能够发挥积极作用，同时培养未来领导者的潜质，带领团队实现共同目标。</w:t>
            </w:r>
          </w:p>
          <w:p w14:paraId="6238C9E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16AF214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明确酒店经营与管理的基本概念、基本原理和基本方法，使学生能够系统地理解酒店业的运营机制。</w:t>
            </w:r>
          </w:p>
          <w:p w14:paraId="319EDA5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让学生了解酒店经营与管理思想的产生与演变过程，掌握主要理论流派的主要代表人物及其理论贡献。</w:t>
            </w:r>
          </w:p>
          <w:p w14:paraId="6F3F09B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熟悉酒店管理过程的主要工作内容及其组织方法，包括但不限于前厅管理、客房管理、餐饮管理、财务管理等。</w:t>
            </w:r>
          </w:p>
          <w:p w14:paraId="577D4B6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了解酒店业的发展趋势和最新动态，包括数字化、智能化、绿色化等方向，为未来的职业发展做好准备。</w:t>
            </w:r>
          </w:p>
          <w:p w14:paraId="580957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（5）掌握酒店市场营销的基本概念、策略、渠道及客户关系管理。</w:t>
            </w:r>
          </w:p>
          <w:p w14:paraId="2A87676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（6）了解酒店财务报表分析、成本控制、预算管理及投资决策等财务知识。</w:t>
            </w:r>
          </w:p>
          <w:p w14:paraId="5EB036D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（7）掌握酒店人力资源管理的基本理论、招聘、培训、绩效考核及激励机制。</w:t>
            </w:r>
          </w:p>
          <w:p w14:paraId="37823A7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（8）了解酒店安全与卫生管理的法律法规、标准及实施方法。</w:t>
            </w:r>
          </w:p>
          <w:p w14:paraId="0496B48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（9）熟悉酒店信息系统（PMS、CRM等）的应用，提升信息化管理水平。</w:t>
            </w:r>
          </w:p>
          <w:p w14:paraId="124099B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（10）关注国际酒店业的发展动态，了解行业前沿趋势及未来发展方向。</w:t>
            </w:r>
          </w:p>
          <w:p w14:paraId="36C9C6E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37DF0C6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在熟练掌握酒店经营与管理知识的基础上，学生能够运用相关理论和方法，分析酒店运营中的具体问题，并提出有效的解决方案。</w:t>
            </w:r>
          </w:p>
          <w:p w14:paraId="18F8C56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培养学生具备酒店市场调研、客户分析、产品策划、服务创新等能力，以适应酒店业日益激烈的市场竞争。</w:t>
            </w:r>
          </w:p>
          <w:p w14:paraId="7293C67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提高学生的团队协作能力，使他们能够与酒店各部门紧密合作，共同提升酒店的整体运营水平。</w:t>
            </w:r>
          </w:p>
          <w:p w14:paraId="611B6F9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培养学生的危机处理能力，使他们能够在面对突发事件时迅速作出反应，保障酒店及客户的利益。</w:t>
            </w:r>
          </w:p>
          <w:p w14:paraId="28CB797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cs="宋体" w:eastAsiaTheme="minorEastAsia"/>
                <w:b w:val="0"/>
                <w:color w:val="auto"/>
                <w:kern w:val="2"/>
                <w:sz w:val="18"/>
                <w:szCs w:val="18"/>
                <w:lang w:val="en-US" w:eastAsia="zh-CN" w:bidi="ar-SA"/>
              </w:rPr>
              <w:t>为学生后续学习其他相关课程（如旅游管理、酒店管理信息系统等）打下坚实的基础，为未来的职业发展做好充分准备。</w:t>
            </w:r>
          </w:p>
          <w:p w14:paraId="0985625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（6）在面对复杂问题时，能够迅速做出决策，并找到有效的解决方案。</w:t>
            </w:r>
          </w:p>
          <w:p w14:paraId="62ED7BC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（7）掌握成本控制和财务管理的基本方法，确保酒店的经济效益。</w:t>
            </w:r>
          </w:p>
          <w:p w14:paraId="42FC947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（8）在突发事件中，能够迅速反应，采取有效措施控制事态发展，保障酒店安全。</w:t>
            </w:r>
          </w:p>
          <w:p w14:paraId="0B286CE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（9）在国际酒店环境中，能够有效进行跨文化沟通与协调，促进国际合作与交流。</w:t>
            </w:r>
          </w:p>
          <w:p w14:paraId="1672A63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（10）保持对新知识、新技能的学习热情，不断提升个人专业素养和综合能力。</w:t>
            </w:r>
          </w:p>
        </w:tc>
        <w:tc>
          <w:tcPr>
            <w:tcW w:w="2780" w:type="dxa"/>
            <w:noWrap w:val="0"/>
            <w:vAlign w:val="top"/>
          </w:tcPr>
          <w:p w14:paraId="08BD4E4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模块一：酒店经营基础</w:t>
            </w:r>
          </w:p>
          <w:p w14:paraId="70E6ABA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走进酒店业</w:t>
            </w:r>
          </w:p>
          <w:p w14:paraId="6D69548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酒店经营者角色认知</w:t>
            </w:r>
          </w:p>
          <w:p w14:paraId="0B5C0CE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模块二：酒店经营理念的演进</w:t>
            </w:r>
          </w:p>
          <w:p w14:paraId="259C8C8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（1）分析传统酒店经营理念</w:t>
            </w:r>
          </w:p>
          <w:p w14:paraId="782733F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（2）分析现代酒店经营理念</w:t>
            </w:r>
          </w:p>
          <w:p w14:paraId="0688AA4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（3）描述未来酒店经营趋势</w:t>
            </w:r>
          </w:p>
          <w:p w14:paraId="20AD623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模块三：酒店市场分析与定位</w:t>
            </w:r>
          </w:p>
          <w:p w14:paraId="375C833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（1）分析酒店市场环境</w:t>
            </w:r>
          </w:p>
          <w:p w14:paraId="2347FAA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（2）确定酒店市场定位</w:t>
            </w:r>
          </w:p>
          <w:p w14:paraId="292A32B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模块四：酒店运营计划</w:t>
            </w:r>
          </w:p>
          <w:p w14:paraId="38EE8BD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（1）制定酒店年度运营计划</w:t>
            </w:r>
          </w:p>
          <w:p w14:paraId="4F42275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（2）实施时间管理</w:t>
            </w:r>
          </w:p>
          <w:p w14:paraId="4465999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模块五：酒店组织结构与人力资源管理</w:t>
            </w:r>
          </w:p>
          <w:p w14:paraId="211E244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（1）设计酒店组织结构</w:t>
            </w:r>
          </w:p>
          <w:p w14:paraId="21D91A3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（2）分析岗位需求与职责</w:t>
            </w:r>
          </w:p>
          <w:p w14:paraId="688B313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（3）配备与培训员工</w:t>
            </w:r>
          </w:p>
          <w:p w14:paraId="5E0F3FF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模块六：酒店领导与服务文化</w:t>
            </w:r>
          </w:p>
          <w:p w14:paraId="62F8A97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（1）树立酒店领导理念</w:t>
            </w:r>
          </w:p>
          <w:p w14:paraId="70A325D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（2）培养服务文化</w:t>
            </w:r>
          </w:p>
          <w:p w14:paraId="33AF394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模块七：酒店沟通与协调</w:t>
            </w:r>
          </w:p>
          <w:p w14:paraId="2E3D616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（1）识别酒店沟通需求</w:t>
            </w:r>
          </w:p>
          <w:p w14:paraId="77ED48E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（2）克服沟通障碍</w:t>
            </w:r>
          </w:p>
          <w:p w14:paraId="040DA86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（3）实现有效沟通</w:t>
            </w:r>
          </w:p>
          <w:p w14:paraId="3BC8E18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模块八：酒店员工激励与绩效管理</w:t>
            </w:r>
          </w:p>
          <w:p w14:paraId="6B85D0D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（1）分析员工激励需求</w:t>
            </w:r>
          </w:p>
          <w:p w14:paraId="1FE6188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（2）解读激励理论</w:t>
            </w:r>
          </w:p>
          <w:p w14:paraId="62D04E8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（3）实施绩效管理</w:t>
            </w:r>
          </w:p>
          <w:p w14:paraId="2426382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模块九：酒店质量控制与风险管理</w:t>
            </w:r>
          </w:p>
          <w:p w14:paraId="389229C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（1）分析酒店质量控制过程</w:t>
            </w:r>
          </w:p>
          <w:p w14:paraId="5638897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（2）制定质量控制标准</w:t>
            </w:r>
          </w:p>
          <w:p w14:paraId="362E31A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（3）识别与应对风险</w:t>
            </w:r>
          </w:p>
          <w:p w14:paraId="4CF1A1D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模块十：酒店创新与发展</w:t>
            </w:r>
          </w:p>
          <w:p w14:paraId="028A4B6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（1）认识酒店创新的重要性</w:t>
            </w:r>
          </w:p>
          <w:p w14:paraId="4BD9242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（2）推动酒店创新实践</w:t>
            </w:r>
          </w:p>
          <w:p w14:paraId="4A9AEDC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（3）规划酒店未来发展</w:t>
            </w:r>
          </w:p>
        </w:tc>
        <w:tc>
          <w:tcPr>
            <w:tcW w:w="2387" w:type="dxa"/>
            <w:noWrap w:val="0"/>
            <w:vAlign w:val="top"/>
          </w:tcPr>
          <w:p w14:paraId="0D49C71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0B73409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强调“实践与创新”结合，以酒店业实际需求为导向，通过案例分析、情景模拟等活动，培养学生的经营管理能力、服务意识和创新思维。</w:t>
            </w:r>
          </w:p>
          <w:p w14:paraId="473FAFF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184DA7F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配备智慧教室等，模拟真实酒店运营环境。</w:t>
            </w:r>
          </w:p>
          <w:p w14:paraId="26F5975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69CA659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采用讲授、案例分析、角色扮演等多种方式，鼓励学生主动参与、团队协作。</w:t>
            </w:r>
          </w:p>
          <w:p w14:paraId="7127DF0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0E78F6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具备酒店经营与管理实践经验，能结合行业动态更新教学内容，促进学生理论与实践相结合。</w:t>
            </w:r>
          </w:p>
          <w:p w14:paraId="7678BC6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0C87756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注重过程考核与期末测试相结合，通过实践报告、模拟经营成果等方式全面评价学生学习效果。</w:t>
            </w:r>
          </w:p>
        </w:tc>
      </w:tr>
      <w:tr w14:paraId="6D6F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3506721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旅游新媒体营销</w:t>
            </w:r>
          </w:p>
        </w:tc>
        <w:tc>
          <w:tcPr>
            <w:tcW w:w="2810" w:type="dxa"/>
            <w:noWrap w:val="0"/>
            <w:vAlign w:val="top"/>
          </w:tcPr>
          <w:p w14:paraId="3518C6D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1.素质</w:t>
            </w:r>
            <w:r>
              <w:rPr>
                <w:rFonts w:hint="eastAsia" w:ascii="宋体" w:hAnsi="宋体" w:cs="宋体" w:eastAsiaTheme="minorEastAsia"/>
                <w:b/>
                <w:bCs/>
                <w:color w:val="auto"/>
                <w:kern w:val="2"/>
                <w:sz w:val="18"/>
                <w:szCs w:val="18"/>
                <w:lang w:val="en-US" w:eastAsia="zh-CN" w:bidi="ar-SA"/>
              </w:rPr>
              <w:t>目标：</w:t>
            </w:r>
          </w:p>
          <w:p w14:paraId="753291B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培养学生良好的职业道德素质，形成对旅游新媒体营销工作负责的情感和积极向上的工作态度。</w:t>
            </w:r>
          </w:p>
          <w:p w14:paraId="66137C9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培养学生的创新精神和创新能力，学会运用旅游新媒体营销知识解决实际问题，推动个人和团队在旅游营销领域的发展。</w:t>
            </w:r>
          </w:p>
          <w:p w14:paraId="0A6A1E2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增强学生的团队协作能力，提升与团队成员间的沟通效率和合作效果，共同推动旅游新媒体营销项目的成功实施。</w:t>
            </w:r>
          </w:p>
          <w:p w14:paraId="26B6CA3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（4）新媒体领域发展迅速，要求学生具备持续学习的意识和能力，紧跟行业动态和技术发展。</w:t>
            </w:r>
          </w:p>
          <w:p w14:paraId="4060C13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（5）树立以客户需求为中心的服务理念，提升学生在新媒体营销中满足客户需求、提升客户满意度的能力。</w:t>
            </w:r>
          </w:p>
          <w:p w14:paraId="74E1485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（6）面对新媒体营销中的挑战和压力，培养学生具备良好的心理素质和抗压能力。</w:t>
            </w:r>
          </w:p>
          <w:p w14:paraId="4EDE6B5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（7）培养学生对数据的敏感性和分析能力，能够运用数据进行决策和优化营销策略。</w:t>
            </w:r>
          </w:p>
          <w:p w14:paraId="60AF138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（8）了解并遵守相关法律法规，确保新媒体营销活动的合法性和合规性。</w:t>
            </w:r>
          </w:p>
          <w:p w14:paraId="10685CF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（9）关注国际旅游市场的新媒体营销趋势和案例，培养学生的国际视野和跨文化交流能力。</w:t>
            </w:r>
          </w:p>
          <w:p w14:paraId="1C2DAF9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（10）强调企业社会责任的重要性，引导学生在新媒体营销中积极履行社会责任，传递正能量。</w:t>
            </w:r>
          </w:p>
          <w:p w14:paraId="50F9D65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7D79D30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明确旅游新媒体营销的基本概念、基本原理和基本方法，理解其在现代旅游营销中的重要作用。</w:t>
            </w:r>
          </w:p>
          <w:p w14:paraId="1D1360D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了解旅游新媒体营销思想的产生与演变过程，以及在这个过程中形成的主要理论流派和代表人物的理论贡献。</w:t>
            </w:r>
          </w:p>
          <w:p w14:paraId="6FA4D7B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熟悉旅游新媒体营销过程中的主要工作内容，包括市场调研、目标定位、内容策划、平台选择、推广策略等，并掌握其组织方法和实施技巧。</w:t>
            </w:r>
          </w:p>
          <w:p w14:paraId="4B1913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掌握与旅游新媒体营销相关的数字技术、数据分析工具的应用，以及新媒体平台的运营和管理方法。</w:t>
            </w:r>
          </w:p>
          <w:p w14:paraId="2C424A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（4）学习如何收集、整理和分析新媒体营销数据，挖掘数据背后的商业价值。</w:t>
            </w:r>
          </w:p>
          <w:p w14:paraId="2ECD33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（5）研究用户在新媒体平台上的行为特点和心理需求，以便更好地制定营销策略。</w:t>
            </w:r>
          </w:p>
          <w:p w14:paraId="4C71FC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（6）掌握新媒体营销策略的制定、实施和评估方法，包括品牌定位、目标市场选择、营销组合策略等。</w:t>
            </w:r>
          </w:p>
          <w:p w14:paraId="336799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（7）了解危机公关的基本原则和技巧，学习如何有效管理新媒体舆情。</w:t>
            </w:r>
          </w:p>
          <w:p w14:paraId="50BBAF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（8）熟悉与新媒体营销相关的法律法规和政策要求，确保营销活动的合规性。</w:t>
            </w:r>
          </w:p>
          <w:p w14:paraId="61D4F1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（9）通过分析国内外成功的旅游新媒体营销案例，学习其成功经验和方法。</w:t>
            </w:r>
          </w:p>
          <w:p w14:paraId="0B6FC9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（10）关注新兴技术（如人工智能、区块链、VR/AR等）在旅游新媒体营销中的应用和发展趋势。</w:t>
            </w:r>
          </w:p>
          <w:p w14:paraId="55C9689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02477B7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在熟练掌握旅游新媒体营销知识的基础上，能够运用相关理论和方法，分析旅游企业或景区在新媒体营销中的具体问题，提出有效的解决方案。</w:t>
            </w:r>
          </w:p>
          <w:p w14:paraId="1A4A468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具备良好的市场敏感度和创新思维，能够结合旅游市场需求和消费者行为，策划出具有吸引力的旅游新媒体营销内容和活动。</w:t>
            </w:r>
          </w:p>
          <w:p w14:paraId="07A36C2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熟练掌握新媒体平台的运营和管理技能，包括内容创作、发布、推广等，能够有效提升旅游品牌在新媒体平台上的曝光度和影响力。</w:t>
            </w:r>
          </w:p>
          <w:p w14:paraId="1C047F7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具备良好的数据分析和解读能力，能够利用数据分析工具对旅游新媒体营销效果进行评估和优化，提升营销效率和效果。</w:t>
            </w:r>
          </w:p>
          <w:p w14:paraId="77A78C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为学习其他相关课程（如旅游电子商务、旅游市场营销等）打下坚实的理论基础和实践基础，为未来从事旅游营销工作奠定坚实基础。</w:t>
            </w:r>
          </w:p>
          <w:p w14:paraId="2F0433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（5）能够根据品牌定位和市场环境，制定切实可行的新媒体营销策略，并有效执行。</w:t>
            </w:r>
          </w:p>
          <w:p w14:paraId="158D48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（6）面对危机和负面舆情时，能够迅速反应、妥善处理，保护品牌形象。</w:t>
            </w:r>
          </w:p>
          <w:p w14:paraId="38ED09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（7）能够与市场、产品、技术等部门紧密合作，共同推进新媒体营销项目。</w:t>
            </w:r>
          </w:p>
          <w:p w14:paraId="1CA879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（8）保持对新知识、新技术的学习热情，不断创新营销策略和手段。</w:t>
            </w:r>
          </w:p>
          <w:p w14:paraId="5E02F7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（9）了解国际旅游市场的新媒体营销趋势和规则，具备跨国营销的能力。</w:t>
            </w:r>
          </w:p>
          <w:p w14:paraId="6F6DA2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（10）能够全面管理新媒体营销项目，包括项目规划、执行、监控和优化等各个环节。</w:t>
            </w:r>
          </w:p>
        </w:tc>
        <w:tc>
          <w:tcPr>
            <w:tcW w:w="2780" w:type="dxa"/>
            <w:noWrap w:val="0"/>
            <w:vAlign w:val="top"/>
          </w:tcPr>
          <w:p w14:paraId="0559C91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模块一：旅游新媒体营销认知</w:t>
            </w:r>
          </w:p>
          <w:p w14:paraId="0E9FD50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（1）走进旅游新媒体营销</w:t>
            </w:r>
          </w:p>
          <w:p w14:paraId="00BF0D6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（2）旅游新媒体营销者角色认知</w:t>
            </w:r>
          </w:p>
          <w:p w14:paraId="37653EE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模块二：旅游新媒体营销演进与趋势</w:t>
            </w:r>
          </w:p>
          <w:p w14:paraId="51B1985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（1）分析传统旅游营销与新媒体营销的异同</w:t>
            </w:r>
          </w:p>
          <w:p w14:paraId="1C1ED31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（2）探讨新媒体营销的最新趋势</w:t>
            </w:r>
          </w:p>
          <w:p w14:paraId="3A3CE5B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模块三：旅游新媒体营销策略制定</w:t>
            </w:r>
          </w:p>
          <w:p w14:paraId="485EB7E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（1）分析目标市场与受众</w:t>
            </w:r>
          </w:p>
          <w:p w14:paraId="2B67F30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（2）选择新媒体营销平台与工具</w:t>
            </w:r>
          </w:p>
          <w:p w14:paraId="0DCD016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模块四：内容创作与发布</w:t>
            </w:r>
          </w:p>
          <w:p w14:paraId="377F707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（1）确定内容主题与风格</w:t>
            </w:r>
          </w:p>
          <w:p w14:paraId="5D5B5EE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（2）发布与优化内容</w:t>
            </w:r>
          </w:p>
          <w:p w14:paraId="137103B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模块五：用户互动与社区建设</w:t>
            </w:r>
          </w:p>
          <w:p w14:paraId="134E40B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（1）设计用户互动活动</w:t>
            </w:r>
          </w:p>
          <w:p w14:paraId="0BBA002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（2）构建旅游社区</w:t>
            </w:r>
          </w:p>
          <w:p w14:paraId="3A25618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模块六：领导与团队协作</w:t>
            </w:r>
          </w:p>
          <w:p w14:paraId="630B672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（1）树立新媒体营销团队的领导理念</w:t>
            </w:r>
          </w:p>
          <w:p w14:paraId="158288B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（2）优化团队协作与沟通</w:t>
            </w:r>
          </w:p>
          <w:p w14:paraId="470F5F4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模块七：数据分析与优化</w:t>
            </w:r>
          </w:p>
          <w:p w14:paraId="1C6BE27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（1）识别关键数据指标</w:t>
            </w:r>
          </w:p>
          <w:p w14:paraId="2AEB79E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（2）利用数据优化营销策略</w:t>
            </w:r>
          </w:p>
          <w:p w14:paraId="695A4F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模块八：客户关系管理</w:t>
            </w:r>
          </w:p>
          <w:p w14:paraId="6CD28E1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（1）分析客户关系管理流程</w:t>
            </w:r>
          </w:p>
          <w:p w14:paraId="3637CBB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（2）提供个性化服务</w:t>
            </w:r>
          </w:p>
          <w:p w14:paraId="28400D5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模块九：危机管理与公关</w:t>
            </w:r>
          </w:p>
          <w:p w14:paraId="5F60505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（1）分析旅游新媒体营销中的危机类型</w:t>
            </w:r>
          </w:p>
          <w:p w14:paraId="425C88B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（2）制定危机管理与公关策略</w:t>
            </w:r>
          </w:p>
          <w:p w14:paraId="1FAAD2F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模块十：创新与持续改进</w:t>
            </w:r>
          </w:p>
          <w:p w14:paraId="7A47CB2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（1）认识旅游新媒体营销的创新重要性</w:t>
            </w:r>
          </w:p>
          <w:p w14:paraId="71F7F58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（2）管理创新与持续改进</w:t>
            </w:r>
          </w:p>
        </w:tc>
        <w:tc>
          <w:tcPr>
            <w:tcW w:w="2387" w:type="dxa"/>
            <w:noWrap w:val="0"/>
            <w:vAlign w:val="top"/>
          </w:tcPr>
          <w:p w14:paraId="5B8E76E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6E24289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强调实践与创新，结合旅游行业发展趋势，培养学生新媒体营销思维与技能。通过案例分析与项目实践，提升学生营销策略制定、内容创作、数据分析等能力。</w:t>
            </w:r>
          </w:p>
          <w:p w14:paraId="4AC6434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6C93369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利用多媒体教室、数字营销平台等，模拟真实营销环境。</w:t>
            </w:r>
          </w:p>
          <w:p w14:paraId="64CB3FB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5F7DB7A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采用讲授、案例分析、小组讨论、实践操作等多元方式，引导学生主动参与、积极创新。</w:t>
            </w:r>
          </w:p>
          <w:p w14:paraId="53220ED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56E03E9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具备新媒体营销实战经验，能够结合行业前沿动态，指导学生进行有效学习。</w:t>
            </w:r>
          </w:p>
          <w:p w14:paraId="16CF40C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7B4903A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结合学生课堂表现、项目作业、实践成果等，全面评估学生的新媒体营销能力。</w:t>
            </w:r>
          </w:p>
        </w:tc>
      </w:tr>
      <w:tr w14:paraId="4E55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77239B0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导游实务</w:t>
            </w:r>
          </w:p>
        </w:tc>
        <w:tc>
          <w:tcPr>
            <w:tcW w:w="2810" w:type="dxa"/>
            <w:noWrap w:val="0"/>
            <w:vAlign w:val="top"/>
          </w:tcPr>
          <w:p w14:paraId="3EF22BD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3A34065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培养良好的职业道德素质，形成对旅游行业及游客负责的情感，树立诚信、热情、专业的服务态度。</w:t>
            </w:r>
          </w:p>
          <w:p w14:paraId="24B2FF9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培养创新精神和创新能力，学会运用导游实务知识解决旅游服务中的实际问题，推动个人导游技能的提升和团队服务的优化。</w:t>
            </w:r>
          </w:p>
          <w:p w14:paraId="09EF132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激发对旅游事业的热爱和追求，培养积极向上、持续学习的工作态度，以适应旅游行业的快速发展和变化。</w:t>
            </w:r>
          </w:p>
          <w:p w14:paraId="0C3A303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（4）提升学生的文化修养，拓宽知识面，以便更好地为游客介绍和传播旅游文化。</w:t>
            </w:r>
          </w:p>
          <w:p w14:paraId="1C8F39A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（5）面对突发情况和游客的不同需求，培养学生具备良好的应变能力和心理素质。</w:t>
            </w:r>
          </w:p>
          <w:p w14:paraId="462E6BD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（6）鼓励学生保持持续学习的态度，不断提升自己的专业知识和实践技能。</w:t>
            </w:r>
          </w:p>
          <w:p w14:paraId="520ED10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（7）培养学生的环保意识，倡导绿色旅游，为旅游业的可持续发展贡献力量。</w:t>
            </w:r>
          </w:p>
          <w:p w14:paraId="11AC392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（8）关注国际旅游市场动态，培养学生的国际视野和跨文化交流能力。</w:t>
            </w:r>
          </w:p>
          <w:p w14:paraId="5BE8C64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（9）注重学生身心健康的培养，塑造良好的职业形象，展现导游的专业风采。</w:t>
            </w:r>
          </w:p>
          <w:p w14:paraId="1B249A5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（10）了解并遵守旅游行业的法律法规，确保导游服务的合规性和合法性。</w:t>
            </w:r>
          </w:p>
          <w:p w14:paraId="56DD9A3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2DF9C9E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明确导游实务的基本概念、基本原理和基本方法，理解导游在旅游服务中的核心作用和职责。</w:t>
            </w:r>
          </w:p>
          <w:p w14:paraId="3FD7A09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掌握旅游地理、历史文化、民俗风情等旅游知识，为游客提供全面、准确的旅游解说服务。</w:t>
            </w:r>
          </w:p>
          <w:p w14:paraId="6A86F1C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了解旅游行业的基本法规、政策和标准，确保导游服务符合行业规范和要求。</w:t>
            </w:r>
          </w:p>
          <w:p w14:paraId="7E02E58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熟悉导游工作的主要内容、流程和组织方法，包括行程安排、游客接待、沟通协调、应急处理等。</w:t>
            </w:r>
          </w:p>
          <w:p w14:paraId="00CC3DB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（5）了解旅游行业的政策法规和安全知识，确保导游服务的合法性和安全性。</w:t>
            </w:r>
          </w:p>
          <w:p w14:paraId="4625AAC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（6）学习应急处理和危机管理的知识和技能，以应对突发情况和游客的特殊需求。</w:t>
            </w:r>
          </w:p>
          <w:p w14:paraId="75FABFD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（7）了解旅游市场营销的基本原理和产品开发的方法，为提升旅游服务质量提供参考。</w:t>
            </w:r>
          </w:p>
          <w:p w14:paraId="204BA9B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（8）掌握旅游心理学的基本知识，了解游客的行为特点和心理需求。</w:t>
            </w:r>
          </w:p>
          <w:p w14:paraId="552FFE7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（9）了解信息技术在导游服务中的应用和发展趋势，提升导游服务的科技含量。</w:t>
            </w:r>
          </w:p>
          <w:p w14:paraId="069939A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（10）关注国际旅游市场的动态和趋势，为导游服务提供国际视野和前瞻性思维。</w:t>
            </w:r>
          </w:p>
          <w:p w14:paraId="0F15661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13C861B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在熟练掌握导游实务知识的基础上，能够运用相关知识和技能，为游客提供个性化、专业化的导游服务，满足游客的多样化需求。</w:t>
            </w:r>
          </w:p>
          <w:p w14:paraId="23D9BD7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具备较强的沟通协调能力，能够与游客、旅行社、景区等相关方进行有效沟通，确保旅游行程的顺利进行。</w:t>
            </w:r>
          </w:p>
          <w:p w14:paraId="659F472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具备较强的应变能力和解决问题的能力，能够妥善处理旅游服务中的突发事件和游客投诉，保障游客的权益和安全。</w:t>
            </w:r>
          </w:p>
          <w:p w14:paraId="3949CEF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具备良好的团队合作精神，能够与同事协作完成导游任务，提升团队整体服务水平。</w:t>
            </w:r>
          </w:p>
          <w:p w14:paraId="106B93C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cs="宋体" w:eastAsiaTheme="minorEastAsia"/>
                <w:b w:val="0"/>
                <w:color w:val="auto"/>
                <w:kern w:val="2"/>
                <w:sz w:val="18"/>
                <w:szCs w:val="18"/>
                <w:lang w:val="en-US" w:eastAsia="zh-CN" w:bidi="ar-SA"/>
              </w:rPr>
              <w:t>为学习其他相关课程（如旅游市场营销、旅游规划等）打下坚实的实践基础，促进个人在旅游行业的全面发展。</w:t>
            </w:r>
          </w:p>
          <w:p w14:paraId="521B223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（6）能够收集并分析旅游市场信息，为提升导游服务质量提供依据。</w:t>
            </w:r>
          </w:p>
          <w:p w14:paraId="451CD11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（7）保持持续学习的态度，勇于创新，不断提升自己的专业知识和实践技能。</w:t>
            </w:r>
          </w:p>
          <w:p w14:paraId="6C485F6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（8）在国际旅游环境中能够进行有效的跨文化交流和适应。</w:t>
            </w:r>
          </w:p>
          <w:p w14:paraId="5980CD5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（9）了解导游服务质量管理的相关知识和方法，能够不断提升导游服务的质量水平。</w:t>
            </w:r>
          </w:p>
          <w:p w14:paraId="13D5F80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（10）具备明确的职业发展规划和自我管理能力，为未来的职业发展奠定坚实基础。</w:t>
            </w:r>
          </w:p>
        </w:tc>
        <w:tc>
          <w:tcPr>
            <w:tcW w:w="2780" w:type="dxa"/>
            <w:noWrap w:val="0"/>
            <w:vAlign w:val="top"/>
          </w:tcPr>
          <w:p w14:paraId="6EA9630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模块一：导游认知</w:t>
            </w:r>
          </w:p>
          <w:p w14:paraId="55C73B5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（1）走进导游职业</w:t>
            </w:r>
          </w:p>
          <w:p w14:paraId="093EEFD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（2）导游角色认知</w:t>
            </w:r>
          </w:p>
          <w:p w14:paraId="743E5AF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模块二：导游思想与职业发展</w:t>
            </w:r>
          </w:p>
          <w:p w14:paraId="32659CB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（1）分析导游行业历史与发展</w:t>
            </w:r>
          </w:p>
          <w:p w14:paraId="397D882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（2）行为科学在导游工作中的应用</w:t>
            </w:r>
          </w:p>
          <w:p w14:paraId="53CEE01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（3）现代导游职业发展趋势</w:t>
            </w:r>
          </w:p>
          <w:p w14:paraId="5EDF162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模块三：科学规划与服务</w:t>
            </w:r>
          </w:p>
          <w:p w14:paraId="198C00D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（1）分析导游服务流程</w:t>
            </w:r>
          </w:p>
          <w:p w14:paraId="106A42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（2）选择服务方法与策略</w:t>
            </w:r>
          </w:p>
          <w:p w14:paraId="6CAC53A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模块四：行程设计与安排</w:t>
            </w:r>
          </w:p>
          <w:p w14:paraId="0654661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（1）确定旅游目的地与主题</w:t>
            </w:r>
          </w:p>
          <w:p w14:paraId="6A5BF23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（2）制订行程计划</w:t>
            </w:r>
          </w:p>
          <w:p w14:paraId="6C33B54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（3）时间管理与效率提升</w:t>
            </w:r>
          </w:p>
          <w:p w14:paraId="0CA61A2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模块五：团队协作与分工</w:t>
            </w:r>
          </w:p>
          <w:p w14:paraId="503DD9D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（1）导游团队的组织结构</w:t>
            </w:r>
          </w:p>
          <w:p w14:paraId="25E9152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（2）分析团队协作形式</w:t>
            </w:r>
          </w:p>
          <w:p w14:paraId="359C8D0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（3）岗位人员配备与培训</w:t>
            </w:r>
          </w:p>
          <w:p w14:paraId="52BBCE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模块六：领导艺术与游客管理</w:t>
            </w:r>
          </w:p>
          <w:p w14:paraId="2AB49B8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（1）树立导游领导理念</w:t>
            </w:r>
          </w:p>
          <w:p w14:paraId="447C728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（2）再现导游领导理论</w:t>
            </w:r>
          </w:p>
          <w:p w14:paraId="1FBAB70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（3）善用领导艺术与游客管理</w:t>
            </w:r>
          </w:p>
          <w:p w14:paraId="4D365C1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模块七：沟通技巧与游客服务</w:t>
            </w:r>
          </w:p>
          <w:p w14:paraId="45403BC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（1）识别沟通条件与游客需求</w:t>
            </w:r>
          </w:p>
          <w:p w14:paraId="7E4528C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（2）克服沟通障碍与提升服务质量</w:t>
            </w:r>
          </w:p>
          <w:p w14:paraId="7BE2010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（3）实现有效沟通与游客满意度提升</w:t>
            </w:r>
          </w:p>
          <w:p w14:paraId="4865E10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模块八：游客激励与满意度管理</w:t>
            </w:r>
          </w:p>
          <w:p w14:paraId="2896C52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（1）分析游客激励过程</w:t>
            </w:r>
          </w:p>
          <w:p w14:paraId="002D1E1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（2）解读游客满意度理论</w:t>
            </w:r>
          </w:p>
          <w:p w14:paraId="7E7F653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（3）选择游客满意度提升方法</w:t>
            </w:r>
          </w:p>
          <w:p w14:paraId="34A9D0B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模块九：质量监控与问题处理</w:t>
            </w:r>
          </w:p>
          <w:p w14:paraId="23C0568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（1）分析导游服务质量监控过程</w:t>
            </w:r>
          </w:p>
          <w:p w14:paraId="416CD2E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（2）选择服务质量提升与控制方法</w:t>
            </w:r>
          </w:p>
          <w:p w14:paraId="5333A8B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模块十：创新与导游服务发展</w:t>
            </w:r>
          </w:p>
          <w:p w14:paraId="30A7E54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（1）认识导游服务创新</w:t>
            </w:r>
          </w:p>
          <w:p w14:paraId="1A85D2B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（2）导游服务创新策略与方法</w:t>
            </w:r>
          </w:p>
        </w:tc>
        <w:tc>
          <w:tcPr>
            <w:tcW w:w="2387" w:type="dxa"/>
            <w:noWrap w:val="0"/>
            <w:vAlign w:val="top"/>
          </w:tcPr>
          <w:p w14:paraId="1847D7A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03D6543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结合“人的发展”与“职业准备”，注重导游实务的实践性和人文性。通过活动导向的教学，引导学生掌握导游知识、技能与态度，提高导游服务能力和问题解决能力，同时培养职业道德和审美情趣。</w:t>
            </w:r>
          </w:p>
          <w:p w14:paraId="6900AA8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193EE0A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利用多媒体教室、模拟导游实训等，模拟真实导游工作场景。</w:t>
            </w:r>
          </w:p>
          <w:p w14:paraId="120D52B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2C90188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采用讲授、案例分析、模拟演练、角色扮演等多元方法，强化学生的实践操作能力。</w:t>
            </w:r>
          </w:p>
          <w:p w14:paraId="01CE7C3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4D12676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具备丰富的导游实践经验和行业认知，能引导学生深入了解导游工作，注重课堂互动，激发学生兴趣。</w:t>
            </w:r>
          </w:p>
          <w:p w14:paraId="7BF2F3F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409CEDA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结合平时表现、实践操作、案例分析等多维度评价，全面评估学生的导游实务能力。</w:t>
            </w:r>
          </w:p>
        </w:tc>
      </w:tr>
      <w:tr w14:paraId="6C7A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5DE0F65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旅游心理学</w:t>
            </w:r>
          </w:p>
        </w:tc>
        <w:tc>
          <w:tcPr>
            <w:tcW w:w="2810" w:type="dxa"/>
            <w:noWrap w:val="0"/>
            <w:vAlign w:val="top"/>
          </w:tcPr>
          <w:p w14:paraId="44C5EC9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2255C8A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培养学生良好的职业道德品质，形成对旅游行业及游客负责的情感，树立积极正面的服务意识和工作态度。</w:t>
            </w:r>
          </w:p>
          <w:p w14:paraId="25EFB5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培养学生的创新精神和创新能力，学会运用旅游心理学知识解决实际工作中遇到的问题，推动个人及团队在旅游服务中的持续发展。</w:t>
            </w:r>
          </w:p>
          <w:p w14:paraId="223083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（3）强调职业道德的重要性，培养学生的敬业精神，使其在旅游服务中始终保持诚信、热情、专业的态度。</w:t>
            </w:r>
          </w:p>
          <w:p w14:paraId="01E5E63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（4）注重学生团队合作与协作精神的培养，使其在团队中能够发挥积极作用，共同完成任务。</w:t>
            </w:r>
          </w:p>
          <w:p w14:paraId="4942075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（5）面对旅游行业的挑战和压力，培养学生具备良好的心理承受能力和韧性，能够积极应对各种困难和挑战。</w:t>
            </w:r>
          </w:p>
          <w:p w14:paraId="04A629D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（6）鼓励学生保持持续学习的态度，不断提升自己的专业知识和实践技能，以适应旅游行业的快速发展。</w:t>
            </w:r>
          </w:p>
          <w:p w14:paraId="135C6A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（7）培养学生对不同文化的敏感性和包容性，能够在旅游服务中尊重并满足不同游客的文化需求。</w:t>
            </w:r>
          </w:p>
          <w:p w14:paraId="7670FD4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（8）引导学生树立环保意识，关注旅游业的可持续发展，积极参与绿色旅游实践。</w:t>
            </w:r>
          </w:p>
          <w:p w14:paraId="6D4C7B2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（9）培养学生的国际视野和跨文化交流能力，使其能够在国际旅游市场中发挥更大的作用。</w:t>
            </w:r>
          </w:p>
          <w:p w14:paraId="5D69074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（10）注重学生身心健康的培养，使其具备健康的体魄和良好的心理素质，以更好地应对旅游服务中的挑战。</w:t>
            </w:r>
          </w:p>
          <w:p w14:paraId="4BED132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知识目标</w:t>
            </w:r>
          </w:p>
          <w:p w14:paraId="35A2798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398FA50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明确旅游心理学的基本概念、基本原理和基本方法，理解旅游心理学在旅游行业中的重要作用。</w:t>
            </w:r>
          </w:p>
          <w:p w14:paraId="0540C6E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了解旅游心理学的发展历程和主要理论流派，掌握主要代表人物及其理论贡献，形成对旅游心理学理论体系的系统认识。</w:t>
            </w:r>
          </w:p>
          <w:p w14:paraId="58082C5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熟悉旅游者在旅游过程中的心理变化、需求特点以及行为模式，了解旅游服务人员的心理素质要求及其在服务中的心理变化。</w:t>
            </w:r>
          </w:p>
          <w:p w14:paraId="7465A30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掌握旅游消费者心理分析、旅游服务心理策略、旅游危机心理干预等专业知识，为旅游服务和管理提供心理学依据。</w:t>
            </w:r>
          </w:p>
          <w:p w14:paraId="3B7141D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（5）掌握旅游需要和动机的概念、特征和影响因素，以及激发旅游者旅游需要和动机的方法。</w:t>
            </w:r>
          </w:p>
          <w:p w14:paraId="0444278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（6）了解态度的构成、特性和转变态度的途径，以及态度对旅游者行为的影响。</w:t>
            </w:r>
          </w:p>
          <w:p w14:paraId="4D65962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（7）掌握性格和气质的概念、特征、形成和对旅游的影响，以便更好地了解和服务旅游者。</w:t>
            </w:r>
          </w:p>
          <w:p w14:paraId="508AB69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（8）学习人际关系的概念、建立和发展途径，以及有效的沟通技巧在旅游服务中的应用。</w:t>
            </w:r>
          </w:p>
          <w:p w14:paraId="26BDD5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（9）了解压力和挫折的概念、产生原因和处理方法，培养学生在旅游服务中应对压力和挫折的能力。</w:t>
            </w:r>
          </w:p>
          <w:p w14:paraId="370214E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（10）通过分析具体的旅游服务心理案例，加深学生对旅游心理学理论知识的理解和应用。</w:t>
            </w:r>
          </w:p>
          <w:p w14:paraId="6DD2FDC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29C4A1F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在熟练掌握旅游心理学知识的基础上，能够运用相关理论和方法，分析旅游服务和管理中的具体问题，提出有针对性的心理服务策略。</w:t>
            </w:r>
          </w:p>
          <w:p w14:paraId="16CCDC6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具备对旅游者心理需求和行为特点进行精准分析的能力，能够根据旅游者的心理需求调整服务内容和方式，提升旅游服务质量。</w:t>
            </w:r>
          </w:p>
          <w:p w14:paraId="64C19E4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掌握旅游服务心理策略的制定和实施方法，能够在实际工作中有效应对旅游者的心理需求和问题，提升旅游者的满意度和忠诚度。</w:t>
            </w:r>
          </w:p>
          <w:p w14:paraId="0638C1B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了解旅游危机心理干预的基本方法和技巧，能够在旅游危机发生时提供有效的心理支持和干预措施，保障旅游者的心理安全和旅游业的稳定发展。</w:t>
            </w:r>
          </w:p>
          <w:p w14:paraId="4FCE908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cs="宋体" w:eastAsiaTheme="minorEastAsia"/>
                <w:b w:val="0"/>
                <w:color w:val="auto"/>
                <w:kern w:val="2"/>
                <w:sz w:val="18"/>
                <w:szCs w:val="18"/>
                <w:lang w:val="en-US" w:eastAsia="zh-CN" w:bidi="ar-SA"/>
              </w:rPr>
              <w:t>为学习其他相关课程（如旅游市场营销、旅游规划等）打下坚实的心理学基础，提升学生在旅游行业的综合素质和竞争力。</w:t>
            </w:r>
          </w:p>
          <w:p w14:paraId="6B3D5B4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（6）在旅游服务中能够建立良好的人际关系，与旅游者、同事等保持良好的沟通和合作。</w:t>
            </w:r>
          </w:p>
          <w:p w14:paraId="257F85C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（7）能够灵活运用旅游服务心理策略，提高旅游服务的针对性和有效性。</w:t>
            </w:r>
          </w:p>
          <w:p w14:paraId="3AC093D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（8）面对旅游投诉和危机时，能够冷静、理智地应对，妥善处理相关问题。</w:t>
            </w:r>
          </w:p>
          <w:p w14:paraId="2939E2F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（9）掌握心理测量的基本方法和工具，能够对旅游者的心理特征进行量化分析和评估。</w:t>
            </w:r>
          </w:p>
          <w:p w14:paraId="38C9B35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（10）保持持续学习的态度，关注旅游心理学领域的新理论、新方法和新趋势，不断创新旅游服务模式和策略。</w:t>
            </w:r>
          </w:p>
        </w:tc>
        <w:tc>
          <w:tcPr>
            <w:tcW w:w="2780" w:type="dxa"/>
            <w:noWrap w:val="0"/>
            <w:vAlign w:val="top"/>
          </w:tcPr>
          <w:p w14:paraId="73CCCC3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模块一：走进旅游心理学</w:t>
            </w:r>
          </w:p>
          <w:p w14:paraId="5D91D1C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（1）旅游心理学的定义与重要性</w:t>
            </w:r>
          </w:p>
          <w:p w14:paraId="5D6CCF8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（2）旅游心理学的学科基础与发展</w:t>
            </w:r>
          </w:p>
          <w:p w14:paraId="34C8ED0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模块二：旅游心理认知</w:t>
            </w:r>
          </w:p>
          <w:p w14:paraId="6B4BDD5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（1）旅游者的心理需求与动机</w:t>
            </w:r>
          </w:p>
          <w:p w14:paraId="309558C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（2）旅游者的心理类型与行为特征</w:t>
            </w:r>
          </w:p>
          <w:p w14:paraId="76B7AEF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（3）旅游者的心理预期与满意度</w:t>
            </w:r>
          </w:p>
          <w:p w14:paraId="49928B2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模块三：旅游心理演进</w:t>
            </w:r>
          </w:p>
          <w:p w14:paraId="16D21DF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（1）传统旅游心理观念</w:t>
            </w:r>
          </w:p>
          <w:p w14:paraId="7B5C657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（2）现代旅游心理趋势</w:t>
            </w:r>
          </w:p>
          <w:p w14:paraId="75BBF27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（3）未来旅游心理发展预测</w:t>
            </w:r>
          </w:p>
          <w:p w14:paraId="4240F0D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模块四：旅游决策心理</w:t>
            </w:r>
          </w:p>
          <w:p w14:paraId="316E28A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（1）旅游决策的心理过程</w:t>
            </w:r>
          </w:p>
          <w:p w14:paraId="5C9947C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（2）影响旅游决策的心理因素</w:t>
            </w:r>
          </w:p>
          <w:p w14:paraId="47D3D8A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（3）提高旅游决策质量的心理策略</w:t>
            </w:r>
          </w:p>
          <w:p w14:paraId="41A6F10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模块五：旅游计划与心理预期</w:t>
            </w:r>
          </w:p>
          <w:p w14:paraId="6D01EFD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（1）旅游计划的心理构建</w:t>
            </w:r>
          </w:p>
          <w:p w14:paraId="784742C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（2）旅游计划中的心理预期管理</w:t>
            </w:r>
          </w:p>
          <w:p w14:paraId="2FD7AED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（3）旅游计划的心理调整与优化</w:t>
            </w:r>
          </w:p>
          <w:p w14:paraId="18CC298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模块六：旅游服务心理</w:t>
            </w:r>
          </w:p>
          <w:p w14:paraId="4782C3E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（1）旅游服务中的心理需求</w:t>
            </w:r>
          </w:p>
          <w:p w14:paraId="2630849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（2）旅游服务人员的心理素质</w:t>
            </w:r>
          </w:p>
          <w:p w14:paraId="30759B1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（3）提高旅游服务质量的心理策略</w:t>
            </w:r>
          </w:p>
          <w:p w14:paraId="0C2DDA1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模块七：旅游沟通心理</w:t>
            </w:r>
          </w:p>
          <w:p w14:paraId="3DD840B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（1）旅游沟通中的心理障碍</w:t>
            </w:r>
          </w:p>
          <w:p w14:paraId="2F53FC5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（2）旅游沟通中的心理技巧</w:t>
            </w:r>
          </w:p>
          <w:p w14:paraId="5F6521B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（3）实现旅游有效沟通的心理策略</w:t>
            </w:r>
          </w:p>
          <w:p w14:paraId="43064B6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模块八：旅游激励心理</w:t>
            </w:r>
          </w:p>
          <w:p w14:paraId="3F3B95B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（1）旅游激励的心理机制</w:t>
            </w:r>
          </w:p>
          <w:p w14:paraId="60CDC59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（2）旅游激励的心理理论</w:t>
            </w:r>
          </w:p>
          <w:p w14:paraId="5932D35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（3）旅游激励的实践应用</w:t>
            </w:r>
          </w:p>
          <w:p w14:paraId="742137D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模块九：旅游心理控制</w:t>
            </w:r>
          </w:p>
          <w:p w14:paraId="34266DE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（1）旅游心理控制的重要性</w:t>
            </w:r>
          </w:p>
          <w:p w14:paraId="0EA1B65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（2）旅游心理控制的方法与技巧</w:t>
            </w:r>
          </w:p>
          <w:p w14:paraId="2997B5A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（3）旅游心理危机的预防与干预</w:t>
            </w:r>
          </w:p>
          <w:p w14:paraId="53D9694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模块十：旅游创新心理</w:t>
            </w:r>
          </w:p>
          <w:p w14:paraId="11C64E3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（1）旅游创新的心理动力</w:t>
            </w:r>
          </w:p>
          <w:p w14:paraId="006B19C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（2）旅游创新的心理过程</w:t>
            </w:r>
          </w:p>
          <w:p w14:paraId="406F334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（3）旅游创新心理的实践应用与案例分析</w:t>
            </w:r>
          </w:p>
        </w:tc>
        <w:tc>
          <w:tcPr>
            <w:tcW w:w="2387" w:type="dxa"/>
            <w:noWrap w:val="0"/>
            <w:vAlign w:val="top"/>
          </w:tcPr>
          <w:p w14:paraId="3F4A300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099DB4C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注重学生心理成长与职业心理素质培养，通过案例分析、角色扮演等活动，让学生在实践中深入理解旅游心理学原理，提高旅游服务中的心理素质和人际交往能力。</w:t>
            </w:r>
          </w:p>
          <w:p w14:paraId="68B5BBC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38729D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利用多媒体教室、在线学习平台等，提供丰富的教学资源和模拟实践环境。</w:t>
            </w:r>
          </w:p>
          <w:p w14:paraId="468BF9F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2462F64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结合讲授、讨论、案例分析、模拟操作等多种方法，促进学生主动学习和思考。</w:t>
            </w:r>
          </w:p>
          <w:p w14:paraId="1937942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013DBFA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利用网络资源和信息化平台，引导学生线上线下结合学习，加强师生互动，鼓励学生积极参与课堂讨论。</w:t>
            </w:r>
          </w:p>
          <w:p w14:paraId="0EAB93E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1268FEF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综合学习过程表现、案例分析报告、模拟操作成绩等，全面评价学生的学习效果。</w:t>
            </w:r>
          </w:p>
        </w:tc>
      </w:tr>
    </w:tbl>
    <w:p w14:paraId="1F0AB8CF">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3.专业拓展课程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810"/>
        <w:gridCol w:w="2780"/>
        <w:gridCol w:w="2387"/>
      </w:tblGrid>
      <w:tr w14:paraId="0FC1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4317BCB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sz w:val="18"/>
                <w:szCs w:val="18"/>
                <w:vertAlign w:val="baseline"/>
                <w:lang w:val="en-US" w:eastAsia="zh-CN"/>
              </w:rPr>
            </w:pPr>
            <w:r>
              <w:rPr>
                <w:rFonts w:hint="eastAsia" w:ascii="宋体" w:hAnsi="宋体" w:eastAsia="宋体" w:cs="宋体"/>
                <w:b/>
                <w:bCs w:val="0"/>
                <w:color w:val="auto"/>
                <w:sz w:val="18"/>
                <w:szCs w:val="18"/>
                <w:vertAlign w:val="baseline"/>
                <w:lang w:val="en-US" w:eastAsia="zh-CN"/>
              </w:rPr>
              <w:t>课程名称</w:t>
            </w:r>
          </w:p>
        </w:tc>
        <w:tc>
          <w:tcPr>
            <w:tcW w:w="2810" w:type="dxa"/>
            <w:noWrap w:val="0"/>
            <w:vAlign w:val="center"/>
          </w:tcPr>
          <w:p w14:paraId="5E7E330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sz w:val="18"/>
                <w:szCs w:val="18"/>
                <w:vertAlign w:val="baseline"/>
                <w:lang w:val="en-US" w:eastAsia="zh-CN"/>
              </w:rPr>
            </w:pPr>
            <w:r>
              <w:rPr>
                <w:rFonts w:hint="eastAsia" w:ascii="宋体" w:hAnsi="宋体" w:eastAsia="宋体" w:cs="宋体"/>
                <w:b/>
                <w:bCs w:val="0"/>
                <w:color w:val="auto"/>
                <w:sz w:val="18"/>
                <w:szCs w:val="18"/>
                <w:vertAlign w:val="baseline"/>
                <w:lang w:val="en-US" w:eastAsia="zh-CN"/>
              </w:rPr>
              <w:t>课程目标</w:t>
            </w:r>
          </w:p>
        </w:tc>
        <w:tc>
          <w:tcPr>
            <w:tcW w:w="2780" w:type="dxa"/>
            <w:noWrap w:val="0"/>
            <w:vAlign w:val="center"/>
          </w:tcPr>
          <w:p w14:paraId="11E9D8A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sz w:val="18"/>
                <w:szCs w:val="18"/>
                <w:vertAlign w:val="baseline"/>
                <w:lang w:val="en-US" w:eastAsia="zh-CN"/>
              </w:rPr>
            </w:pPr>
            <w:r>
              <w:rPr>
                <w:rFonts w:hint="eastAsia" w:ascii="宋体" w:hAnsi="宋体" w:eastAsia="宋体" w:cs="宋体"/>
                <w:b/>
                <w:bCs w:val="0"/>
                <w:color w:val="auto"/>
                <w:sz w:val="18"/>
                <w:szCs w:val="18"/>
                <w:vertAlign w:val="baseline"/>
                <w:lang w:val="en-US" w:eastAsia="zh-CN"/>
              </w:rPr>
              <w:t>主要内容</w:t>
            </w:r>
          </w:p>
        </w:tc>
        <w:tc>
          <w:tcPr>
            <w:tcW w:w="2387" w:type="dxa"/>
            <w:noWrap w:val="0"/>
            <w:vAlign w:val="center"/>
          </w:tcPr>
          <w:p w14:paraId="3F946B5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sz w:val="18"/>
                <w:szCs w:val="18"/>
                <w:vertAlign w:val="baseline"/>
                <w:lang w:val="en-US" w:eastAsia="zh-CN"/>
              </w:rPr>
            </w:pPr>
            <w:r>
              <w:rPr>
                <w:rFonts w:hint="eastAsia" w:ascii="宋体" w:hAnsi="宋体" w:eastAsia="宋体" w:cs="宋体"/>
                <w:b/>
                <w:bCs w:val="0"/>
                <w:color w:val="auto"/>
                <w:sz w:val="18"/>
                <w:szCs w:val="18"/>
                <w:vertAlign w:val="baseline"/>
                <w:lang w:val="en-US" w:eastAsia="zh-CN"/>
              </w:rPr>
              <w:t>教学要求</w:t>
            </w:r>
          </w:p>
        </w:tc>
      </w:tr>
      <w:tr w14:paraId="327E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5B5F3B9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中国饮食文化</w:t>
            </w:r>
          </w:p>
        </w:tc>
        <w:tc>
          <w:tcPr>
            <w:tcW w:w="2810" w:type="dxa"/>
            <w:noWrap w:val="0"/>
            <w:vAlign w:val="center"/>
          </w:tcPr>
          <w:p w14:paraId="7CD1F66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275E841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培养良好的职业道德品质，形成对中国饮食文化尊重与传承的情感，以及对饮食行业负责的态度。</w:t>
            </w:r>
          </w:p>
          <w:p w14:paraId="16E09E5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激发对中华美食的热爱，培养积极向上的学习和探索精神，以推动个人在饮食文化领域的成长和发展。</w:t>
            </w:r>
          </w:p>
          <w:p w14:paraId="1C1BBD6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培养创新意识和创新能力，学会将传统饮食文化与现代餐饮理念相结合，解决实际问题，推动中国饮食文化的创新与发展。</w:t>
            </w:r>
          </w:p>
          <w:p w14:paraId="4A2421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1F09728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明确中国饮食文化的基本概念、特点和价值，理解其在中华文化中的重要地位和作用。</w:t>
            </w:r>
          </w:p>
          <w:p w14:paraId="57CDDE6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了解中国饮食文化的历史演变过程，包括各朝代的饮食特点、食俗习惯和饮食文化的发展脉络。</w:t>
            </w:r>
          </w:p>
          <w:p w14:paraId="216A626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掌握中国饮食文化的主要流派、代表菜品和烹饪技艺，以及饮食文化在不同地域和民族中的差异和特色。</w:t>
            </w:r>
          </w:p>
          <w:p w14:paraId="2EC341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熟悉中国饮食文化的理论基础，包括食材选择、烹饪方法、饮食搭配和饮食养生等方面的知识。</w:t>
            </w:r>
          </w:p>
          <w:p w14:paraId="6309AD8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07793EF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在熟练掌握中国饮食文化知识的基础上，能够运用相关理论和方法，分析现代餐饮行业中的具体问题，如食材选择、菜品创新、餐饮服务等。</w:t>
            </w:r>
          </w:p>
          <w:p w14:paraId="0138776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具备实践操作能力，能够亲自参与烹饪过程，掌握传统烹饪技艺和现代烹饪方法，提升个人在餐饮行业中的竞争力。</w:t>
            </w:r>
          </w:p>
          <w:p w14:paraId="42D09F7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培养良好的团队协作能力，能够与团队成员共同策划和执行餐饮项目，提升团队的整体效能。</w:t>
            </w:r>
          </w:p>
          <w:p w14:paraId="7106F2E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具备一定的跨文化交际能力，能够与国际友人分享中国饮食文化，增进中外文化交流与理解。</w:t>
            </w:r>
          </w:p>
          <w:p w14:paraId="58FEDAD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cs="宋体" w:eastAsiaTheme="minorEastAsia"/>
                <w:b w:val="0"/>
                <w:color w:val="auto"/>
                <w:kern w:val="2"/>
                <w:sz w:val="18"/>
                <w:szCs w:val="18"/>
                <w:lang w:val="en-US" w:eastAsia="zh-CN" w:bidi="ar-SA"/>
              </w:rPr>
              <w:t>为学习其他相关课程（如食品科学、营养学、餐饮管理等）打下良好的基础，为未来的职业发展提供有力的支持。</w:t>
            </w:r>
          </w:p>
        </w:tc>
        <w:tc>
          <w:tcPr>
            <w:tcW w:w="2780" w:type="dxa"/>
            <w:noWrap w:val="0"/>
            <w:vAlign w:val="center"/>
          </w:tcPr>
          <w:p w14:paraId="7E56E68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模块一：走进中国饮食文化</w:t>
            </w:r>
          </w:p>
          <w:p w14:paraId="5ED4331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（1）中国饮食文化的起源与发展</w:t>
            </w:r>
          </w:p>
          <w:p w14:paraId="4FD4144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（2）中国饮食文化的地域特色</w:t>
            </w:r>
          </w:p>
          <w:p w14:paraId="548C7D2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模块二：饮食思想的演进</w:t>
            </w:r>
          </w:p>
          <w:p w14:paraId="15764CD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（1）古代饮食观念与哲学</w:t>
            </w:r>
          </w:p>
          <w:p w14:paraId="20EA0E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（2）近现代饮食文化的变革</w:t>
            </w:r>
          </w:p>
          <w:p w14:paraId="611CC62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（3）当代健康饮食理念的兴起</w:t>
            </w:r>
          </w:p>
          <w:p w14:paraId="2ADBF12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模块三：食材选择与烹饪技艺</w:t>
            </w:r>
          </w:p>
          <w:p w14:paraId="231BB4F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（1）中国食材的分类与特点</w:t>
            </w:r>
          </w:p>
          <w:p w14:paraId="0A087A3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（2）传统烹饪技艺的传承与创新</w:t>
            </w:r>
          </w:p>
          <w:p w14:paraId="0C59635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（3）烹饪方法与健康饮食的关联</w:t>
            </w:r>
          </w:p>
          <w:p w14:paraId="0AE013B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模块四：饮食习俗与节日文化</w:t>
            </w:r>
          </w:p>
          <w:p w14:paraId="4B15ECB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（1）传统节日的饮食习俗</w:t>
            </w:r>
          </w:p>
          <w:p w14:paraId="77739EC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（2）地方特色饮食文化的形成</w:t>
            </w:r>
          </w:p>
          <w:p w14:paraId="742E5A2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（3）饮食礼仪与餐桌文化</w:t>
            </w:r>
          </w:p>
          <w:p w14:paraId="755624D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模块五：菜系流派与名菜名点</w:t>
            </w:r>
          </w:p>
          <w:p w14:paraId="4E54757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（1）中国菜系的分类与特点</w:t>
            </w:r>
          </w:p>
          <w:p w14:paraId="49D2C38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（2）经典名菜名点的制作工艺</w:t>
            </w:r>
          </w:p>
          <w:p w14:paraId="4FB08EE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（3）菜系之间的交流与融合</w:t>
            </w:r>
          </w:p>
          <w:p w14:paraId="054091F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模块六：饮食养生与食疗</w:t>
            </w:r>
          </w:p>
          <w:p w14:paraId="0661293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（1）传统饮食养生的理念与方法</w:t>
            </w:r>
          </w:p>
          <w:p w14:paraId="37BEAC5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（2）食疗的原理与应用</w:t>
            </w:r>
          </w:p>
          <w:p w14:paraId="14DBE3A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（3）药食同源的文化内涵</w:t>
            </w:r>
          </w:p>
          <w:p w14:paraId="46C1708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模块七：饮食文化与旅游</w:t>
            </w:r>
          </w:p>
          <w:p w14:paraId="200270A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（1）饮食文化与旅游的关系</w:t>
            </w:r>
          </w:p>
          <w:p w14:paraId="4955D2E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（2）地方美食的旅游价值</w:t>
            </w:r>
          </w:p>
          <w:p w14:paraId="4BDC6F6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（3）饮食文化旅游的开发与保护</w:t>
            </w:r>
          </w:p>
          <w:p w14:paraId="1D86AE2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模块八：饮食文化的传承与创新</w:t>
            </w:r>
          </w:p>
          <w:p w14:paraId="482C190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（1）传统饮食文化的保护与传承</w:t>
            </w:r>
          </w:p>
          <w:p w14:paraId="17935F9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（2）现代饮食文化的创新与发展</w:t>
            </w:r>
          </w:p>
          <w:p w14:paraId="0034587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（3）饮食文化在国际交流中的地位与作用</w:t>
            </w:r>
          </w:p>
          <w:p w14:paraId="7286340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模块九：饮食文化与社会发展</w:t>
            </w:r>
          </w:p>
          <w:p w14:paraId="12BF729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（1）饮食文化与社会变迁的关系</w:t>
            </w:r>
          </w:p>
          <w:p w14:paraId="188B8F4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（2）饮食文化在经济发展中的作用</w:t>
            </w:r>
          </w:p>
          <w:p w14:paraId="70F6587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（3）饮食文化在文化交流中的桥梁作用</w:t>
            </w:r>
          </w:p>
          <w:p w14:paraId="24980A2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模块十：饮食文化的未来展望</w:t>
            </w:r>
          </w:p>
          <w:p w14:paraId="6032CFC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（1）中国饮食文化的全球化趋势</w:t>
            </w:r>
          </w:p>
          <w:p w14:paraId="3F80622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（2）饮食文化的可持续发展战略</w:t>
            </w:r>
          </w:p>
          <w:p w14:paraId="0C5D8E9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（3）未来饮食文化的发展趋势与挑战</w:t>
            </w:r>
          </w:p>
        </w:tc>
        <w:tc>
          <w:tcPr>
            <w:tcW w:w="2387" w:type="dxa"/>
            <w:noWrap w:val="0"/>
            <w:vAlign w:val="top"/>
          </w:tcPr>
          <w:p w14:paraId="5E42EC7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061B607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融合“文化传承”与“实践应用”，通过活动引领、价值引导，结合案例分析，培养学生对中国饮食文化的全面认识。注重知识、技能、态度综合提升，提升学生饮食鉴赏、文化交流和传播能力。</w:t>
            </w:r>
          </w:p>
          <w:p w14:paraId="35D5A0F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5CD1037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利用多媒体教室、网络教学资源，展现中国饮食文化的丰富多样。</w:t>
            </w:r>
          </w:p>
          <w:p w14:paraId="0322931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2A7CC38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采用讲授、互动讨论、实地参观、实践操作等方式，让学生亲身体验中国饮食文化的魅力。</w:t>
            </w:r>
          </w:p>
          <w:p w14:paraId="3B3ECF0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785DED4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具备深厚的饮食文化知识和实践经验，引导学生深入探索中国饮食文化的内涵。</w:t>
            </w:r>
          </w:p>
          <w:p w14:paraId="4F8A5BC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3232A42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结合学生课堂表现、实践报告、项目作业等，全面评估学生对中国饮食文化的理解和应用能力。</w:t>
            </w:r>
          </w:p>
        </w:tc>
      </w:tr>
      <w:tr w14:paraId="3789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75A9007E">
            <w:pPr>
              <w:pStyle w:val="5"/>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outlineLvl w:val="9"/>
              <w:rPr>
                <w:rFonts w:hint="eastAsia" w:ascii="宋体" w:hAnsi="宋体" w:eastAsia="宋体" w:cs="宋体"/>
                <w:b w:val="0"/>
                <w:bCs/>
                <w:color w:val="auto"/>
                <w:sz w:val="18"/>
                <w:szCs w:val="18"/>
                <w:lang w:val="en-US" w:eastAsia="zh-CN"/>
              </w:rPr>
            </w:pPr>
            <w:r>
              <w:rPr>
                <w:rFonts w:hint="eastAsia" w:asciiTheme="minorEastAsia" w:hAnsiTheme="minorEastAsia" w:eastAsiaTheme="minorEastAsia" w:cstheme="minorEastAsia"/>
                <w:b w:val="0"/>
                <w:bCs/>
                <w:color w:val="auto"/>
                <w:kern w:val="2"/>
                <w:sz w:val="18"/>
                <w:szCs w:val="18"/>
                <w:lang w:val="en-US" w:eastAsia="zh-CN" w:bidi="ar-SA"/>
              </w:rPr>
              <w:t>中国饮食保健学</w:t>
            </w:r>
          </w:p>
        </w:tc>
        <w:tc>
          <w:tcPr>
            <w:tcW w:w="2810" w:type="dxa"/>
            <w:noWrap w:val="0"/>
            <w:vAlign w:val="center"/>
          </w:tcPr>
          <w:p w14:paraId="48452C60">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both"/>
              <w:textAlignment w:val="auto"/>
              <w:outlineLvl w:val="9"/>
              <w:rPr>
                <w:rFonts w:hint="eastAsia" w:asciiTheme="minorEastAsia" w:hAnsiTheme="minorEastAsia" w:eastAsiaTheme="minorEastAsia" w:cstheme="minorEastAsia"/>
                <w:b/>
                <w:bCs w:val="0"/>
                <w:color w:val="auto"/>
                <w:kern w:val="2"/>
                <w:sz w:val="18"/>
                <w:szCs w:val="18"/>
                <w:lang w:val="en-US" w:eastAsia="zh-CN" w:bidi="ar-SA"/>
              </w:rPr>
            </w:pPr>
            <w:r>
              <w:rPr>
                <w:rFonts w:hint="default" w:asciiTheme="minorEastAsia" w:hAnsiTheme="minorEastAsia" w:cstheme="minorEastAsia"/>
                <w:b/>
                <w:bCs w:val="0"/>
                <w:color w:val="auto"/>
                <w:kern w:val="2"/>
                <w:sz w:val="18"/>
                <w:szCs w:val="18"/>
                <w:lang w:eastAsia="zh-CN" w:bidi="ar-SA"/>
              </w:rPr>
              <w:t>1</w:t>
            </w:r>
            <w:r>
              <w:rPr>
                <w:rFonts w:hint="eastAsia" w:asciiTheme="minorEastAsia" w:hAnsi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素质目标：</w:t>
            </w:r>
          </w:p>
          <w:p w14:paraId="25546B51">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lang w:val="en-US" w:eastAsia="zh-CN" w:bidi="ar-SA"/>
              </w:rPr>
            </w:pPr>
            <w:r>
              <w:rPr>
                <w:rFonts w:hint="default" w:asciiTheme="minorEastAsia" w:hAnsi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培养学生对健康饮食和生活方式的认识，提高自我保健和疾病预防的意识。</w:t>
            </w:r>
          </w:p>
          <w:p w14:paraId="49B6BD36">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lang w:val="en-US" w:eastAsia="zh-CN" w:bidi="ar-SA"/>
              </w:rPr>
            </w:pPr>
            <w:r>
              <w:rPr>
                <w:rFonts w:hint="default" w:asciiTheme="minorEastAsia" w:hAnsi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增强学生对中国饮食文化和食疗传统的了解，培养对传统医学文化的尊重和传承意识。</w:t>
            </w:r>
          </w:p>
          <w:p w14:paraId="2B3CD791">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lang w:val="en-US" w:eastAsia="zh-CN" w:bidi="ar-SA"/>
              </w:rPr>
            </w:pPr>
            <w:r>
              <w:rPr>
                <w:rFonts w:hint="default" w:asciiTheme="minorEastAsia" w:hAnsi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鼓励学生运用科学方法分析和评价食疗保健的效果，培养理性思考的习惯。</w:t>
            </w:r>
          </w:p>
          <w:p w14:paraId="1717AC8F">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both"/>
              <w:textAlignment w:val="auto"/>
              <w:outlineLvl w:val="9"/>
              <w:rPr>
                <w:rFonts w:hint="eastAsia" w:asciiTheme="minorEastAsia" w:hAnsiTheme="minorEastAsia" w:eastAsiaTheme="minorEastAsia" w:cstheme="minorEastAsia"/>
                <w:b/>
                <w:bCs w:val="0"/>
                <w:color w:val="auto"/>
                <w:kern w:val="2"/>
                <w:sz w:val="18"/>
                <w:szCs w:val="18"/>
                <w:lang w:val="en-US" w:eastAsia="zh-CN" w:bidi="ar-SA"/>
              </w:rPr>
            </w:pPr>
            <w:r>
              <w:rPr>
                <w:rFonts w:hint="default" w:asciiTheme="minorEastAsia" w:hAnsiTheme="minorEastAsia" w:cstheme="minorEastAsia"/>
                <w:b/>
                <w:bCs w:val="0"/>
                <w:color w:val="auto"/>
                <w:kern w:val="2"/>
                <w:sz w:val="18"/>
                <w:szCs w:val="18"/>
                <w:lang w:eastAsia="zh-CN" w:bidi="ar-SA"/>
              </w:rPr>
              <w:t>2</w:t>
            </w:r>
            <w:r>
              <w:rPr>
                <w:rFonts w:hint="eastAsia" w:asciiTheme="minorEastAsia" w:hAnsi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知识目标：</w:t>
            </w:r>
          </w:p>
          <w:p w14:paraId="4136CDAE">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lang w:val="en-US" w:eastAsia="zh-CN" w:bidi="ar-SA"/>
              </w:rPr>
            </w:pPr>
            <w:r>
              <w:rPr>
                <w:rFonts w:hint="default" w:asciiTheme="minorEastAsia" w:hAnsi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掌握中医学的基本理论和中国饮食保健学的基本原理。</w:t>
            </w:r>
          </w:p>
          <w:p w14:paraId="5BD13440">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lang w:val="en-US" w:eastAsia="zh-CN" w:bidi="ar-SA"/>
              </w:rPr>
            </w:pPr>
            <w:r>
              <w:rPr>
                <w:rFonts w:hint="default" w:asciiTheme="minorEastAsia" w:hAnsi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了解不同食物的性能、作用以及在不同体质和疾病状态下的应用。</w:t>
            </w:r>
          </w:p>
          <w:p w14:paraId="07DA1FF4">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lang w:val="en-US" w:eastAsia="zh-CN" w:bidi="ar-SA"/>
              </w:rPr>
            </w:pPr>
            <w:r>
              <w:rPr>
                <w:rFonts w:hint="default" w:asciiTheme="minorEastAsia" w:hAnsi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学习常用食疗中药材的特性、功效和使用方法。</w:t>
            </w:r>
          </w:p>
          <w:p w14:paraId="0C2A2AEB">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both"/>
              <w:textAlignment w:val="auto"/>
              <w:outlineLvl w:val="9"/>
              <w:rPr>
                <w:rFonts w:hint="eastAsia" w:asciiTheme="minorEastAsia" w:hAnsiTheme="minorEastAsia" w:eastAsiaTheme="minorEastAsia" w:cstheme="minorEastAsia"/>
                <w:b/>
                <w:bCs w:val="0"/>
                <w:color w:val="auto"/>
                <w:kern w:val="2"/>
                <w:sz w:val="18"/>
                <w:szCs w:val="18"/>
                <w:lang w:val="en-US" w:eastAsia="zh-CN" w:bidi="ar-SA"/>
              </w:rPr>
            </w:pPr>
            <w:r>
              <w:rPr>
                <w:rFonts w:hint="default" w:asciiTheme="minorEastAsia" w:hAnsiTheme="minorEastAsia" w:cstheme="minorEastAsia"/>
                <w:b/>
                <w:bCs w:val="0"/>
                <w:color w:val="auto"/>
                <w:kern w:val="2"/>
                <w:sz w:val="18"/>
                <w:szCs w:val="18"/>
                <w:lang w:eastAsia="zh-CN" w:bidi="ar-SA"/>
              </w:rPr>
              <w:t>3</w:t>
            </w:r>
            <w:r>
              <w:rPr>
                <w:rFonts w:hint="eastAsia" w:asciiTheme="minorEastAsia" w:hAnsiTheme="minorEastAsia" w:cstheme="minorEastAsia"/>
                <w:b/>
                <w:bCs w:val="0"/>
                <w:color w:val="auto"/>
                <w:kern w:val="2"/>
                <w:sz w:val="18"/>
                <w:szCs w:val="18"/>
                <w:lang w:val="en-US" w:eastAsia="zh-Hans" w:bidi="ar-SA"/>
              </w:rPr>
              <w:t>.</w:t>
            </w:r>
            <w:r>
              <w:rPr>
                <w:rFonts w:hint="eastAsia" w:asciiTheme="minorEastAsia" w:hAnsiTheme="minorEastAsia" w:eastAsiaTheme="minorEastAsia" w:cstheme="minorEastAsia"/>
                <w:b/>
                <w:bCs w:val="0"/>
                <w:color w:val="auto"/>
                <w:kern w:val="2"/>
                <w:sz w:val="18"/>
                <w:szCs w:val="18"/>
                <w:lang w:val="en-US" w:eastAsia="zh-CN" w:bidi="ar-SA"/>
              </w:rPr>
              <w:t>能力目标：</w:t>
            </w:r>
          </w:p>
          <w:p w14:paraId="1D9864E1">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lang w:val="en-US" w:eastAsia="zh-CN" w:bidi="ar-SA"/>
              </w:rPr>
            </w:pPr>
            <w:r>
              <w:rPr>
                <w:rFonts w:hint="default" w:asciiTheme="minorEastAsia" w:hAnsiTheme="minorEastAsia" w:cstheme="minorEastAsia"/>
                <w:b w:val="0"/>
                <w:bCs/>
                <w:color w:val="auto"/>
                <w:kern w:val="2"/>
                <w:sz w:val="18"/>
                <w:szCs w:val="18"/>
                <w:lang w:eastAsia="zh-CN" w:bidi="ar-SA"/>
              </w:rPr>
              <w:t>（1）</w:t>
            </w:r>
            <w:r>
              <w:rPr>
                <w:rFonts w:hint="eastAsia" w:asciiTheme="minorEastAsia" w:hAnsiTheme="minorEastAsia" w:eastAsiaTheme="minorEastAsia" w:cstheme="minorEastAsia"/>
                <w:b w:val="0"/>
                <w:bCs/>
                <w:color w:val="auto"/>
                <w:kern w:val="2"/>
                <w:sz w:val="18"/>
                <w:szCs w:val="18"/>
                <w:lang w:val="en-US" w:eastAsia="zh-CN" w:bidi="ar-SA"/>
              </w:rPr>
              <w:t>能够根据个体体质和健康状况，合理选择和搭配食疗方案。</w:t>
            </w:r>
          </w:p>
          <w:p w14:paraId="7A8053C7">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lang w:val="en-US" w:eastAsia="zh-CN" w:bidi="ar-SA"/>
              </w:rPr>
            </w:pPr>
            <w:r>
              <w:rPr>
                <w:rFonts w:hint="default" w:asciiTheme="minorEastAsia" w:hAnsiTheme="minorEastAsia" w:cstheme="minorEastAsia"/>
                <w:b w:val="0"/>
                <w:bCs/>
                <w:color w:val="auto"/>
                <w:kern w:val="2"/>
                <w:sz w:val="18"/>
                <w:szCs w:val="18"/>
                <w:lang w:eastAsia="zh-CN" w:bidi="ar-SA"/>
              </w:rPr>
              <w:t>（2）</w:t>
            </w:r>
            <w:r>
              <w:rPr>
                <w:rFonts w:hint="eastAsia" w:asciiTheme="minorEastAsia" w:hAnsiTheme="minorEastAsia" w:eastAsiaTheme="minorEastAsia" w:cstheme="minorEastAsia"/>
                <w:b w:val="0"/>
                <w:bCs/>
                <w:color w:val="auto"/>
                <w:kern w:val="2"/>
                <w:sz w:val="18"/>
                <w:szCs w:val="18"/>
                <w:lang w:val="en-US" w:eastAsia="zh-CN" w:bidi="ar-SA"/>
              </w:rPr>
              <w:t>具备对个体体质进行分类和判定的能力，为食疗提供科学依据。</w:t>
            </w:r>
          </w:p>
          <w:p w14:paraId="3694CFF2">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5" w:leftChars="0" w:hanging="5" w:firstLineChars="0"/>
              <w:jc w:val="both"/>
              <w:textAlignment w:val="auto"/>
              <w:outlineLvl w:val="9"/>
              <w:rPr>
                <w:rFonts w:hint="eastAsia" w:ascii="宋体" w:hAnsi="宋体" w:cs="宋体"/>
                <w:b w:val="0"/>
                <w:color w:val="auto"/>
                <w:kern w:val="2"/>
                <w:sz w:val="18"/>
                <w:szCs w:val="18"/>
                <w:lang w:val="en-US" w:eastAsia="zh-CN" w:bidi="ar-SA"/>
              </w:rPr>
            </w:pPr>
            <w:r>
              <w:rPr>
                <w:rFonts w:hint="default" w:asciiTheme="minorEastAsia" w:hAnsiTheme="minorEastAsia" w:cstheme="minorEastAsia"/>
                <w:b w:val="0"/>
                <w:bCs/>
                <w:color w:val="auto"/>
                <w:kern w:val="2"/>
                <w:sz w:val="18"/>
                <w:szCs w:val="18"/>
                <w:lang w:eastAsia="zh-CN" w:bidi="ar-SA"/>
              </w:rPr>
              <w:t>（3）</w:t>
            </w:r>
            <w:r>
              <w:rPr>
                <w:rFonts w:hint="eastAsia" w:asciiTheme="minorEastAsia" w:hAnsiTheme="minorEastAsia" w:eastAsiaTheme="minorEastAsia" w:cstheme="minorEastAsia"/>
                <w:b w:val="0"/>
                <w:bCs/>
                <w:color w:val="auto"/>
                <w:kern w:val="2"/>
                <w:sz w:val="18"/>
                <w:szCs w:val="18"/>
                <w:lang w:val="en-US" w:eastAsia="zh-CN" w:bidi="ar-SA"/>
              </w:rPr>
              <w:t>能够根据不同季节和健康状况，提供适宜的饮食建议和保健指导。</w:t>
            </w:r>
          </w:p>
        </w:tc>
        <w:tc>
          <w:tcPr>
            <w:tcW w:w="2780" w:type="dxa"/>
            <w:noWrap w:val="0"/>
            <w:vAlign w:val="center"/>
          </w:tcPr>
          <w:p w14:paraId="03198DA8">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模块一：概论</w:t>
            </w:r>
          </w:p>
          <w:p w14:paraId="4221A653">
            <w:pPr>
              <w:pStyle w:val="16"/>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了解中国饮食保健学的基本概念与范畴</w:t>
            </w:r>
            <w:r>
              <w:rPr>
                <w:rFonts w:hint="default" w:asciiTheme="minorEastAsia" w:hAnsiTheme="minorEastAsia" w:cstheme="minorEastAsia"/>
                <w:b w:val="0"/>
                <w:bCs/>
                <w:color w:val="auto"/>
                <w:sz w:val="18"/>
                <w:szCs w:val="18"/>
                <w:lang w:eastAsia="zh-CN"/>
              </w:rPr>
              <w:t>。</w:t>
            </w:r>
          </w:p>
          <w:p w14:paraId="149CCF30">
            <w:pPr>
              <w:pStyle w:val="16"/>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掌握其在健康养生中的重要作用与地位。</w:t>
            </w:r>
          </w:p>
          <w:p w14:paraId="545FE5CC">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模块二：中国饮食保健学发展简史</w:t>
            </w:r>
          </w:p>
          <w:p w14:paraId="6D238DED">
            <w:pPr>
              <w:pStyle w:val="16"/>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default" w:asciiTheme="minorEastAsia" w:hAnsi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val="en-US" w:eastAsia="zh-CN"/>
              </w:rPr>
              <w:t>追溯中国饮食保健学的历史渊源</w:t>
            </w:r>
            <w:r>
              <w:rPr>
                <w:rFonts w:hint="default" w:asciiTheme="minorEastAsia" w:hAnsiTheme="minorEastAsia" w:cstheme="minorEastAsia"/>
                <w:b w:val="0"/>
                <w:bCs/>
                <w:color w:val="auto"/>
                <w:sz w:val="18"/>
                <w:szCs w:val="18"/>
                <w:lang w:eastAsia="zh-CN"/>
              </w:rPr>
              <w:t>。</w:t>
            </w:r>
          </w:p>
          <w:p w14:paraId="0985C949">
            <w:pPr>
              <w:pStyle w:val="16"/>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掌握其发展历程中的主要成就与特色。</w:t>
            </w:r>
          </w:p>
          <w:p w14:paraId="4C0E9B7A">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模块三：中医学的基本理论</w:t>
            </w:r>
          </w:p>
          <w:p w14:paraId="14E9295B">
            <w:pPr>
              <w:pStyle w:val="16"/>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0" w:firstLineChars="0"/>
              <w:textAlignment w:val="auto"/>
              <w:rPr>
                <w:rFonts w:hint="default" w:asciiTheme="minorEastAsia" w:hAnsi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val="en-US" w:eastAsia="zh-CN"/>
              </w:rPr>
              <w:t>学习中医的阴阳五行、脏腑经络等基础理论</w:t>
            </w:r>
            <w:r>
              <w:rPr>
                <w:rFonts w:hint="default" w:asciiTheme="minorEastAsia" w:hAnsiTheme="minorEastAsia" w:cstheme="minorEastAsia"/>
                <w:b w:val="0"/>
                <w:bCs/>
                <w:color w:val="auto"/>
                <w:sz w:val="18"/>
                <w:szCs w:val="18"/>
                <w:lang w:eastAsia="zh-CN"/>
              </w:rPr>
              <w:t>。</w:t>
            </w:r>
          </w:p>
          <w:p w14:paraId="58D24B0F">
            <w:pPr>
              <w:pStyle w:val="16"/>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理解其在饮食保健中的应用。</w:t>
            </w:r>
          </w:p>
          <w:p w14:paraId="758847BC">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模块四：中国饮食保健学的特点</w:t>
            </w:r>
          </w:p>
          <w:p w14:paraId="34EB9B7D">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default" w:asciiTheme="minorEastAsia" w:hAnsiTheme="minorEastAsia" w:cstheme="minorEastAsia"/>
                <w:b w:val="0"/>
                <w:bCs/>
                <w:color w:val="auto"/>
                <w:sz w:val="18"/>
                <w:szCs w:val="18"/>
                <w:lang w:eastAsia="zh-CN"/>
              </w:rPr>
              <w:t>（1）</w:t>
            </w:r>
            <w:r>
              <w:rPr>
                <w:rFonts w:hint="eastAsia" w:asciiTheme="minorEastAsia" w:hAnsiTheme="minorEastAsia" w:eastAsiaTheme="minorEastAsia" w:cstheme="minorEastAsia"/>
                <w:b w:val="0"/>
                <w:bCs/>
                <w:color w:val="auto"/>
                <w:sz w:val="18"/>
                <w:szCs w:val="18"/>
                <w:lang w:val="en-US" w:eastAsia="zh-CN"/>
              </w:rPr>
              <w:t>掌握中国饮食保健学强调的“药食同源”、“食养为先”等核心理念及其独特优势。</w:t>
            </w:r>
          </w:p>
          <w:p w14:paraId="676B4E2C">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模块五：体质的分类与判定</w:t>
            </w:r>
          </w:p>
          <w:p w14:paraId="70219832">
            <w:pPr>
              <w:pStyle w:val="16"/>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0" w:firstLineChars="0"/>
              <w:textAlignment w:val="auto"/>
              <w:rPr>
                <w:rFonts w:hint="default" w:asciiTheme="minorEastAsia" w:hAnsi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val="en-US" w:eastAsia="zh-CN"/>
              </w:rPr>
              <w:t>了解中医体质分类方法</w:t>
            </w:r>
            <w:r>
              <w:rPr>
                <w:rFonts w:hint="default" w:asciiTheme="minorEastAsia" w:hAnsiTheme="minorEastAsia" w:cstheme="minorEastAsia"/>
                <w:b w:val="0"/>
                <w:bCs/>
                <w:color w:val="auto"/>
                <w:sz w:val="18"/>
                <w:szCs w:val="18"/>
                <w:lang w:eastAsia="zh-CN"/>
              </w:rPr>
              <w:t>。</w:t>
            </w:r>
          </w:p>
          <w:p w14:paraId="387B8017">
            <w:pPr>
              <w:pStyle w:val="16"/>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掌握如何根据个体特征进行体质判定，为个性化饮食保健提供依据。</w:t>
            </w:r>
          </w:p>
          <w:p w14:paraId="2CB30C99">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模块六：食物的性能与应用</w:t>
            </w:r>
          </w:p>
          <w:p w14:paraId="6269D313">
            <w:pPr>
              <w:pStyle w:val="16"/>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0" w:firstLineChars="0"/>
              <w:textAlignment w:val="auto"/>
              <w:rPr>
                <w:rFonts w:hint="default" w:asciiTheme="minorEastAsia" w:hAnsi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val="en-US" w:eastAsia="zh-CN"/>
              </w:rPr>
              <w:t>学习食物的四气五味、归经等性能特点</w:t>
            </w:r>
            <w:r>
              <w:rPr>
                <w:rFonts w:hint="default" w:asciiTheme="minorEastAsia" w:hAnsiTheme="minorEastAsia" w:cstheme="minorEastAsia"/>
                <w:b w:val="0"/>
                <w:bCs/>
                <w:color w:val="auto"/>
                <w:sz w:val="18"/>
                <w:szCs w:val="18"/>
                <w:lang w:eastAsia="zh-CN"/>
              </w:rPr>
              <w:t>。</w:t>
            </w:r>
          </w:p>
          <w:p w14:paraId="5C552BE6">
            <w:pPr>
              <w:pStyle w:val="16"/>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掌握其在调理身体、预防疾病中的应用原则。</w:t>
            </w:r>
          </w:p>
          <w:p w14:paraId="6BC07AB2">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模块七：补益类食物</w:t>
            </w:r>
          </w:p>
          <w:p w14:paraId="6E1489A4">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了解具有补益作用的食物种类，掌握其功效特点与适用人群，合理应用于日常保健。</w:t>
            </w:r>
          </w:p>
          <w:p w14:paraId="1FB0BE67">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模块八：理气、理血类食物</w:t>
            </w:r>
          </w:p>
          <w:p w14:paraId="32BAF285">
            <w:pPr>
              <w:pStyle w:val="16"/>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0" w:firstLineChars="0"/>
              <w:textAlignment w:val="auto"/>
              <w:rPr>
                <w:rFonts w:hint="default" w:asciiTheme="minorEastAsia" w:hAnsiTheme="minorEastAsia" w:cstheme="minorEastAsia"/>
                <w:b w:val="0"/>
                <w:bCs/>
                <w:color w:val="auto"/>
                <w:sz w:val="18"/>
                <w:szCs w:val="18"/>
                <w:lang w:eastAsia="zh-CN"/>
              </w:rPr>
            </w:pPr>
            <w:r>
              <w:rPr>
                <w:rFonts w:hint="eastAsia" w:asciiTheme="minorEastAsia" w:hAnsiTheme="minorEastAsia" w:eastAsiaTheme="minorEastAsia" w:cstheme="minorEastAsia"/>
                <w:b w:val="0"/>
                <w:bCs/>
                <w:color w:val="auto"/>
                <w:sz w:val="18"/>
                <w:szCs w:val="18"/>
                <w:lang w:val="en-US" w:eastAsia="zh-CN"/>
              </w:rPr>
              <w:t>学习具有理气、理血功效的食物</w:t>
            </w:r>
            <w:r>
              <w:rPr>
                <w:rFonts w:hint="default" w:asciiTheme="minorEastAsia" w:hAnsiTheme="minorEastAsia" w:cstheme="minorEastAsia"/>
                <w:b w:val="0"/>
                <w:bCs/>
                <w:color w:val="auto"/>
                <w:sz w:val="18"/>
                <w:szCs w:val="18"/>
                <w:lang w:eastAsia="zh-CN"/>
              </w:rPr>
              <w:t>。</w:t>
            </w:r>
          </w:p>
          <w:p w14:paraId="31BF7D7B">
            <w:pPr>
              <w:pStyle w:val="16"/>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理解其在调节气血运行、缓解相关症状中的作用。</w:t>
            </w:r>
          </w:p>
          <w:p w14:paraId="63E3CFCD">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模块九：祛湿类食物</w:t>
            </w:r>
          </w:p>
          <w:p w14:paraId="372D3952">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掌握祛湿类食物的种类与功效，了解其在改善体内湿气过重症状中的应用。</w:t>
            </w:r>
          </w:p>
          <w:p w14:paraId="2B535029">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模块十：消食类食物</w:t>
            </w:r>
          </w:p>
          <w:p w14:paraId="34F4BDC8">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了解消食类食物的特点，掌握其在促进消化、缓解食积症状方面的作用。</w:t>
            </w:r>
          </w:p>
          <w:p w14:paraId="695D2CE7">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模块十一：温里、清热、解表类食物</w:t>
            </w:r>
          </w:p>
          <w:p w14:paraId="108E3670">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学习温里、清热、解表三类食物的功效与应用，理解其在调节体温、缓解外感症状中的作用。</w:t>
            </w:r>
          </w:p>
          <w:p w14:paraId="7EA337E3">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模块十二：收涩类食物</w:t>
            </w:r>
          </w:p>
          <w:p w14:paraId="57A4AF8A">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掌握收涩类食物的种类与功效，了解其在固涩止脱、治疗滑脱不禁症状中的应用。</w:t>
            </w:r>
          </w:p>
          <w:p w14:paraId="614904F2">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模块十三：化痰止咳平喘类食物</w:t>
            </w:r>
          </w:p>
          <w:p w14:paraId="2F2478BD">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学习具有化痰止咳平喘作用的食物，理解其在缓解呼吸道症状、促进痰液排出方面的作用。</w:t>
            </w:r>
          </w:p>
          <w:p w14:paraId="6E5F42D7">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模块十四：其他类食物</w:t>
            </w:r>
          </w:p>
          <w:p w14:paraId="34A40F3F">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了解除上述分类外的其他具有特殊保健作用的食物，拓宽饮食保健的知识面。</w:t>
            </w:r>
          </w:p>
          <w:p w14:paraId="236C447C">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模块十五：常用食疗中药材</w:t>
            </w:r>
          </w:p>
          <w:p w14:paraId="4443402A">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lang w:val="en-US" w:eastAsia="zh-CN"/>
              </w:rPr>
              <w:t>掌握常用食疗中药材的种类、性味归经及功效，了解其在食疗中的应用方法与注意事项。</w:t>
            </w:r>
          </w:p>
          <w:p w14:paraId="3F88C601">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模块十六：四时食养</w:t>
            </w:r>
          </w:p>
          <w:p w14:paraId="181349C3">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eastAsiaTheme="minorEastAsia"/>
                <w:b w:val="0"/>
                <w:color w:val="auto"/>
                <w:kern w:val="2"/>
                <w:sz w:val="18"/>
                <w:szCs w:val="18"/>
                <w:lang w:val="en-US" w:eastAsia="zh-CN" w:bidi="ar-SA"/>
              </w:rPr>
            </w:pPr>
            <w:r>
              <w:rPr>
                <w:rFonts w:hint="eastAsia" w:asciiTheme="minorEastAsia" w:hAnsiTheme="minorEastAsia" w:eastAsiaTheme="minorEastAsia" w:cstheme="minorEastAsia"/>
                <w:b w:val="0"/>
                <w:bCs/>
                <w:color w:val="auto"/>
                <w:sz w:val="18"/>
                <w:szCs w:val="18"/>
                <w:lang w:val="en-US" w:eastAsia="zh-CN"/>
              </w:rPr>
              <w:t>理解中医“天人合一”的思想，掌握根据四季变化调整饮食、顺应自然规律进行食养的方法。</w:t>
            </w:r>
          </w:p>
        </w:tc>
        <w:tc>
          <w:tcPr>
            <w:tcW w:w="2387" w:type="dxa"/>
            <w:noWrap w:val="0"/>
            <w:vAlign w:val="center"/>
          </w:tcPr>
          <w:p w14:paraId="1D5A22C9">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both"/>
              <w:textAlignment w:val="auto"/>
              <w:outlineLvl w:val="9"/>
              <w:rPr>
                <w:rFonts w:hint="eastAsia"/>
                <w:color w:val="auto"/>
                <w:sz w:val="18"/>
                <w:szCs w:val="18"/>
                <w:lang w:val="en-US" w:eastAsia="zh-CN"/>
              </w:rPr>
            </w:pPr>
            <w:r>
              <w:rPr>
                <w:rFonts w:hint="default"/>
                <w:color w:val="auto"/>
                <w:sz w:val="18"/>
                <w:szCs w:val="18"/>
                <w:lang w:eastAsia="zh-CN"/>
              </w:rPr>
              <w:t>1.</w:t>
            </w:r>
            <w:r>
              <w:rPr>
                <w:rFonts w:hint="eastAsia"/>
                <w:color w:val="auto"/>
                <w:sz w:val="18"/>
                <w:szCs w:val="18"/>
                <w:lang w:val="en-US" w:eastAsia="zh-CN"/>
              </w:rPr>
              <w:t>教学模式：</w:t>
            </w:r>
          </w:p>
          <w:p w14:paraId="2AA2A4C4">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both"/>
              <w:textAlignment w:val="auto"/>
              <w:outlineLvl w:val="9"/>
              <w:rPr>
                <w:rFonts w:hint="eastAsia"/>
                <w:b w:val="0"/>
                <w:bCs/>
                <w:color w:val="auto"/>
                <w:sz w:val="18"/>
                <w:szCs w:val="18"/>
                <w:lang w:val="en-US" w:eastAsia="zh-CN"/>
              </w:rPr>
            </w:pPr>
            <w:r>
              <w:rPr>
                <w:rFonts w:hint="eastAsia"/>
                <w:b w:val="0"/>
                <w:bCs/>
                <w:color w:val="auto"/>
                <w:sz w:val="18"/>
                <w:szCs w:val="18"/>
                <w:lang w:val="en-US" w:eastAsia="zh-CN"/>
              </w:rPr>
              <w:t>《中国饮食保健学》课程宜采用综合式教学模式，将传统讲授法与现代教育技术相结合。通过讲授法传授理论知识，同时利用多媒体、网络资源等现代教育手段来丰富教学内容，提高学生的学习兴趣。此外，结合案例教学和讨论式教学，使学生能够将理论与实践相结合，深入理解中国饮食保健学的精髓。</w:t>
            </w:r>
          </w:p>
          <w:p w14:paraId="4582A8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b/>
                <w:bCs/>
                <w:color w:val="auto"/>
                <w:sz w:val="18"/>
                <w:szCs w:val="18"/>
                <w:lang w:val="en-US" w:eastAsia="zh-CN"/>
              </w:rPr>
            </w:pPr>
            <w:r>
              <w:rPr>
                <w:rFonts w:hint="default"/>
                <w:b/>
                <w:bCs/>
                <w:color w:val="auto"/>
                <w:sz w:val="18"/>
                <w:szCs w:val="18"/>
                <w:lang w:eastAsia="zh-CN"/>
              </w:rPr>
              <w:t>2</w:t>
            </w:r>
            <w:r>
              <w:rPr>
                <w:rFonts w:hint="eastAsia"/>
                <w:b/>
                <w:bCs/>
                <w:color w:val="auto"/>
                <w:sz w:val="18"/>
                <w:szCs w:val="18"/>
                <w:lang w:val="en-US" w:eastAsia="zh-Hans"/>
              </w:rPr>
              <w:t>.</w:t>
            </w:r>
            <w:r>
              <w:rPr>
                <w:rFonts w:hint="eastAsia"/>
                <w:b/>
                <w:bCs/>
                <w:color w:val="auto"/>
                <w:sz w:val="18"/>
                <w:szCs w:val="18"/>
                <w:lang w:val="en-US" w:eastAsia="zh-CN"/>
              </w:rPr>
              <w:t>教学方法：</w:t>
            </w:r>
          </w:p>
          <w:p w14:paraId="4B61D2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sz w:val="18"/>
                <w:szCs w:val="18"/>
                <w:lang w:val="en-US" w:eastAsia="zh-CN"/>
              </w:rPr>
            </w:pPr>
            <w:r>
              <w:rPr>
                <w:rFonts w:hint="eastAsia"/>
                <w:color w:val="auto"/>
                <w:sz w:val="18"/>
                <w:szCs w:val="18"/>
              </w:rPr>
              <w:t>教学方法应多样化，包括讲授法、案例分析法、小组讨论、角色扮演和实地考察等。讲授法用于系统介绍理论知识；案例分析法通过具体实例帮助学生理解食疗在实际生活中的应用；小组讨论促进学生之间的思想交流；角色扮演可以让学生从不同角度理解饮食保健；实地考察如访问中药市场或食疗文化场所，有助于增强学生的实践感知。</w:t>
            </w:r>
          </w:p>
          <w:p w14:paraId="4C40CAA4">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both"/>
              <w:textAlignment w:val="auto"/>
              <w:outlineLvl w:val="9"/>
              <w:rPr>
                <w:rFonts w:hint="eastAsia"/>
                <w:color w:val="auto"/>
                <w:sz w:val="18"/>
                <w:szCs w:val="18"/>
                <w:lang w:val="en-US" w:eastAsia="zh-CN"/>
              </w:rPr>
            </w:pPr>
            <w:r>
              <w:rPr>
                <w:rFonts w:hint="default"/>
                <w:color w:val="auto"/>
                <w:sz w:val="18"/>
                <w:szCs w:val="18"/>
                <w:lang w:eastAsia="zh-CN"/>
              </w:rPr>
              <w:t>3</w:t>
            </w:r>
            <w:r>
              <w:rPr>
                <w:rFonts w:hint="eastAsia"/>
                <w:color w:val="auto"/>
                <w:sz w:val="18"/>
                <w:szCs w:val="18"/>
                <w:lang w:val="en-US" w:eastAsia="zh-Hans"/>
              </w:rPr>
              <w:t>.</w:t>
            </w:r>
            <w:r>
              <w:rPr>
                <w:rFonts w:hint="eastAsia"/>
                <w:color w:val="auto"/>
                <w:sz w:val="18"/>
                <w:szCs w:val="18"/>
                <w:lang w:val="en-US" w:eastAsia="zh-CN"/>
              </w:rPr>
              <w:t>教学条件：</w:t>
            </w:r>
          </w:p>
          <w:p w14:paraId="5A8FA97A">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both"/>
              <w:textAlignment w:val="auto"/>
              <w:outlineLvl w:val="9"/>
              <w:rPr>
                <w:rFonts w:hint="eastAsia"/>
                <w:b w:val="0"/>
                <w:bCs/>
                <w:color w:val="auto"/>
                <w:sz w:val="18"/>
                <w:szCs w:val="18"/>
                <w:lang w:val="en-US" w:eastAsia="zh-CN"/>
              </w:rPr>
            </w:pPr>
            <w:r>
              <w:rPr>
                <w:rFonts w:hint="eastAsia"/>
                <w:b w:val="0"/>
                <w:bCs/>
                <w:color w:val="auto"/>
                <w:sz w:val="18"/>
                <w:szCs w:val="18"/>
                <w:lang w:val="en-US" w:eastAsia="zh-CN"/>
              </w:rPr>
              <w:t>为确保《中国饮食保健学》课程的有效教学，需要具备以下条件：一是配备有现代化教学设施的教室，包括多媒体教学设备和网络资源；二是丰富的教学资源，如图书、电子数据库、食疗材料等；三是专业的教师团队，他们应具备深厚的中医学和营养学背景；四是安全的实验或实训场所，用于进行食疗配方的制作和品鉴；五是与医疗机构或食疗研究机构的合作，为学生提供实习和研究的机会。</w:t>
            </w:r>
          </w:p>
          <w:p w14:paraId="224EADA1">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left="0" w:leftChars="0" w:firstLine="0" w:firstLineChars="0"/>
              <w:jc w:val="both"/>
              <w:textAlignment w:val="auto"/>
              <w:outlineLvl w:val="9"/>
              <w:rPr>
                <w:rFonts w:hint="eastAsia"/>
                <w:b/>
                <w:bCs w:val="0"/>
                <w:color w:val="auto"/>
                <w:sz w:val="18"/>
                <w:szCs w:val="18"/>
                <w:lang w:val="en-US" w:eastAsia="zh-CN"/>
              </w:rPr>
            </w:pPr>
            <w:r>
              <w:rPr>
                <w:rFonts w:hint="default" w:ascii="Times New Roman" w:hAnsi="Times New Roman" w:cs="Times New Roman"/>
                <w:b/>
                <w:bCs w:val="0"/>
                <w:color w:val="auto"/>
                <w:sz w:val="18"/>
                <w:szCs w:val="18"/>
                <w:lang w:eastAsia="zh-CN"/>
              </w:rPr>
              <w:t>4</w:t>
            </w:r>
            <w:r>
              <w:rPr>
                <w:rFonts w:hint="eastAsia"/>
                <w:b/>
                <w:bCs w:val="0"/>
                <w:color w:val="auto"/>
                <w:sz w:val="18"/>
                <w:szCs w:val="18"/>
                <w:lang w:val="en-US" w:eastAsia="zh-Hans"/>
              </w:rPr>
              <w:t>.</w:t>
            </w:r>
            <w:r>
              <w:rPr>
                <w:rFonts w:hint="default"/>
                <w:b/>
                <w:bCs w:val="0"/>
                <w:color w:val="auto"/>
                <w:sz w:val="18"/>
                <w:szCs w:val="18"/>
                <w:lang w:eastAsia="zh-CN"/>
              </w:rPr>
              <w:t>考核方式</w:t>
            </w:r>
            <w:r>
              <w:rPr>
                <w:rFonts w:hint="eastAsia"/>
                <w:b/>
                <w:bCs w:val="0"/>
                <w:color w:val="auto"/>
                <w:sz w:val="18"/>
                <w:szCs w:val="18"/>
                <w:lang w:val="en-US" w:eastAsia="zh-CN"/>
              </w:rPr>
              <w:t>：</w:t>
            </w:r>
          </w:p>
          <w:p w14:paraId="2CE0C7E3">
            <w:pPr>
              <w:pStyle w:val="16"/>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结合学生课堂表现、实践报告、项目作业等，全面评估学生对中国</w:t>
            </w:r>
            <w:r>
              <w:rPr>
                <w:rFonts w:hint="eastAsia" w:asciiTheme="minorEastAsia" w:hAnsiTheme="minorEastAsia" w:cstheme="minorEastAsia"/>
                <w:b w:val="0"/>
                <w:bCs/>
                <w:color w:val="auto"/>
                <w:sz w:val="18"/>
                <w:szCs w:val="18"/>
                <w:highlight w:val="none"/>
                <w:lang w:val="en-US" w:eastAsia="zh-Hans"/>
              </w:rPr>
              <w:t>茶</w:t>
            </w:r>
            <w:r>
              <w:rPr>
                <w:rFonts w:hint="eastAsia" w:asciiTheme="minorEastAsia" w:hAnsiTheme="minorEastAsia" w:eastAsiaTheme="minorEastAsia" w:cstheme="minorEastAsia"/>
                <w:b w:val="0"/>
                <w:bCs/>
                <w:color w:val="auto"/>
                <w:sz w:val="18"/>
                <w:szCs w:val="18"/>
                <w:highlight w:val="none"/>
                <w:lang w:val="en-US" w:eastAsia="zh-CN"/>
              </w:rPr>
              <w:t>文化的理解和应用能力。</w:t>
            </w:r>
          </w:p>
          <w:p w14:paraId="3209E444">
            <w:pPr>
              <w:pStyle w:val="16"/>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heme="minorEastAsia" w:hAnsiTheme="minorEastAsia" w:eastAsiaTheme="minorEastAsia" w:cstheme="minorEastAsia"/>
                <w:b/>
                <w:bCs w:val="0"/>
                <w:color w:val="auto"/>
                <w:sz w:val="18"/>
                <w:szCs w:val="18"/>
                <w:lang w:eastAsia="zh-Hans"/>
              </w:rPr>
            </w:pPr>
            <w:r>
              <w:rPr>
                <w:rFonts w:hint="default" w:asciiTheme="minorEastAsia" w:hAnsiTheme="minorEastAsia" w:cstheme="minorEastAsia"/>
                <w:b/>
                <w:bCs w:val="0"/>
                <w:color w:val="auto"/>
                <w:sz w:val="18"/>
                <w:szCs w:val="18"/>
                <w:lang w:eastAsia="zh-Hans"/>
              </w:rPr>
              <w:t>5</w:t>
            </w:r>
            <w:r>
              <w:rPr>
                <w:rFonts w:hint="eastAsia" w:asciiTheme="minorEastAsia" w:hAnsiTheme="minorEastAsia" w:cstheme="minorEastAsia"/>
                <w:b/>
                <w:bCs w:val="0"/>
                <w:color w:val="auto"/>
                <w:sz w:val="18"/>
                <w:szCs w:val="18"/>
                <w:lang w:val="en-US" w:eastAsia="zh-Hans"/>
              </w:rPr>
              <w:t>.</w:t>
            </w:r>
            <w:r>
              <w:rPr>
                <w:rFonts w:hint="eastAsia" w:asciiTheme="minorEastAsia" w:hAnsiTheme="minorEastAsia" w:eastAsiaTheme="minorEastAsia" w:cstheme="minorEastAsia"/>
                <w:b/>
                <w:bCs w:val="0"/>
                <w:color w:val="auto"/>
                <w:sz w:val="18"/>
                <w:szCs w:val="18"/>
                <w:lang w:val="en-US" w:eastAsia="zh-Hans"/>
              </w:rPr>
              <w:t>教师要求</w:t>
            </w:r>
            <w:r>
              <w:rPr>
                <w:rFonts w:hint="default" w:asciiTheme="minorEastAsia" w:hAnsiTheme="minorEastAsia" w:eastAsiaTheme="minorEastAsia" w:cstheme="minorEastAsia"/>
                <w:b/>
                <w:bCs w:val="0"/>
                <w:color w:val="auto"/>
                <w:sz w:val="18"/>
                <w:szCs w:val="18"/>
                <w:lang w:eastAsia="zh-Hans"/>
              </w:rPr>
              <w:t>：</w:t>
            </w:r>
          </w:p>
          <w:p w14:paraId="386C9D0B">
            <w:pPr>
              <w:pStyle w:val="16"/>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cs="宋体" w:eastAsiaTheme="minorEastAsia"/>
                <w:b w:val="0"/>
                <w:color w:val="auto"/>
                <w:kern w:val="2"/>
                <w:sz w:val="18"/>
                <w:szCs w:val="18"/>
                <w:lang w:val="en-US" w:eastAsia="zh-CN" w:bidi="ar-SA"/>
              </w:rPr>
            </w:pPr>
            <w:r>
              <w:rPr>
                <w:rFonts w:hint="eastAsia" w:asciiTheme="minorEastAsia" w:hAnsiTheme="minorEastAsia" w:eastAsiaTheme="minorEastAsia" w:cstheme="minorEastAsia"/>
                <w:b w:val="0"/>
                <w:bCs/>
                <w:color w:val="auto"/>
                <w:sz w:val="18"/>
                <w:szCs w:val="18"/>
                <w:lang w:val="en-US" w:eastAsia="zh-CN"/>
              </w:rPr>
              <w:t>具备深厚的中医理论基础与饮食保健学专业知识，熟悉中国饮食保健学的发展历史与现状，能够熟练运用中医学理论解析食物性能与应用，指导学生理解体质分类与食疗原则。同时，教师应具备良好的教学能力与实践经验，能够结合实际案例，生动传授中国饮食保健学的精髓，培养学生的健康饮食观念与实际应用能力。</w:t>
            </w:r>
          </w:p>
        </w:tc>
      </w:tr>
      <w:tr w14:paraId="023F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7187A15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旅游交际</w:t>
            </w:r>
            <w:r>
              <w:rPr>
                <w:rFonts w:hint="eastAsia" w:ascii="宋体" w:hAnsi="宋体" w:eastAsia="宋体" w:cs="宋体"/>
                <w:b w:val="0"/>
                <w:bCs/>
                <w:color w:val="auto"/>
                <w:sz w:val="18"/>
                <w:szCs w:val="18"/>
                <w:lang w:val="en-US" w:eastAsia="zh-CN"/>
              </w:rPr>
              <w:t>礼仪</w:t>
            </w:r>
          </w:p>
        </w:tc>
        <w:tc>
          <w:tcPr>
            <w:tcW w:w="2810" w:type="dxa"/>
            <w:noWrap w:val="0"/>
            <w:vAlign w:val="top"/>
          </w:tcPr>
          <w:p w14:paraId="709BA8A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228598A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提升个人修养：通过学习旅游交际礼仪，学生能够深刻理解礼仪在人际交往中的重要性，从而在日常生活中自觉践行礼仪规范，提升个人修养。</w:t>
            </w:r>
          </w:p>
          <w:p w14:paraId="4666F2B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树立职业道德：课程强调职业道德的重要性，使学生明确旅游从业人员的职业道德要求，树立正确的职业观念，为未来的职业生涯奠定坚实的道德基础。</w:t>
            </w:r>
          </w:p>
          <w:p w14:paraId="3220FBB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增强服务意识：通过学习旅游服务礼仪，学生能够深入理解服务行业的核心价值观，增强服务意识，提高服务质量，为游客提供更为优质、周到的服务。</w:t>
            </w:r>
          </w:p>
          <w:p w14:paraId="74F0E33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3F16E1E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掌握礼仪基础知识：学生将系统学习礼仪的起源、发展、基本原则和具体规范等知识，为实践应用打下坚实的理论基础。</w:t>
            </w:r>
          </w:p>
          <w:p w14:paraId="69D4E9F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了解旅游行业礼仪规范：课程将详细介绍旅游行业的职业形象、旅行社服务礼仪、旅游景区服务礼仪、酒店服务礼仪等方面的规范和要求，使学生全面了解旅游行业的礼仪标准。</w:t>
            </w:r>
          </w:p>
          <w:p w14:paraId="4DB189C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掌握语言沟通技巧：学生将学习如何在旅游服务中运用有效的语言沟通技巧，包括礼貌用语、表达技巧、倾听技巧等，以更好地与游客进行沟通和交流。</w:t>
            </w:r>
          </w:p>
          <w:p w14:paraId="1F880E7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7D7428F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职业化形象塑造能力：学生将能够根据行业要求，进行职业化的形象塑造，包括仪容修饰、规范着装、优雅仪态等方面的训练。</w:t>
            </w:r>
          </w:p>
          <w:p w14:paraId="48C9261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社交礼仪应用能力：学生将能够把所学的社交礼仪原则应用于日常生活和工作中，包括见面礼仪、介绍礼仪、名片礼仪、握手礼仪、鞠躬礼仪等，以提高自己的社交能力。</w:t>
            </w:r>
          </w:p>
          <w:p w14:paraId="064F436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解决实际问题的能力：学生将能够运用所学的旅游交际礼仪知识，解决旅游工作中的实际问题，如处理游客投诉、应对突发情况等，提高自己的应变能力和解决问题的能力。</w:t>
            </w:r>
          </w:p>
        </w:tc>
        <w:tc>
          <w:tcPr>
            <w:tcW w:w="2780" w:type="dxa"/>
            <w:noWrap w:val="0"/>
            <w:vAlign w:val="top"/>
          </w:tcPr>
          <w:p w14:paraId="2783FC2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模块一：旅游交际礼仪认知</w:t>
            </w:r>
          </w:p>
          <w:p w14:paraId="4674C67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（1）礼仪的概念</w:t>
            </w:r>
          </w:p>
          <w:p w14:paraId="266A974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（2）中国礼仪的起源与发展</w:t>
            </w:r>
          </w:p>
          <w:p w14:paraId="42D7C44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（3）旅游交际礼仪的作用</w:t>
            </w:r>
          </w:p>
          <w:p w14:paraId="095CEA4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（4）旅游交际礼仪的原则</w:t>
            </w:r>
          </w:p>
          <w:p w14:paraId="56AC35C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（5）提高旅游交际礼仪素养的途径</w:t>
            </w:r>
          </w:p>
          <w:p w14:paraId="40DB2D2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模块二：旅游从业人员的形象礼仪</w:t>
            </w:r>
          </w:p>
          <w:p w14:paraId="3CBEDC1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（1）仪容礼仪</w:t>
            </w:r>
          </w:p>
          <w:p w14:paraId="204C34C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（2）服饰礼仪</w:t>
            </w:r>
          </w:p>
          <w:p w14:paraId="2DE7F06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（3）仪态礼仪</w:t>
            </w:r>
          </w:p>
          <w:p w14:paraId="4BAD522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模块三：旅游从业人员的日常交往礼仪</w:t>
            </w:r>
          </w:p>
          <w:p w14:paraId="240ABEC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（1）见面礼仪</w:t>
            </w:r>
          </w:p>
          <w:p w14:paraId="5EFFE75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（2）通讯礼仪</w:t>
            </w:r>
          </w:p>
          <w:p w14:paraId="631FD88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（3）馈赠礼仪</w:t>
            </w:r>
          </w:p>
          <w:p w14:paraId="5FEA6CD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模块四：旅游从业人员的服务礼仪</w:t>
            </w:r>
          </w:p>
          <w:p w14:paraId="088B4F0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（1）旅行社服务礼仪</w:t>
            </w:r>
          </w:p>
          <w:p w14:paraId="5CE5FC8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（2）旅游酒店服务礼仪</w:t>
            </w:r>
          </w:p>
          <w:p w14:paraId="1912924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（3）会议服务礼仪</w:t>
            </w:r>
          </w:p>
          <w:p w14:paraId="7B7A84A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模块五：国际交往礼仪</w:t>
            </w:r>
          </w:p>
          <w:p w14:paraId="34C8F24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（1）国际交往礼仪通则</w:t>
            </w:r>
          </w:p>
          <w:p w14:paraId="2B92576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（2）国际礼宾活动礼仪</w:t>
            </w:r>
          </w:p>
          <w:p w14:paraId="021168A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模块六：我国主要少数民族及港澳台地区礼仪</w:t>
            </w:r>
          </w:p>
          <w:p w14:paraId="3042C60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（1）主要少数民族的习俗与礼仪</w:t>
            </w:r>
          </w:p>
          <w:p w14:paraId="0361579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（2）港澳台地区的习俗与礼仪</w:t>
            </w:r>
          </w:p>
          <w:p w14:paraId="2FFAF9C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模块七：我国主要客源国的习俗与礼仪</w:t>
            </w:r>
          </w:p>
          <w:p w14:paraId="3959567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（1）亚洲主要国家的习俗与礼仪</w:t>
            </w:r>
          </w:p>
          <w:p w14:paraId="293D8DF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（2）欧洲主要国家的习俗与礼仪</w:t>
            </w:r>
          </w:p>
          <w:p w14:paraId="19540F6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（3）美洲主要国家的习俗与礼仪</w:t>
            </w:r>
          </w:p>
          <w:p w14:paraId="518FBFB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（4）大洋洲主要国家的习俗与礼仪</w:t>
            </w:r>
          </w:p>
          <w:p w14:paraId="63D45BF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（5）非洲主要国家的习俗与礼仪</w:t>
            </w:r>
          </w:p>
          <w:p w14:paraId="68E57DF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p>
        </w:tc>
        <w:tc>
          <w:tcPr>
            <w:tcW w:w="2387" w:type="dxa"/>
            <w:noWrap w:val="0"/>
            <w:vAlign w:val="top"/>
          </w:tcPr>
          <w:p w14:paraId="3588EA8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09A9F11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融合“人的发展”与“职业准备”，通过实践活动，引导学生掌握旅游交际礼仪知识与技能，提高职业素养。将理论与实践相结合，通过案例分析、模拟商务场景等方式，培养学生商务沟通、团队协作等能力。</w:t>
            </w:r>
          </w:p>
          <w:p w14:paraId="06C5FE5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543EE91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利用多媒体教室模拟旅游交际环境，可供旅游交际礼仪实训。</w:t>
            </w:r>
          </w:p>
          <w:p w14:paraId="6D82A24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1CB305B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采用讲授、角色扮演、小组讨论等多种方式，使学生亲身体验旅游交际礼仪的应用。</w:t>
            </w:r>
          </w:p>
          <w:p w14:paraId="785C794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6180DA2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具备丰富的旅游交际礼仪实践经验，引导学生深入理解礼仪文化，注重培养学生的实践操作能力。</w:t>
            </w:r>
          </w:p>
          <w:p w14:paraId="76368C0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eastAsia" w:ascii="宋体" w:hAnsi="宋体" w:cs="宋体" w:eastAsiaTheme="minorEastAsia"/>
                <w:b/>
                <w:bCs/>
                <w:color w:val="auto"/>
                <w:kern w:val="2"/>
                <w:sz w:val="18"/>
                <w:szCs w:val="18"/>
                <w:lang w:val="en-US" w:eastAsia="zh-CN" w:bidi="ar-SA"/>
              </w:rPr>
              <w:t>考核方式：</w:t>
            </w:r>
          </w:p>
          <w:p w14:paraId="2756535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结合学生课堂表现、模拟旅游交际场景中的礼仪应用、旅游交际礼仪案例分析报告等综合评价学生的学习效果。</w:t>
            </w:r>
          </w:p>
        </w:tc>
      </w:tr>
      <w:tr w14:paraId="0E3E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11086F5E">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center"/>
              <w:textAlignment w:val="auto"/>
              <w:outlineLvl w:val="9"/>
              <w:rPr>
                <w:rFonts w:hint="eastAsia" w:ascii="宋体" w:hAnsi="宋体" w:cs="宋体"/>
                <w:b w:val="0"/>
                <w:bCs/>
                <w:color w:val="auto"/>
                <w:sz w:val="18"/>
                <w:szCs w:val="18"/>
                <w:lang w:val="en-US" w:eastAsia="zh-CN"/>
              </w:rPr>
            </w:pPr>
            <w:r>
              <w:rPr>
                <w:rFonts w:hint="eastAsia" w:asciiTheme="minorEastAsia" w:hAnsiTheme="minorEastAsia" w:eastAsiaTheme="minorEastAsia" w:cstheme="minorEastAsia"/>
                <w:b w:val="0"/>
                <w:bCs/>
                <w:color w:val="auto"/>
                <w:kern w:val="2"/>
                <w:sz w:val="18"/>
                <w:szCs w:val="18"/>
                <w:highlight w:val="none"/>
                <w:lang w:val="en-US" w:eastAsia="zh-CN" w:bidi="ar-SA"/>
              </w:rPr>
              <w:t>烹饪美学</w:t>
            </w:r>
          </w:p>
        </w:tc>
        <w:tc>
          <w:tcPr>
            <w:tcW w:w="2810" w:type="dxa"/>
            <w:noWrap w:val="0"/>
            <w:vAlign w:val="top"/>
          </w:tcPr>
          <w:p w14:paraId="7594CAC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default" w:asciiTheme="minorEastAsia" w:hAnsiTheme="minorEastAsia" w:cstheme="minorEastAsia"/>
                <w:b/>
                <w:bCs w:val="0"/>
                <w:color w:val="auto"/>
                <w:kern w:val="2"/>
                <w:sz w:val="18"/>
                <w:szCs w:val="18"/>
                <w:highlight w:val="none"/>
                <w:lang w:eastAsia="zh-CN" w:bidi="ar-SA"/>
              </w:rPr>
              <w:t>1</w:t>
            </w:r>
            <w:r>
              <w:rPr>
                <w:rFonts w:hint="eastAsia" w:asciiTheme="minorEastAsia" w:hAnsi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素质目标：</w:t>
            </w:r>
          </w:p>
          <w:p w14:paraId="5391793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培养学生对烹饪艺术的审美鉴赏力，提升对美的追求和认识。</w:t>
            </w:r>
          </w:p>
          <w:p w14:paraId="51C7841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激发学生在烹饪创作中的创新思维，鼓励个性化和艺术化的表达。</w:t>
            </w:r>
          </w:p>
          <w:p w14:paraId="3EC7CAE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增强学生对不同饮食文化背景下美学元素的理解和尊重。</w:t>
            </w:r>
          </w:p>
          <w:p w14:paraId="1E99D7E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default" w:asciiTheme="minorEastAsia" w:hAnsiTheme="minorEastAsia" w:cstheme="minorEastAsia"/>
                <w:b/>
                <w:bCs w:val="0"/>
                <w:color w:val="auto"/>
                <w:kern w:val="2"/>
                <w:sz w:val="18"/>
                <w:szCs w:val="18"/>
                <w:highlight w:val="none"/>
                <w:lang w:eastAsia="zh-CN" w:bidi="ar-SA"/>
              </w:rPr>
              <w:t>2</w:t>
            </w:r>
            <w:r>
              <w:rPr>
                <w:rFonts w:hint="eastAsia" w:asciiTheme="minorEastAsia" w:hAnsi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知识目标：</w:t>
            </w:r>
          </w:p>
          <w:p w14:paraId="1ACBB02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掌握烹饪美学的基本概念、原则和理论框架。</w:t>
            </w:r>
          </w:p>
          <w:p w14:paraId="1709B4F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了解烹饪中色彩搭配和图案设计的基本知识，学习如何运用于菜品创作。</w:t>
            </w:r>
          </w:p>
          <w:p w14:paraId="15AF674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学习烹饪造型艺术和饮食器具造型艺术，以及餐饮环境美化的相关知识。</w:t>
            </w:r>
          </w:p>
          <w:p w14:paraId="5B45F8F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default" w:asciiTheme="minorEastAsia" w:hAnsiTheme="minorEastAsia" w:cstheme="minorEastAsia"/>
                <w:b/>
                <w:bCs w:val="0"/>
                <w:color w:val="auto"/>
                <w:kern w:val="2"/>
                <w:sz w:val="18"/>
                <w:szCs w:val="18"/>
                <w:highlight w:val="none"/>
                <w:lang w:eastAsia="zh-CN" w:bidi="ar-SA"/>
              </w:rPr>
              <w:t>3</w:t>
            </w:r>
            <w:r>
              <w:rPr>
                <w:rFonts w:hint="eastAsia" w:asciiTheme="minorEastAsia" w:hAnsi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能力目标：</w:t>
            </w:r>
          </w:p>
          <w:p w14:paraId="0B795CC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艺术创作能力：能够将美学原理应用于烹饪实践，创作出具有艺术感的菜品。</w:t>
            </w:r>
          </w:p>
          <w:p w14:paraId="0968F96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具备在烹饪中进行色彩搭配、图案设计和造型设计的能力。</w:t>
            </w:r>
          </w:p>
          <w:p w14:paraId="2A72F42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宋体" w:hAnsi="宋体" w:cs="宋体"/>
                <w:b w:val="0"/>
                <w:color w:val="auto"/>
                <w:kern w:val="2"/>
                <w:sz w:val="18"/>
                <w:szCs w:val="18"/>
                <w:lang w:val="en-US" w:eastAsia="zh-CN" w:bidi="ar-SA"/>
              </w:rPr>
            </w:pPr>
            <w:r>
              <w:rPr>
                <w:rFonts w:hint="default" w:asciiTheme="minorEastAsia" w:hAnsiTheme="minorEastAsia" w:cstheme="minorEastAsia"/>
                <w:b w:val="0"/>
                <w:bCs/>
                <w:color w:val="auto"/>
                <w:kern w:val="2"/>
                <w:sz w:val="18"/>
                <w:szCs w:val="18"/>
                <w:highlight w:val="none"/>
                <w:lang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能够设计和布置餐饮环境，提升整体的用餐体验。</w:t>
            </w:r>
          </w:p>
        </w:tc>
        <w:tc>
          <w:tcPr>
            <w:tcW w:w="2780" w:type="dxa"/>
            <w:noWrap w:val="0"/>
            <w:vAlign w:val="center"/>
          </w:tcPr>
          <w:p w14:paraId="4FBDE354">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模块一：认识餐饮成本核算</w:t>
            </w:r>
          </w:p>
          <w:p w14:paraId="3EA0D630">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理解餐饮成本核算的基本概念，掌握其在餐饮企业经营管理中的重要作用，为后续深入学习奠定基础。</w:t>
            </w:r>
          </w:p>
          <w:p w14:paraId="1A35C842">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认识餐饮成本核算的必要性，明确其在控制成本、提高经济效益方面的核心地位。</w:t>
            </w:r>
          </w:p>
          <w:p w14:paraId="1155E5D8">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模块二：原料成本核算</w:t>
            </w:r>
          </w:p>
          <w:p w14:paraId="1B9F5803">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学习原料成本的构成与核算方法，包括原料的采购、验收、储存及领用等环节的成本控制策略。</w:t>
            </w:r>
          </w:p>
          <w:p w14:paraId="0569DED6">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掌握原料成本核算的具体步骤，了解如何通过优化采购、减少浪费等手段降低原料成本。</w:t>
            </w:r>
          </w:p>
          <w:p w14:paraId="113F8354">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模块三：餐饮产品成本核算</w:t>
            </w:r>
          </w:p>
          <w:p w14:paraId="4C931032">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理解餐饮产品成本的计算方法，包括直接成本与间接成本的分摊原则，以及不同产品成本结构的差异分析。</w:t>
            </w:r>
          </w:p>
          <w:p w14:paraId="6F49C748">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学习如何准确核算餐饮产品成本，为产品定价、成本控制及盈利分析提供可靠依据。</w:t>
            </w:r>
          </w:p>
          <w:p w14:paraId="523DBC31">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模块四：餐饮产品价格核算</w:t>
            </w:r>
          </w:p>
          <w:p w14:paraId="5F72F27C">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掌握餐饮产品定价的原则与策略，了解基于成本加成法、市场导向法等多种定价方法的价格核算技巧。</w:t>
            </w:r>
          </w:p>
          <w:p w14:paraId="3F54D077">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学习如何合理制定餐饮产品价格，平衡成本、市场需求与竞争环境，实现利润最大化。</w:t>
            </w:r>
          </w:p>
          <w:p w14:paraId="5EC69EF6">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模块五：餐饮业的成本控制</w:t>
            </w:r>
          </w:p>
          <w:p w14:paraId="5F0FB00D">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学习餐饮业成本控制的全面管理框架，包括原料采购、库存管理、生产过程、人力成本等关键环节的成本控制措施。</w:t>
            </w:r>
          </w:p>
          <w:p w14:paraId="61284ACE">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宋体" w:hAnsi="宋体" w:cs="宋体" w:eastAsiaTheme="minorEastAsia"/>
                <w:b w:val="0"/>
                <w:color w:val="auto"/>
                <w:kern w:val="2"/>
                <w:sz w:val="18"/>
                <w:szCs w:val="18"/>
                <w:lang w:val="en-US" w:eastAsia="zh-CN" w:bidi="ar-SA"/>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掌握餐饮业成本控制的有效方法，提高经营效率，降低运营成本，为企业的可持续发展提供有力支持。</w:t>
            </w:r>
          </w:p>
        </w:tc>
        <w:tc>
          <w:tcPr>
            <w:tcW w:w="2387" w:type="dxa"/>
            <w:noWrap w:val="0"/>
            <w:vAlign w:val="center"/>
          </w:tcPr>
          <w:p w14:paraId="3187A4E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color w:val="auto"/>
                <w:sz w:val="18"/>
                <w:szCs w:val="18"/>
                <w:lang w:val="en-US" w:eastAsia="zh-CN"/>
              </w:rPr>
            </w:pPr>
            <w:r>
              <w:rPr>
                <w:rFonts w:hint="default" w:ascii="Times New Roman" w:hAnsi="Times New Roman" w:cs="Times New Roman"/>
                <w:color w:val="auto"/>
                <w:sz w:val="18"/>
                <w:szCs w:val="18"/>
                <w:lang w:eastAsia="zh-CN"/>
              </w:rPr>
              <w:t>1</w:t>
            </w:r>
            <w:r>
              <w:rPr>
                <w:rFonts w:hint="eastAsia"/>
                <w:color w:val="auto"/>
                <w:sz w:val="18"/>
                <w:szCs w:val="18"/>
                <w:lang w:val="en-US" w:eastAsia="zh-Hans"/>
              </w:rPr>
              <w:t>.</w:t>
            </w:r>
            <w:r>
              <w:rPr>
                <w:rFonts w:hint="eastAsia"/>
                <w:color w:val="auto"/>
                <w:sz w:val="18"/>
                <w:szCs w:val="18"/>
                <w:lang w:val="en-US" w:eastAsia="zh-CN"/>
              </w:rPr>
              <w:t>教学模式：</w:t>
            </w:r>
          </w:p>
          <w:p w14:paraId="7AADC38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b w:val="0"/>
                <w:bCs/>
                <w:color w:val="auto"/>
                <w:sz w:val="18"/>
                <w:szCs w:val="18"/>
                <w:lang w:val="en-US" w:eastAsia="zh-CN"/>
              </w:rPr>
            </w:pPr>
            <w:r>
              <w:rPr>
                <w:rFonts w:hint="eastAsia"/>
                <w:b w:val="0"/>
                <w:bCs/>
                <w:color w:val="auto"/>
                <w:sz w:val="18"/>
                <w:szCs w:val="18"/>
                <w:lang w:val="en-US" w:eastAsia="zh-CN"/>
              </w:rPr>
              <w:t>《烹饪美学》课程可以采用理论讲授与实践操作相结合的教学模式。理论讲授部分用于介绍烹饪美学的基础知识和理论，而实践操作部分则让学生通过具体的烹饪项目来应用美学原则，从而实现理论与实践的有机结合。</w:t>
            </w:r>
          </w:p>
          <w:p w14:paraId="4750D8C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b/>
                <w:bCs/>
                <w:color w:val="auto"/>
                <w:sz w:val="18"/>
                <w:szCs w:val="18"/>
                <w:lang w:val="en-US" w:eastAsia="zh-CN"/>
              </w:rPr>
            </w:pPr>
            <w:r>
              <w:rPr>
                <w:rFonts w:hint="default" w:ascii="Times New Roman" w:hAnsi="Times New Roman" w:cs="Times New Roman"/>
                <w:b/>
                <w:bCs/>
                <w:color w:val="auto"/>
                <w:sz w:val="18"/>
                <w:szCs w:val="18"/>
                <w:lang w:eastAsia="zh-CN"/>
              </w:rPr>
              <w:t>2</w:t>
            </w:r>
            <w:r>
              <w:rPr>
                <w:rFonts w:hint="eastAsia"/>
                <w:b/>
                <w:bCs/>
                <w:color w:val="auto"/>
                <w:sz w:val="18"/>
                <w:szCs w:val="18"/>
                <w:lang w:val="en-US" w:eastAsia="zh-Hans"/>
              </w:rPr>
              <w:t>.</w:t>
            </w:r>
            <w:r>
              <w:rPr>
                <w:rFonts w:hint="eastAsia"/>
                <w:b/>
                <w:bCs/>
                <w:color w:val="auto"/>
                <w:sz w:val="18"/>
                <w:szCs w:val="18"/>
                <w:lang w:val="en-US" w:eastAsia="zh-CN"/>
              </w:rPr>
              <w:t>教学方法：</w:t>
            </w:r>
          </w:p>
          <w:p w14:paraId="40AA5FD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color w:val="auto"/>
                <w:sz w:val="18"/>
                <w:szCs w:val="18"/>
              </w:rPr>
            </w:pPr>
            <w:r>
              <w:rPr>
                <w:rFonts w:hint="eastAsia"/>
                <w:color w:val="auto"/>
                <w:sz w:val="18"/>
                <w:szCs w:val="18"/>
              </w:rPr>
              <w:t>教学方法应注重直观性和创造性，可以采用讲授法、示范教学、工作坊和项目式学习等。讲授法用于传授理论知识；示范教学通过教师的现场演示来展示美学技巧；工作坊提供互动式的学习环境，鼓励学生动手实践；项目式学习则让学生在完成具体项目的过程中，综合运用所学知识。</w:t>
            </w:r>
          </w:p>
          <w:p w14:paraId="642E8F7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b/>
                <w:bCs/>
                <w:color w:val="auto"/>
                <w:sz w:val="18"/>
                <w:szCs w:val="18"/>
                <w:lang w:val="en-US" w:eastAsia="zh-CN"/>
              </w:rPr>
            </w:pPr>
            <w:r>
              <w:rPr>
                <w:rFonts w:hint="default" w:ascii="Times New Roman" w:hAnsi="Times New Roman" w:cs="Times New Roman"/>
                <w:b/>
                <w:bCs/>
                <w:color w:val="auto"/>
                <w:sz w:val="18"/>
                <w:szCs w:val="18"/>
                <w:lang w:eastAsia="zh-CN"/>
              </w:rPr>
              <w:t>3</w:t>
            </w:r>
            <w:r>
              <w:rPr>
                <w:rFonts w:hint="eastAsia"/>
                <w:b/>
                <w:bCs/>
                <w:color w:val="auto"/>
                <w:sz w:val="18"/>
                <w:szCs w:val="18"/>
                <w:lang w:val="en-US" w:eastAsia="zh-Hans"/>
              </w:rPr>
              <w:t>.</w:t>
            </w:r>
            <w:r>
              <w:rPr>
                <w:rFonts w:hint="eastAsia"/>
                <w:b/>
                <w:bCs/>
                <w:color w:val="auto"/>
                <w:sz w:val="18"/>
                <w:szCs w:val="18"/>
                <w:lang w:val="en-US" w:eastAsia="zh-CN"/>
              </w:rPr>
              <w:t>教学条件：</w:t>
            </w:r>
          </w:p>
          <w:p w14:paraId="5AE8753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color w:val="auto"/>
                <w:sz w:val="18"/>
                <w:szCs w:val="18"/>
                <w:lang w:val="en-US" w:eastAsia="zh-CN"/>
              </w:rPr>
            </w:pPr>
            <w:r>
              <w:rPr>
                <w:rFonts w:hint="eastAsia"/>
                <w:color w:val="auto"/>
                <w:sz w:val="18"/>
                <w:szCs w:val="18"/>
                <w:lang w:val="en-US" w:eastAsia="zh-CN"/>
              </w:rPr>
              <w:t>为确保《烹饪美学》课程的有效教学，需要具备以下条件：一是配备有艺术氛围的教学空间，以激发学生的创造力；二是提供多样化的烹饪工具和材料，支持学生进行实践操作；三是拥有专业的教师团队，他们不仅具备烹饪技术，还应有艺术设计和美学教育的背景；四是丰富的教学资源，包括艺术作品、美学文献和多媒体资料，以供学生学习和参考。</w:t>
            </w:r>
          </w:p>
          <w:p w14:paraId="24F4308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color w:val="auto"/>
                <w:sz w:val="18"/>
                <w:szCs w:val="18"/>
                <w:lang w:val="en-US" w:eastAsia="zh-CN"/>
              </w:rPr>
            </w:pPr>
            <w:r>
              <w:rPr>
                <w:rFonts w:hint="default" w:ascii="Times New Roman" w:hAnsi="Times New Roman" w:cs="Times New Roman"/>
                <w:color w:val="auto"/>
                <w:sz w:val="18"/>
                <w:szCs w:val="18"/>
                <w:lang w:eastAsia="zh-CN"/>
              </w:rPr>
              <w:t>4</w:t>
            </w:r>
            <w:r>
              <w:rPr>
                <w:rFonts w:hint="eastAsia"/>
                <w:color w:val="auto"/>
                <w:sz w:val="18"/>
                <w:szCs w:val="18"/>
                <w:lang w:val="en-US" w:eastAsia="zh-Hans"/>
              </w:rPr>
              <w:t>.</w:t>
            </w:r>
            <w:r>
              <w:rPr>
                <w:rFonts w:hint="default"/>
                <w:color w:val="auto"/>
                <w:sz w:val="18"/>
                <w:szCs w:val="18"/>
                <w:lang w:eastAsia="zh-CN"/>
              </w:rPr>
              <w:t>考核方式</w:t>
            </w:r>
            <w:r>
              <w:rPr>
                <w:rFonts w:hint="eastAsia"/>
                <w:color w:val="auto"/>
                <w:sz w:val="18"/>
                <w:szCs w:val="18"/>
                <w:lang w:val="en-US" w:eastAsia="zh-CN"/>
              </w:rPr>
              <w:t>：</w:t>
            </w:r>
          </w:p>
          <w:p w14:paraId="6E84610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color w:val="auto"/>
                <w:sz w:val="18"/>
                <w:szCs w:val="18"/>
                <w:lang w:val="en-US" w:eastAsia="zh-CN"/>
              </w:rPr>
            </w:pPr>
            <w:r>
              <w:rPr>
                <w:rFonts w:hint="eastAsia"/>
                <w:b w:val="0"/>
                <w:bCs/>
                <w:color w:val="auto"/>
                <w:sz w:val="18"/>
                <w:szCs w:val="18"/>
                <w:lang w:val="en-US" w:eastAsia="zh-CN"/>
              </w:rPr>
              <w:t>采取学习过程考核（30%）+期末测评（70%）评定学习效果。</w:t>
            </w:r>
          </w:p>
          <w:p w14:paraId="5C467DCD">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default" w:asciiTheme="minorEastAsia" w:hAnsiTheme="minorEastAsia" w:eastAsiaTheme="minorEastAsia" w:cstheme="minorEastAsia"/>
                <w:b/>
                <w:bCs w:val="0"/>
                <w:color w:val="auto"/>
                <w:sz w:val="18"/>
                <w:szCs w:val="18"/>
                <w:highlight w:val="none"/>
                <w:lang w:eastAsia="zh-Hans"/>
              </w:rPr>
            </w:pPr>
            <w:r>
              <w:rPr>
                <w:rFonts w:hint="default" w:ascii="Times New Roman" w:hAnsi="Times New Roman" w:cs="Times New Roman" w:eastAsiaTheme="minorEastAsia"/>
                <w:b/>
                <w:bCs w:val="0"/>
                <w:color w:val="auto"/>
                <w:sz w:val="18"/>
                <w:szCs w:val="18"/>
                <w:highlight w:val="none"/>
                <w:lang w:eastAsia="zh-Hans"/>
              </w:rPr>
              <w:t>5</w:t>
            </w:r>
            <w:r>
              <w:rPr>
                <w:rFonts w:hint="eastAsia" w:asciiTheme="minorEastAsia" w:hAnsiTheme="minorEastAsia" w:eastAsiaTheme="minorEastAsia" w:cstheme="minorEastAsia"/>
                <w:b/>
                <w:bCs w:val="0"/>
                <w:color w:val="auto"/>
                <w:sz w:val="18"/>
                <w:szCs w:val="18"/>
                <w:highlight w:val="none"/>
                <w:lang w:val="en-US" w:eastAsia="zh-Hans"/>
              </w:rPr>
              <w:t>.教师要求</w:t>
            </w:r>
            <w:r>
              <w:rPr>
                <w:rFonts w:hint="default" w:asciiTheme="minorEastAsia" w:hAnsiTheme="minorEastAsia" w:eastAsiaTheme="minorEastAsia" w:cstheme="minorEastAsia"/>
                <w:b/>
                <w:bCs w:val="0"/>
                <w:color w:val="auto"/>
                <w:sz w:val="18"/>
                <w:szCs w:val="18"/>
                <w:highlight w:val="none"/>
                <w:lang w:eastAsia="zh-Hans"/>
              </w:rPr>
              <w:t>：</w:t>
            </w:r>
          </w:p>
          <w:p w14:paraId="0AFA8FFC">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宋体" w:hAnsi="宋体" w:cs="宋体" w:eastAsiaTheme="minorEastAsia"/>
                <w:b w:val="0"/>
                <w:color w:val="auto"/>
                <w:kern w:val="2"/>
                <w:sz w:val="18"/>
                <w:szCs w:val="18"/>
                <w:lang w:val="en-US" w:eastAsia="zh-CN" w:bidi="ar-SA"/>
              </w:rPr>
            </w:pPr>
            <w:r>
              <w:rPr>
                <w:rFonts w:hint="eastAsia" w:asciiTheme="minorEastAsia" w:hAnsiTheme="minorEastAsia" w:eastAsiaTheme="minorEastAsia" w:cstheme="minorEastAsia"/>
                <w:b w:val="0"/>
                <w:bCs/>
                <w:color w:val="auto"/>
                <w:sz w:val="18"/>
                <w:szCs w:val="18"/>
                <w:highlight w:val="none"/>
                <w:lang w:val="en-US" w:eastAsia="zh-CN"/>
              </w:rPr>
              <w:t>致力于引导学生探索食物的艺术表达与审美创造，通过理论讲解与实操演练相结合的方式，教授如何在烹饪过程中融入色彩搭配、食材造型、摆盘技巧及餐具选择等美学元素，旨在提升学生的烹饪技艺同时，培养其独特的审美视角与创新能力，使每一道菜品都能成为视觉与味觉的双重盛宴。</w:t>
            </w:r>
          </w:p>
        </w:tc>
      </w:tr>
      <w:tr w14:paraId="3C63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04E2385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茶文化与茶艺</w:t>
            </w:r>
          </w:p>
        </w:tc>
        <w:tc>
          <w:tcPr>
            <w:tcW w:w="2810" w:type="dxa"/>
            <w:noWrap w:val="0"/>
            <w:vAlign w:val="top"/>
          </w:tcPr>
          <w:p w14:paraId="0FB4A49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素质目标：</w:t>
            </w:r>
          </w:p>
          <w:p w14:paraId="66A4046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培养学生良好的职业道德品质，形成对茶文化传承与发展的责任感和使命感，以及对茶艺实践的敬畏之心。</w:t>
            </w:r>
          </w:p>
          <w:p w14:paraId="7EDF5E9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培养学生对于茶文化的热爱和兴趣，形成对茶艺的尊重和欣赏，以及积极向上的学习态度。</w:t>
            </w:r>
          </w:p>
          <w:p w14:paraId="114CFFC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培养学生的创新精神和创新能力，学会将茶文化与茶艺知识融入现代生活，推动茶文化艺术的传承与创新。</w:t>
            </w:r>
          </w:p>
          <w:p w14:paraId="7CFDDE9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知识目标：</w:t>
            </w:r>
          </w:p>
          <w:p w14:paraId="5949896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明确茶文化与茶艺的基本概念、历史渊源和发展脉络，理解茶文化在中国传统文化中的重要地位。</w:t>
            </w:r>
          </w:p>
          <w:p w14:paraId="7ECD8F2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掌握茶叶的分类、品质鉴别、储存方法以及泡茶技艺等基础知识，了解茶叶的种植、采摘、加工等生产过程。</w:t>
            </w:r>
          </w:p>
          <w:p w14:paraId="3D68DA6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了解茶文化的主要理论流派、代表人物及其理论贡献，熟悉茶文化的传播与影响，以及茶文化与其他文化的交融与碰撞。</w:t>
            </w:r>
          </w:p>
          <w:p w14:paraId="07ADD14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熟悉茶艺表演的基本程序、动作规范以及茶具的选用与保养，掌握茶艺表演的艺术技巧和表现手法。</w:t>
            </w:r>
          </w:p>
          <w:p w14:paraId="1103F60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p>
          <w:p w14:paraId="3097F7A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在熟练掌握茶文化与茶艺知识的基础上，能够运用相关理论和方法，分析茶文化在现代社会中的发展趋势和价值，为茶文化的传承与创新提供理论支持。</w:t>
            </w:r>
          </w:p>
          <w:p w14:paraId="24DB858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培养学生具备独立进行茶艺表演的能力，能够运用所学知识进行茶艺创作，表达个人对茶文化的理解和感悟。</w:t>
            </w:r>
          </w:p>
          <w:p w14:paraId="43D812E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培养学生具备良好的沟通能力和团队协作能力，能够在茶艺表演和茶文化交流中与他人有效合作，共同推动茶文化的传播与发展。</w:t>
            </w:r>
          </w:p>
          <w:p w14:paraId="2486C6E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cs="宋体" w:eastAsiaTheme="minorEastAsia"/>
                <w:b w:val="0"/>
                <w:color w:val="auto"/>
                <w:kern w:val="2"/>
                <w:sz w:val="18"/>
                <w:szCs w:val="18"/>
                <w:lang w:val="en-US" w:eastAsia="zh-CN" w:bidi="ar-SA"/>
              </w:rPr>
              <w:t>培养学生具备分析问题和解决问题的能力，能够运用茶文化与茶艺知识解决实际生活中遇到的问题，为提升个人素养和生活品质提供实践支持。</w:t>
            </w:r>
          </w:p>
          <w:p w14:paraId="2C4656B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cs="宋体" w:eastAsiaTheme="minorEastAsia"/>
                <w:b w:val="0"/>
                <w:color w:val="auto"/>
                <w:kern w:val="2"/>
                <w:sz w:val="18"/>
                <w:szCs w:val="18"/>
                <w:lang w:val="en-US" w:eastAsia="zh-CN" w:bidi="ar-SA"/>
              </w:rPr>
              <w:t>为学习其他相关课程（如茶文化历史、茶学概论等）打下坚实的茶文化基础，拓宽学生的知识视野和综合素质。</w:t>
            </w:r>
          </w:p>
        </w:tc>
        <w:tc>
          <w:tcPr>
            <w:tcW w:w="2780" w:type="dxa"/>
            <w:noWrap w:val="0"/>
            <w:vAlign w:val="top"/>
          </w:tcPr>
          <w:p w14:paraId="4C2F29C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模块一：走进茶文化与茶艺</w:t>
            </w:r>
          </w:p>
          <w:p w14:paraId="1A02D83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（1）茶文化的起源与发展</w:t>
            </w:r>
          </w:p>
          <w:p w14:paraId="30BEC9F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（2）茶艺的基本概念与定义</w:t>
            </w:r>
          </w:p>
          <w:p w14:paraId="10EDCE6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模块二：茶文化思想的演进</w:t>
            </w:r>
          </w:p>
          <w:p w14:paraId="44E5B75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（1）分析古代茶文化思想</w:t>
            </w:r>
          </w:p>
          <w:p w14:paraId="176F7CC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（2）探讨近现代茶文化的发展</w:t>
            </w:r>
          </w:p>
          <w:p w14:paraId="48217B9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（3）描述当代茶文化的多元趋势</w:t>
            </w:r>
          </w:p>
          <w:p w14:paraId="7E4B70B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模块三：茶叶的选择与品鉴</w:t>
            </w:r>
          </w:p>
          <w:p w14:paraId="14C8592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（1）分析茶叶的品种与特性</w:t>
            </w:r>
          </w:p>
          <w:p w14:paraId="307319B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（2）学习茶叶的鉴别与品评方法</w:t>
            </w:r>
          </w:p>
          <w:p w14:paraId="78C79C6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（3）探讨茶叶的储存与保鲜</w:t>
            </w:r>
          </w:p>
          <w:p w14:paraId="5D5DFCB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模块四：茶艺的规划与准备</w:t>
            </w:r>
          </w:p>
          <w:p w14:paraId="1C1F273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（1）确定茶艺活动的目标与主题</w:t>
            </w:r>
          </w:p>
          <w:p w14:paraId="2FB065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（2）制定茶艺活动的计划与流程</w:t>
            </w:r>
          </w:p>
          <w:p w14:paraId="7C9335D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（3）做好茶艺活动的时间管理与资源准备</w:t>
            </w:r>
          </w:p>
          <w:p w14:paraId="22F2091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模块五：茶艺展示与服务</w:t>
            </w:r>
          </w:p>
          <w:p w14:paraId="3917F4F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（1）设计茶艺表演的场景与道具</w:t>
            </w:r>
          </w:p>
          <w:p w14:paraId="3A924A1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（2）分析茶艺表演的形式与技巧</w:t>
            </w:r>
          </w:p>
          <w:p w14:paraId="7E631F4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（3）提供茶艺服务的标准与流程</w:t>
            </w:r>
          </w:p>
          <w:p w14:paraId="599D97A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模块六：茶艺领导与指导</w:t>
            </w:r>
          </w:p>
          <w:p w14:paraId="1E8D7FB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（1）树立茶艺领导的理念与原则</w:t>
            </w:r>
          </w:p>
          <w:p w14:paraId="7CEA91F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（2）学习茶艺指导的方法与技巧</w:t>
            </w:r>
          </w:p>
          <w:p w14:paraId="755B1AF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（3）善用茶艺领导艺术提升团队水平</w:t>
            </w:r>
          </w:p>
          <w:p w14:paraId="4196CF9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模块七：茶艺沟通与交流</w:t>
            </w:r>
          </w:p>
          <w:p w14:paraId="76FBEA7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（1）识别茶艺沟通的条件与需求</w:t>
            </w:r>
          </w:p>
          <w:p w14:paraId="4593094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（2）克服茶艺沟通中的障碍与误解</w:t>
            </w:r>
          </w:p>
          <w:p w14:paraId="0EE8B67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（3）实现茶艺交流的有效与深入</w:t>
            </w:r>
          </w:p>
          <w:p w14:paraId="3285395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模块八：茶艺创新与拓展</w:t>
            </w:r>
          </w:p>
          <w:p w14:paraId="37A9E9D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（1）分析茶艺创新的过程与途径</w:t>
            </w:r>
          </w:p>
          <w:p w14:paraId="68A232E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（2）解读茶艺创新的理论与实践</w:t>
            </w:r>
          </w:p>
          <w:p w14:paraId="34FE7BB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（3）选择茶艺创新的方法与策略</w:t>
            </w:r>
          </w:p>
        </w:tc>
        <w:tc>
          <w:tcPr>
            <w:tcW w:w="2387" w:type="dxa"/>
            <w:noWrap w:val="0"/>
            <w:vAlign w:val="top"/>
          </w:tcPr>
          <w:p w14:paraId="1FF7CEF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eastAsia" w:ascii="宋体" w:hAnsi="宋体" w:cs="宋体" w:eastAsiaTheme="minorEastAsia"/>
                <w:b/>
                <w:bCs/>
                <w:color w:val="auto"/>
                <w:kern w:val="2"/>
                <w:sz w:val="18"/>
                <w:szCs w:val="18"/>
                <w:lang w:val="en-US" w:eastAsia="zh-CN" w:bidi="ar-SA"/>
              </w:rPr>
              <w:t>教学模式：</w:t>
            </w:r>
          </w:p>
          <w:p w14:paraId="4E38CED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以茶文化传承和茶艺技能培养为核心，融合理论与实践，通过茶艺表演、品茶体验等活动，提升学生茶艺鉴赏能力和实践操作水平。</w:t>
            </w:r>
          </w:p>
          <w:p w14:paraId="5D787BE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eastAsia" w:ascii="宋体" w:hAnsi="宋体" w:cs="宋体" w:eastAsiaTheme="minorEastAsia"/>
                <w:b/>
                <w:bCs/>
                <w:color w:val="auto"/>
                <w:kern w:val="2"/>
                <w:sz w:val="18"/>
                <w:szCs w:val="18"/>
                <w:lang w:val="en-US" w:eastAsia="zh-CN" w:bidi="ar-SA"/>
              </w:rPr>
              <w:t>教学条件：</w:t>
            </w:r>
          </w:p>
          <w:p w14:paraId="3C61F0A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配备茶艺实训室、多媒体展示设备等，模拟真实茶艺环境，增强学习体验。</w:t>
            </w:r>
          </w:p>
          <w:p w14:paraId="06146C9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教学方法：</w:t>
            </w:r>
          </w:p>
          <w:p w14:paraId="0D16639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运用讲解、示范、实践操作、案例分析等多样化教学手段，促进学生主动学习与探究。</w:t>
            </w:r>
          </w:p>
          <w:p w14:paraId="57CA3AE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教师要求：</w:t>
            </w:r>
          </w:p>
          <w:p w14:paraId="550D1C8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教师需具备深厚的茶文化底蕴和茶艺技能，能引导学生深入了解茶文化，并激发其学习茶艺的兴趣。</w:t>
            </w:r>
          </w:p>
          <w:p w14:paraId="2193334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5</w:t>
            </w:r>
            <w:r>
              <w:rPr>
                <w:rFonts w:hint="eastAsia" w:ascii="宋体" w:hAnsi="宋体" w:cs="宋体"/>
                <w:b/>
                <w:bCs/>
                <w:color w:val="auto"/>
                <w:kern w:val="2"/>
                <w:sz w:val="18"/>
                <w:szCs w:val="18"/>
                <w:lang w:val="en-US" w:eastAsia="zh-CN" w:bidi="ar-SA"/>
              </w:rPr>
              <w:t>.</w:t>
            </w:r>
            <w:r>
              <w:rPr>
                <w:rFonts w:hint="eastAsia" w:ascii="宋体" w:hAnsi="宋体" w:cs="宋体" w:eastAsiaTheme="minorEastAsia"/>
                <w:b/>
                <w:bCs/>
                <w:color w:val="auto"/>
                <w:kern w:val="2"/>
                <w:sz w:val="18"/>
                <w:szCs w:val="18"/>
                <w:lang w:val="en-US" w:eastAsia="zh-CN" w:bidi="ar-SA"/>
              </w:rPr>
              <w:t>考核方式：</w:t>
            </w:r>
          </w:p>
          <w:p w14:paraId="78861DE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结合茶艺实践表现、理论知识测试以及茶艺作品创作等多方面评价学生的学习成果。</w:t>
            </w:r>
          </w:p>
        </w:tc>
      </w:tr>
      <w:tr w14:paraId="5D40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1C92C761">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center"/>
              <w:textAlignment w:val="auto"/>
              <w:outlineLvl w:val="9"/>
              <w:rPr>
                <w:rFonts w:hint="eastAsia" w:ascii="宋体" w:hAnsi="宋体" w:eastAsia="宋体" w:cs="宋体"/>
                <w:b w:val="0"/>
                <w:bCs/>
                <w:color w:val="auto"/>
                <w:sz w:val="18"/>
                <w:szCs w:val="18"/>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食品标准与法规</w:t>
            </w:r>
          </w:p>
        </w:tc>
        <w:tc>
          <w:tcPr>
            <w:tcW w:w="2810" w:type="dxa"/>
            <w:noWrap w:val="0"/>
            <w:vAlign w:val="top"/>
          </w:tcPr>
          <w:p w14:paraId="06B0A84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asciiTheme="minorEastAsia" w:hAnsiTheme="minorEastAsia" w:eastAsiaTheme="minorEastAsia" w:cstheme="minorEastAsia"/>
                <w:b/>
                <w:bCs w:val="0"/>
                <w:color w:val="auto"/>
                <w:sz w:val="18"/>
                <w:szCs w:val="18"/>
                <w:highlight w:val="none"/>
                <w:vertAlign w:val="baseline"/>
                <w:lang w:val="en-US" w:eastAsia="zh-CN"/>
              </w:rPr>
            </w:pPr>
            <w:r>
              <w:rPr>
                <w:rFonts w:hint="default" w:asciiTheme="minorEastAsia" w:hAnsiTheme="minorEastAsia" w:cstheme="minorEastAsia"/>
                <w:b/>
                <w:bCs w:val="0"/>
                <w:color w:val="auto"/>
                <w:sz w:val="18"/>
                <w:szCs w:val="18"/>
                <w:highlight w:val="none"/>
                <w:vertAlign w:val="baseline"/>
                <w:lang w:eastAsia="zh-CN"/>
              </w:rPr>
              <w:t>1</w:t>
            </w:r>
            <w:r>
              <w:rPr>
                <w:rFonts w:hint="eastAsia" w:asciiTheme="minorEastAsia" w:hAnsi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素质目标：</w:t>
            </w:r>
          </w:p>
          <w:p w14:paraId="252324E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default" w:asciiTheme="minorEastAsia" w:hAnsiTheme="minorEastAsia" w:cstheme="minorEastAsia"/>
                <w:b w:val="0"/>
                <w:bCs/>
                <w:color w:val="auto"/>
                <w:sz w:val="18"/>
                <w:szCs w:val="18"/>
                <w:highlight w:val="none"/>
                <w:vertAlign w:val="baseline"/>
                <w:lang w:eastAsia="zh-CN"/>
              </w:rPr>
              <w:t>（1）</w:t>
            </w:r>
            <w:r>
              <w:rPr>
                <w:rFonts w:hint="eastAsia" w:asciiTheme="minorEastAsia" w:hAnsiTheme="minorEastAsia" w:eastAsiaTheme="minorEastAsia" w:cstheme="minorEastAsia"/>
                <w:b w:val="0"/>
                <w:bCs/>
                <w:color w:val="auto"/>
                <w:sz w:val="18"/>
                <w:szCs w:val="18"/>
                <w:highlight w:val="none"/>
                <w:vertAlign w:val="baseline"/>
                <w:lang w:val="en-US" w:eastAsia="zh-CN"/>
              </w:rPr>
              <w:t>培养学生对食品法律法规的尊重和遵守，提高法律意识和职业道德。</w:t>
            </w:r>
          </w:p>
          <w:p w14:paraId="48B4D2A5">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default" w:asciiTheme="minorEastAsia" w:hAnsiTheme="minorEastAsia" w:cstheme="minorEastAsia"/>
                <w:b w:val="0"/>
                <w:bCs/>
                <w:color w:val="auto"/>
                <w:sz w:val="18"/>
                <w:szCs w:val="18"/>
                <w:highlight w:val="none"/>
                <w:vertAlign w:val="baseline"/>
                <w:lang w:eastAsia="zh-CN"/>
              </w:rPr>
              <w:t>（2）</w:t>
            </w:r>
            <w:r>
              <w:rPr>
                <w:rFonts w:hint="eastAsia" w:asciiTheme="minorEastAsia" w:hAnsiTheme="minorEastAsia" w:eastAsiaTheme="minorEastAsia" w:cstheme="minorEastAsia"/>
                <w:b w:val="0"/>
                <w:bCs/>
                <w:color w:val="auto"/>
                <w:sz w:val="18"/>
                <w:szCs w:val="18"/>
                <w:highlight w:val="none"/>
                <w:vertAlign w:val="baseline"/>
                <w:lang w:val="en-US" w:eastAsia="zh-CN"/>
              </w:rPr>
              <w:t>加强学生对食品安全对社会的重要性的认识，培养负责任的社会公民意识。</w:t>
            </w:r>
          </w:p>
          <w:p w14:paraId="5B508C2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default" w:asciiTheme="minorEastAsia" w:hAnsiTheme="minorEastAsia" w:cstheme="minorEastAsia"/>
                <w:b w:val="0"/>
                <w:bCs/>
                <w:color w:val="auto"/>
                <w:sz w:val="18"/>
                <w:szCs w:val="18"/>
                <w:highlight w:val="none"/>
                <w:vertAlign w:val="baseline"/>
                <w:lang w:eastAsia="zh-CN"/>
              </w:rPr>
              <w:t>（3）</w:t>
            </w:r>
            <w:r>
              <w:rPr>
                <w:rFonts w:hint="eastAsia" w:asciiTheme="minorEastAsia" w:hAnsiTheme="minorEastAsia" w:eastAsiaTheme="minorEastAsia" w:cstheme="minorEastAsia"/>
                <w:b w:val="0"/>
                <w:bCs/>
                <w:color w:val="auto"/>
                <w:sz w:val="18"/>
                <w:szCs w:val="18"/>
                <w:highlight w:val="none"/>
                <w:vertAlign w:val="baseline"/>
                <w:lang w:val="en-US" w:eastAsia="zh-CN"/>
              </w:rPr>
              <w:t>鼓励学生发展批判性思维，能够理性分析和评估食品安全问题。</w:t>
            </w:r>
          </w:p>
          <w:p w14:paraId="1B497831">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asciiTheme="minorEastAsia" w:hAnsiTheme="minorEastAsia" w:eastAsiaTheme="minorEastAsia" w:cstheme="minorEastAsia"/>
                <w:b/>
                <w:bCs w:val="0"/>
                <w:color w:val="auto"/>
                <w:sz w:val="18"/>
                <w:szCs w:val="18"/>
                <w:highlight w:val="none"/>
                <w:vertAlign w:val="baseline"/>
                <w:lang w:val="en-US" w:eastAsia="zh-CN"/>
              </w:rPr>
            </w:pPr>
            <w:r>
              <w:rPr>
                <w:rFonts w:hint="default" w:asciiTheme="minorEastAsia" w:hAnsiTheme="minorEastAsia" w:cstheme="minorEastAsia"/>
                <w:b/>
                <w:bCs w:val="0"/>
                <w:color w:val="auto"/>
                <w:sz w:val="18"/>
                <w:szCs w:val="18"/>
                <w:highlight w:val="none"/>
                <w:vertAlign w:val="baseline"/>
                <w:lang w:eastAsia="zh-CN"/>
              </w:rPr>
              <w:t>2</w:t>
            </w:r>
            <w:r>
              <w:rPr>
                <w:rFonts w:hint="eastAsia" w:asciiTheme="minorEastAsia" w:hAnsi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知识目标：</w:t>
            </w:r>
          </w:p>
          <w:p w14:paraId="103B3239">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default" w:asciiTheme="minorEastAsia" w:hAnsiTheme="minorEastAsia" w:cstheme="minorEastAsia"/>
                <w:b w:val="0"/>
                <w:bCs/>
                <w:color w:val="auto"/>
                <w:sz w:val="18"/>
                <w:szCs w:val="18"/>
                <w:highlight w:val="none"/>
                <w:vertAlign w:val="baseline"/>
                <w:lang w:eastAsia="zh-CN"/>
              </w:rPr>
              <w:t>（1）</w:t>
            </w:r>
            <w:r>
              <w:rPr>
                <w:rFonts w:hint="eastAsia" w:asciiTheme="minorEastAsia" w:hAnsiTheme="minorEastAsia" w:eastAsiaTheme="minorEastAsia" w:cstheme="minorEastAsia"/>
                <w:b w:val="0"/>
                <w:bCs/>
                <w:color w:val="auto"/>
                <w:sz w:val="18"/>
                <w:szCs w:val="18"/>
                <w:highlight w:val="none"/>
                <w:vertAlign w:val="baseline"/>
                <w:lang w:val="en-US" w:eastAsia="zh-CN"/>
              </w:rPr>
              <w:t>掌握食品法律法规的基础知识，了解中国及国际食品安全管理的法律法规。</w:t>
            </w:r>
          </w:p>
          <w:p w14:paraId="0990486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default" w:asciiTheme="minorEastAsia" w:hAnsiTheme="minorEastAsia" w:cstheme="minorEastAsia"/>
                <w:b w:val="0"/>
                <w:bCs/>
                <w:color w:val="auto"/>
                <w:sz w:val="18"/>
                <w:szCs w:val="18"/>
                <w:highlight w:val="none"/>
                <w:vertAlign w:val="baseline"/>
                <w:lang w:eastAsia="zh-CN"/>
              </w:rPr>
              <w:t>（2）</w:t>
            </w:r>
            <w:r>
              <w:rPr>
                <w:rFonts w:hint="eastAsia" w:asciiTheme="minorEastAsia" w:hAnsiTheme="minorEastAsia" w:eastAsiaTheme="minorEastAsia" w:cstheme="minorEastAsia"/>
                <w:b w:val="0"/>
                <w:bCs/>
                <w:color w:val="auto"/>
                <w:sz w:val="18"/>
                <w:szCs w:val="18"/>
                <w:highlight w:val="none"/>
                <w:vertAlign w:val="baseline"/>
                <w:lang w:val="en-US" w:eastAsia="zh-CN"/>
              </w:rPr>
              <w:t>学习食品标准化的基础知识，包括标准编写和各类食品标准的内容。</w:t>
            </w:r>
          </w:p>
          <w:p w14:paraId="252B40D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default" w:asciiTheme="minorEastAsia" w:hAnsiTheme="minorEastAsia" w:cstheme="minorEastAsia"/>
                <w:b w:val="0"/>
                <w:bCs/>
                <w:color w:val="auto"/>
                <w:sz w:val="18"/>
                <w:szCs w:val="18"/>
                <w:highlight w:val="none"/>
                <w:vertAlign w:val="baseline"/>
                <w:lang w:eastAsia="zh-CN"/>
              </w:rPr>
              <w:t>（3）</w:t>
            </w:r>
            <w:r>
              <w:rPr>
                <w:rFonts w:hint="eastAsia" w:asciiTheme="minorEastAsia" w:hAnsiTheme="minorEastAsia" w:eastAsiaTheme="minorEastAsia" w:cstheme="minorEastAsia"/>
                <w:b w:val="0"/>
                <w:bCs/>
                <w:color w:val="auto"/>
                <w:sz w:val="18"/>
                <w:szCs w:val="18"/>
                <w:highlight w:val="none"/>
                <w:vertAlign w:val="baseline"/>
                <w:lang w:val="en-US" w:eastAsia="zh-CN"/>
              </w:rPr>
              <w:t>了解食品企业标准体系和食品生产经营许可及认证管理的相关知识。</w:t>
            </w:r>
          </w:p>
          <w:p w14:paraId="3A75378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asciiTheme="minorEastAsia" w:hAnsiTheme="minorEastAsia" w:eastAsiaTheme="minorEastAsia" w:cstheme="minorEastAsia"/>
                <w:b/>
                <w:bCs w:val="0"/>
                <w:color w:val="auto"/>
                <w:sz w:val="18"/>
                <w:szCs w:val="18"/>
                <w:highlight w:val="none"/>
                <w:vertAlign w:val="baseline"/>
                <w:lang w:val="en-US" w:eastAsia="zh-CN"/>
              </w:rPr>
            </w:pPr>
            <w:r>
              <w:rPr>
                <w:rFonts w:hint="default" w:asciiTheme="minorEastAsia" w:hAnsiTheme="minorEastAsia" w:cstheme="minorEastAsia"/>
                <w:b/>
                <w:bCs w:val="0"/>
                <w:color w:val="auto"/>
                <w:sz w:val="18"/>
                <w:szCs w:val="18"/>
                <w:highlight w:val="none"/>
                <w:vertAlign w:val="baseline"/>
                <w:lang w:eastAsia="zh-CN"/>
              </w:rPr>
              <w:t>3</w:t>
            </w:r>
            <w:r>
              <w:rPr>
                <w:rFonts w:hint="eastAsia" w:asciiTheme="minorEastAsia" w:hAnsiTheme="minorEastAsia" w:cstheme="minorEastAsia"/>
                <w:b/>
                <w:bCs w:val="0"/>
                <w:color w:val="auto"/>
                <w:sz w:val="18"/>
                <w:szCs w:val="18"/>
                <w:highlight w:val="none"/>
                <w:vertAlign w:val="baseline"/>
                <w:lang w:val="en-US" w:eastAsia="zh-Hans"/>
              </w:rPr>
              <w:t>.</w:t>
            </w:r>
            <w:r>
              <w:rPr>
                <w:rFonts w:hint="eastAsia" w:asciiTheme="minorEastAsia" w:hAnsiTheme="minorEastAsia" w:eastAsiaTheme="minorEastAsia" w:cstheme="minorEastAsia"/>
                <w:b/>
                <w:bCs w:val="0"/>
                <w:color w:val="auto"/>
                <w:sz w:val="18"/>
                <w:szCs w:val="18"/>
                <w:highlight w:val="none"/>
                <w:vertAlign w:val="baseline"/>
                <w:lang w:val="en-US" w:eastAsia="zh-CN"/>
              </w:rPr>
              <w:t>能力目标：</w:t>
            </w:r>
          </w:p>
          <w:p w14:paraId="0659BDB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default" w:asciiTheme="minorEastAsia" w:hAnsiTheme="minorEastAsia" w:cstheme="minorEastAsia"/>
                <w:b w:val="0"/>
                <w:bCs/>
                <w:color w:val="auto"/>
                <w:sz w:val="18"/>
                <w:szCs w:val="18"/>
                <w:highlight w:val="none"/>
                <w:vertAlign w:val="baseline"/>
                <w:lang w:eastAsia="zh-CN"/>
              </w:rPr>
              <w:t>（1）</w:t>
            </w:r>
            <w:r>
              <w:rPr>
                <w:rFonts w:hint="eastAsia" w:asciiTheme="minorEastAsia" w:hAnsiTheme="minorEastAsia" w:eastAsiaTheme="minorEastAsia" w:cstheme="minorEastAsia"/>
                <w:b w:val="0"/>
                <w:bCs/>
                <w:color w:val="auto"/>
                <w:sz w:val="18"/>
                <w:szCs w:val="18"/>
                <w:highlight w:val="none"/>
                <w:vertAlign w:val="baseline"/>
                <w:lang w:val="en-US" w:eastAsia="zh-CN"/>
              </w:rPr>
              <w:t>具备将食品法律法规应用于实际食品生产和经营中的能力。</w:t>
            </w:r>
          </w:p>
          <w:p w14:paraId="1DDAFC0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Theme="minorEastAsia" w:hAnsiTheme="minorEastAsia" w:eastAsiaTheme="minorEastAsia" w:cstheme="minorEastAsia"/>
                <w:b w:val="0"/>
                <w:bCs/>
                <w:color w:val="auto"/>
                <w:sz w:val="18"/>
                <w:szCs w:val="18"/>
                <w:highlight w:val="none"/>
                <w:vertAlign w:val="baseline"/>
                <w:lang w:val="en-US" w:eastAsia="zh-CN"/>
              </w:rPr>
            </w:pPr>
            <w:r>
              <w:rPr>
                <w:rFonts w:hint="default" w:asciiTheme="minorEastAsia" w:hAnsiTheme="minorEastAsia" w:cstheme="minorEastAsia"/>
                <w:b w:val="0"/>
                <w:bCs/>
                <w:color w:val="auto"/>
                <w:sz w:val="18"/>
                <w:szCs w:val="18"/>
                <w:highlight w:val="none"/>
                <w:vertAlign w:val="baseline"/>
                <w:lang w:eastAsia="zh-CN"/>
              </w:rPr>
              <w:t>（2）</w:t>
            </w:r>
            <w:r>
              <w:rPr>
                <w:rFonts w:hint="eastAsia" w:asciiTheme="minorEastAsia" w:hAnsiTheme="minorEastAsia" w:eastAsiaTheme="minorEastAsia" w:cstheme="minorEastAsia"/>
                <w:b w:val="0"/>
                <w:bCs/>
                <w:color w:val="auto"/>
                <w:sz w:val="18"/>
                <w:szCs w:val="18"/>
                <w:highlight w:val="none"/>
                <w:vertAlign w:val="baseline"/>
                <w:lang w:val="en-US" w:eastAsia="zh-CN"/>
              </w:rPr>
              <w:t>能够理解和实施国家及国际食品标准，确保食品质量和安全。</w:t>
            </w:r>
          </w:p>
          <w:p w14:paraId="6F9123A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5" w:leftChars="0" w:hanging="5" w:firstLineChars="0"/>
              <w:jc w:val="both"/>
              <w:textAlignment w:val="auto"/>
              <w:outlineLvl w:val="9"/>
              <w:rPr>
                <w:rFonts w:hint="eastAsia" w:ascii="宋体" w:hAnsi="宋体" w:cs="宋体"/>
                <w:b w:val="0"/>
                <w:color w:val="auto"/>
                <w:kern w:val="2"/>
                <w:sz w:val="18"/>
                <w:szCs w:val="18"/>
                <w:lang w:val="en-US" w:eastAsia="zh-CN" w:bidi="ar-SA"/>
              </w:rPr>
            </w:pPr>
            <w:r>
              <w:rPr>
                <w:rFonts w:hint="default" w:asciiTheme="minorEastAsia" w:hAnsiTheme="minorEastAsia" w:cstheme="minorEastAsia"/>
                <w:b w:val="0"/>
                <w:bCs/>
                <w:color w:val="auto"/>
                <w:sz w:val="18"/>
                <w:szCs w:val="18"/>
                <w:highlight w:val="none"/>
                <w:vertAlign w:val="baseline"/>
                <w:lang w:eastAsia="zh-CN"/>
              </w:rPr>
              <w:t>（3）</w:t>
            </w:r>
            <w:r>
              <w:rPr>
                <w:rFonts w:hint="eastAsia" w:asciiTheme="minorEastAsia" w:hAnsiTheme="minorEastAsia" w:eastAsiaTheme="minorEastAsia" w:cstheme="minorEastAsia"/>
                <w:b w:val="0"/>
                <w:bCs/>
                <w:color w:val="auto"/>
                <w:sz w:val="18"/>
                <w:szCs w:val="18"/>
                <w:highlight w:val="none"/>
                <w:vertAlign w:val="baseline"/>
                <w:lang w:val="en-US" w:eastAsia="zh-CN"/>
              </w:rPr>
              <w:t>培养在食品生产经营过程中进行合规性检查和管理的能力。</w:t>
            </w:r>
          </w:p>
        </w:tc>
        <w:tc>
          <w:tcPr>
            <w:tcW w:w="2780" w:type="dxa"/>
            <w:noWrap w:val="0"/>
            <w:vAlign w:val="center"/>
          </w:tcPr>
          <w:p w14:paraId="61322A6E">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模块一：绪论</w:t>
            </w:r>
          </w:p>
          <w:p w14:paraId="0CFC379A">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了解烹饪美学的定义与研究对象，明确课程学习的目的与意义，掌握烹饪美学在饮食文化中的重要作用。</w:t>
            </w:r>
          </w:p>
          <w:p w14:paraId="791DBEEC">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探讨烹饪美学与其他学科的关系，激发学生对烹饪艺术的兴趣与探索欲。</w:t>
            </w:r>
          </w:p>
          <w:p w14:paraId="57BF77CB">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模块二：食品法律法规的基础知识</w:t>
            </w:r>
          </w:p>
          <w:p w14:paraId="5FE015F5">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掌握食品法律法规的基本概念、特点及其在法律体系中的地位，理解法律对食品安全的保障作用。</w:t>
            </w:r>
          </w:p>
          <w:p w14:paraId="48E02A2B">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学习如何运用食品法律法规知识，识别并解决食品安全问题，保障消费者权益。</w:t>
            </w:r>
          </w:p>
          <w:p w14:paraId="327C5DFD">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模块三：中国的食品法律法规</w:t>
            </w:r>
          </w:p>
          <w:p w14:paraId="171A747A">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详细解读《食品安全法》等核心法律法规，了解中国食品安全监管体制及其实施机制。</w:t>
            </w:r>
          </w:p>
          <w:p w14:paraId="4DF43F00">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通过分析实际案例，加深对中国食品法律法规的理解与应用能力。</w:t>
            </w:r>
          </w:p>
          <w:p w14:paraId="687915A6">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模块四：国际与部分国家的食品安全管理机构和法律法规</w:t>
            </w:r>
          </w:p>
          <w:p w14:paraId="0A21EBA9">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了解国际食品法典委员会（CAC）等国际组织及主要国家的食品安全管理机构，掌握其法律法规框架。</w:t>
            </w:r>
          </w:p>
          <w:p w14:paraId="47281512">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对比分析不同国家食品安全管理体系的异同，为我国食品安全管理提供借鉴与启示。</w:t>
            </w:r>
          </w:p>
          <w:p w14:paraId="7BB6FA71">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模块五：食品标准化基础知识与标准编写</w:t>
            </w:r>
          </w:p>
          <w:p w14:paraId="11E5C45C">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掌握食品标准化的基本概念、原理及标准编写方法，了解标准化在食品安全与质量控制中的作用。</w:t>
            </w:r>
          </w:p>
          <w:p w14:paraId="5054853B">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学习如何参与或制定食品标准，提升标准化意识与能力。</w:t>
            </w:r>
          </w:p>
          <w:p w14:paraId="1CF7294B">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模块六：我国的食品标准</w:t>
            </w:r>
          </w:p>
          <w:p w14:paraId="34F003AA">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熟悉我国现行的各类食品标准体系，包括国家标准、行业标准、地方标准等。</w:t>
            </w:r>
          </w:p>
          <w:p w14:paraId="157C96CD">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解读关键食品标准的内容与要求，指导食品生产经营实践。</w:t>
            </w:r>
          </w:p>
          <w:p w14:paraId="76A8735A">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模块七：食品国际标准及采用国际标准</w:t>
            </w:r>
          </w:p>
          <w:p w14:paraId="6E2F9725">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了解国际食品标准的发展趋势与特点，掌握我国采用国际食品标准的机制与程序。</w:t>
            </w:r>
          </w:p>
          <w:p w14:paraId="05329E59">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培养学生在全球化背景下，利用国际标准提升我国食品产业竞争力的意识与能力。</w:t>
            </w:r>
          </w:p>
          <w:p w14:paraId="62F826C8">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模块八：食品企业标准体系</w:t>
            </w:r>
          </w:p>
          <w:p w14:paraId="0F96ABF7">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掌握食品企业标准体系的建立与运行要求，了解其在企业管理中的作用与意义。</w:t>
            </w:r>
          </w:p>
          <w:p w14:paraId="27391878">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指导学生如何根据企业实际情况，构建和完善食品企业标准体系。</w:t>
            </w:r>
          </w:p>
          <w:p w14:paraId="2D56E271">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bCs w:val="0"/>
                <w:color w:val="auto"/>
                <w:sz w:val="18"/>
                <w:szCs w:val="18"/>
                <w:highlight w:val="none"/>
                <w:lang w:val="en-US" w:eastAsia="zh-CN"/>
              </w:rPr>
            </w:pPr>
            <w:r>
              <w:rPr>
                <w:rFonts w:hint="eastAsia" w:asciiTheme="minorEastAsia" w:hAnsiTheme="minorEastAsia" w:eastAsiaTheme="minorEastAsia" w:cstheme="minorEastAsia"/>
                <w:b/>
                <w:bCs w:val="0"/>
                <w:color w:val="auto"/>
                <w:sz w:val="18"/>
                <w:szCs w:val="18"/>
                <w:highlight w:val="none"/>
                <w:lang w:val="en-US" w:eastAsia="zh-CN"/>
              </w:rPr>
              <w:t>模块九：食品生产经营许可和认证管理</w:t>
            </w:r>
          </w:p>
          <w:p w14:paraId="07EB4C77">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Theme="minorEastAsia" w:hAnsiTheme="minorEastAsia" w:eastAsiaTheme="minorEastAsia" w:cstheme="minorEastAsia"/>
                <w:b w:val="0"/>
                <w:bCs/>
                <w:color w:val="auto"/>
                <w:sz w:val="18"/>
                <w:szCs w:val="18"/>
                <w:highlight w:val="none"/>
                <w:lang w:val="en-US" w:eastAsia="zh-CN"/>
              </w:rPr>
            </w:pPr>
            <w:r>
              <w:rPr>
                <w:rFonts w:hint="default" w:asciiTheme="minorEastAsia" w:hAnsiTheme="minorEastAsia" w:cstheme="minorEastAsia"/>
                <w:b w:val="0"/>
                <w:bCs/>
                <w:color w:val="auto"/>
                <w:sz w:val="18"/>
                <w:szCs w:val="18"/>
                <w:highlight w:val="none"/>
                <w:lang w:eastAsia="zh-CN"/>
              </w:rPr>
              <w:t>（1）</w:t>
            </w:r>
            <w:r>
              <w:rPr>
                <w:rFonts w:hint="eastAsia" w:asciiTheme="minorEastAsia" w:hAnsiTheme="minorEastAsia" w:eastAsiaTheme="minorEastAsia" w:cstheme="minorEastAsia"/>
                <w:b w:val="0"/>
                <w:bCs/>
                <w:color w:val="auto"/>
                <w:sz w:val="18"/>
                <w:szCs w:val="18"/>
                <w:highlight w:val="none"/>
                <w:lang w:val="en-US" w:eastAsia="zh-CN"/>
              </w:rPr>
              <w:t>了解食品生产经营许可与认证管理的相关规定与程序，掌握其在保障食品安全中的作用。</w:t>
            </w:r>
          </w:p>
          <w:p w14:paraId="45CDA0EE">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宋体" w:hAnsi="宋体" w:cs="宋体" w:eastAsiaTheme="minorEastAsia"/>
                <w:b w:val="0"/>
                <w:color w:val="auto"/>
                <w:kern w:val="2"/>
                <w:sz w:val="18"/>
                <w:szCs w:val="18"/>
                <w:lang w:val="en-US" w:eastAsia="zh-CN" w:bidi="ar-SA"/>
              </w:rPr>
            </w:pPr>
            <w:r>
              <w:rPr>
                <w:rFonts w:hint="default" w:asciiTheme="minorEastAsia" w:hAnsiTheme="minorEastAsia" w:cstheme="minorEastAsia"/>
                <w:b w:val="0"/>
                <w:bCs/>
                <w:color w:val="auto"/>
                <w:sz w:val="18"/>
                <w:szCs w:val="18"/>
                <w:highlight w:val="none"/>
                <w:lang w:eastAsia="zh-CN"/>
              </w:rPr>
              <w:t>（2）</w:t>
            </w:r>
            <w:r>
              <w:rPr>
                <w:rFonts w:hint="eastAsia" w:asciiTheme="minorEastAsia" w:hAnsiTheme="minorEastAsia" w:eastAsiaTheme="minorEastAsia" w:cstheme="minorEastAsia"/>
                <w:b w:val="0"/>
                <w:bCs/>
                <w:color w:val="auto"/>
                <w:sz w:val="18"/>
                <w:szCs w:val="18"/>
                <w:highlight w:val="none"/>
                <w:lang w:val="en-US" w:eastAsia="zh-CN"/>
              </w:rPr>
              <w:t>引导学生树立合规经营意识，熟悉并遵守食品生产经营许可与认证管理的各项要求。</w:t>
            </w:r>
          </w:p>
        </w:tc>
        <w:tc>
          <w:tcPr>
            <w:tcW w:w="2387" w:type="dxa"/>
            <w:noWrap w:val="0"/>
            <w:vAlign w:val="center"/>
          </w:tcPr>
          <w:p w14:paraId="459B2D1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color w:val="auto"/>
                <w:sz w:val="18"/>
                <w:szCs w:val="18"/>
                <w:lang w:val="en-US" w:eastAsia="zh-CN"/>
              </w:rPr>
            </w:pPr>
            <w:r>
              <w:rPr>
                <w:rFonts w:hint="eastAsia" w:ascii="宋体" w:hAnsi="宋体" w:eastAsia="宋体" w:cs="宋体"/>
                <w:color w:val="auto"/>
                <w:sz w:val="18"/>
                <w:szCs w:val="18"/>
                <w:lang w:eastAsia="zh-CN"/>
              </w:rPr>
              <w:t>1</w:t>
            </w:r>
            <w:r>
              <w:rPr>
                <w:rFonts w:hint="eastAsia"/>
                <w:color w:val="auto"/>
                <w:sz w:val="18"/>
                <w:szCs w:val="18"/>
                <w:lang w:val="en-US" w:eastAsia="zh-Hans"/>
              </w:rPr>
              <w:t>.</w:t>
            </w:r>
            <w:r>
              <w:rPr>
                <w:rFonts w:hint="eastAsia"/>
                <w:color w:val="auto"/>
                <w:sz w:val="18"/>
                <w:szCs w:val="18"/>
                <w:lang w:val="en-US" w:eastAsia="zh-CN"/>
              </w:rPr>
              <w:t>教学模式：</w:t>
            </w:r>
          </w:p>
          <w:p w14:paraId="0147524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b w:val="0"/>
                <w:bCs/>
                <w:color w:val="auto"/>
                <w:sz w:val="18"/>
                <w:szCs w:val="18"/>
                <w:lang w:val="en-US" w:eastAsia="zh-CN"/>
              </w:rPr>
            </w:pPr>
            <w:r>
              <w:rPr>
                <w:rFonts w:hint="eastAsia"/>
                <w:b w:val="0"/>
                <w:bCs/>
                <w:color w:val="auto"/>
                <w:sz w:val="18"/>
                <w:szCs w:val="18"/>
                <w:lang w:val="en-US" w:eastAsia="zh-CN"/>
              </w:rPr>
              <w:t>《食品标准与法规》课程可以采用理论讲授与案例分析相结合的教学模式。理论讲授部分用于系统介绍食品法律法规和标准的知识，案例分析则通过具体实例来加深学生对食品法规应用和标准实施的理解，同时培养学生的实际操作和问题解决能力。</w:t>
            </w:r>
          </w:p>
          <w:p w14:paraId="3846397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b/>
                <w:bCs/>
                <w:color w:val="auto"/>
                <w:sz w:val="18"/>
                <w:szCs w:val="18"/>
                <w:lang w:val="en-US" w:eastAsia="zh-CN"/>
              </w:rPr>
            </w:pPr>
            <w:r>
              <w:rPr>
                <w:rFonts w:hint="eastAsia" w:ascii="宋体" w:hAnsi="宋体" w:eastAsia="宋体" w:cs="宋体"/>
                <w:b/>
                <w:bCs/>
                <w:color w:val="auto"/>
                <w:sz w:val="18"/>
                <w:szCs w:val="18"/>
                <w:lang w:eastAsia="zh-CN"/>
              </w:rPr>
              <w:t>2</w:t>
            </w:r>
            <w:r>
              <w:rPr>
                <w:rFonts w:hint="eastAsia"/>
                <w:b/>
                <w:bCs/>
                <w:color w:val="auto"/>
                <w:sz w:val="18"/>
                <w:szCs w:val="18"/>
                <w:lang w:val="en-US" w:eastAsia="zh-Hans"/>
              </w:rPr>
              <w:t>.</w:t>
            </w:r>
            <w:r>
              <w:rPr>
                <w:rFonts w:hint="eastAsia"/>
                <w:b/>
                <w:bCs/>
                <w:color w:val="auto"/>
                <w:sz w:val="18"/>
                <w:szCs w:val="18"/>
                <w:lang w:val="en-US" w:eastAsia="zh-CN"/>
              </w:rPr>
              <w:t>教学方法：</w:t>
            </w:r>
          </w:p>
          <w:p w14:paraId="06A8470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color w:val="auto"/>
                <w:sz w:val="18"/>
                <w:szCs w:val="18"/>
                <w:lang w:val="en-US" w:eastAsia="zh-CN"/>
              </w:rPr>
            </w:pPr>
            <w:r>
              <w:rPr>
                <w:rFonts w:hint="eastAsia"/>
                <w:color w:val="auto"/>
                <w:sz w:val="18"/>
                <w:szCs w:val="18"/>
              </w:rPr>
              <w:t>教学方法应注重实用性和互动性，可以采用讲授法、案例教学法、小组讨论、角色扮演和模拟演练等。讲授法用于传授基础理论知识；案例教学法通过分析真实或模拟的食品安全事件来提高学生的分析和判断能力；小组讨论促进学生之间的思想交流；角色扮演和模拟演练则让学生在模拟环境中练习法规应用和标准制定。</w:t>
            </w:r>
          </w:p>
          <w:p w14:paraId="213432C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color w:val="auto"/>
                <w:sz w:val="18"/>
                <w:szCs w:val="18"/>
                <w:lang w:val="en-US" w:eastAsia="zh-CN"/>
              </w:rPr>
            </w:pPr>
            <w:r>
              <w:rPr>
                <w:rFonts w:hint="eastAsia" w:ascii="宋体" w:hAnsi="宋体" w:eastAsia="宋体" w:cs="宋体"/>
                <w:color w:val="auto"/>
                <w:sz w:val="18"/>
                <w:szCs w:val="18"/>
                <w:lang w:eastAsia="zh-CN"/>
              </w:rPr>
              <w:t>3</w:t>
            </w:r>
            <w:r>
              <w:rPr>
                <w:rFonts w:hint="eastAsia"/>
                <w:color w:val="auto"/>
                <w:sz w:val="18"/>
                <w:szCs w:val="18"/>
                <w:lang w:val="en-US" w:eastAsia="zh-Hans"/>
              </w:rPr>
              <w:t>.</w:t>
            </w:r>
            <w:r>
              <w:rPr>
                <w:rFonts w:hint="eastAsia"/>
                <w:color w:val="auto"/>
                <w:sz w:val="18"/>
                <w:szCs w:val="18"/>
                <w:lang w:val="en-US" w:eastAsia="zh-CN"/>
              </w:rPr>
              <w:t>教学条件：</w:t>
            </w:r>
          </w:p>
          <w:p w14:paraId="3F27AE2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b w:val="0"/>
                <w:bCs/>
                <w:color w:val="auto"/>
                <w:sz w:val="18"/>
                <w:szCs w:val="18"/>
                <w:lang w:val="en-US" w:eastAsia="zh-CN"/>
              </w:rPr>
            </w:pPr>
            <w:r>
              <w:rPr>
                <w:rFonts w:hint="eastAsia"/>
                <w:b w:val="0"/>
                <w:bCs/>
                <w:color w:val="auto"/>
                <w:sz w:val="18"/>
                <w:szCs w:val="18"/>
                <w:lang w:val="en-US" w:eastAsia="zh-CN"/>
              </w:rPr>
              <w:t>为确保《食品标准与法规》课程的有效教学，需要具备以下条件：一是配备多媒体教学设施的教室，以支持理论讲授和案例分析；二是提供充足的教学资源，包括最新的法律法规文献、标准文本、案例库等；三是专业的教师团队，他们应具备食品法规和标准方面的专业知识和实践经验；四是良好的学习环境，鼓励学生积极参与和深入思考。此外，与食品行业的联系和合作也有助于提供实际案例和实习机会，增强教学的实践性和针对性。</w:t>
            </w:r>
          </w:p>
          <w:p w14:paraId="46EAD3F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color w:val="auto"/>
                <w:sz w:val="18"/>
                <w:szCs w:val="18"/>
                <w:lang w:val="en-US" w:eastAsia="zh-CN"/>
              </w:rPr>
            </w:pPr>
            <w:r>
              <w:rPr>
                <w:rFonts w:hint="eastAsia" w:ascii="宋体" w:hAnsi="宋体" w:eastAsia="宋体" w:cs="宋体"/>
                <w:color w:val="auto"/>
                <w:sz w:val="18"/>
                <w:szCs w:val="18"/>
                <w:lang w:eastAsia="zh-CN"/>
              </w:rPr>
              <w:t>4</w:t>
            </w:r>
            <w:r>
              <w:rPr>
                <w:rFonts w:hint="eastAsia"/>
                <w:color w:val="auto"/>
                <w:sz w:val="18"/>
                <w:szCs w:val="18"/>
                <w:lang w:val="en-US" w:eastAsia="zh-Hans"/>
              </w:rPr>
              <w:t>.</w:t>
            </w:r>
            <w:r>
              <w:rPr>
                <w:rFonts w:hint="default"/>
                <w:color w:val="auto"/>
                <w:sz w:val="18"/>
                <w:szCs w:val="18"/>
                <w:lang w:eastAsia="zh-CN"/>
              </w:rPr>
              <w:t>考核方式</w:t>
            </w:r>
            <w:r>
              <w:rPr>
                <w:rFonts w:hint="eastAsia"/>
                <w:color w:val="auto"/>
                <w:sz w:val="18"/>
                <w:szCs w:val="18"/>
                <w:lang w:val="en-US" w:eastAsia="zh-CN"/>
              </w:rPr>
              <w:t>：</w:t>
            </w:r>
          </w:p>
          <w:p w14:paraId="4E64A51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firstLine="0" w:firstLineChars="0"/>
              <w:jc w:val="both"/>
              <w:textAlignment w:val="auto"/>
              <w:outlineLvl w:val="9"/>
              <w:rPr>
                <w:rFonts w:hint="eastAsia" w:ascii="宋体" w:hAnsi="宋体" w:eastAsia="宋体" w:cs="宋体"/>
                <w:b w:val="0"/>
                <w:bCs/>
                <w:color w:val="auto"/>
                <w:sz w:val="18"/>
                <w:szCs w:val="18"/>
                <w:lang w:val="en-US" w:eastAsia="zh-CN"/>
              </w:rPr>
            </w:pPr>
            <w:r>
              <w:rPr>
                <w:rFonts w:hint="eastAsia"/>
                <w:b w:val="0"/>
                <w:bCs/>
                <w:color w:val="auto"/>
                <w:sz w:val="18"/>
                <w:szCs w:val="18"/>
                <w:lang w:val="en-US" w:eastAsia="zh-CN"/>
              </w:rPr>
              <w:t>采取学习过程考核</w:t>
            </w:r>
            <w:r>
              <w:rPr>
                <w:rFonts w:hint="eastAsia" w:ascii="宋体" w:hAnsi="宋体" w:eastAsia="宋体" w:cs="宋体"/>
                <w:b w:val="0"/>
                <w:bCs/>
                <w:color w:val="auto"/>
                <w:sz w:val="18"/>
                <w:szCs w:val="18"/>
                <w:lang w:val="en-US" w:eastAsia="zh-CN"/>
              </w:rPr>
              <w:t>（30%）+期末测评（70%）评定学习效果。</w:t>
            </w:r>
          </w:p>
          <w:p w14:paraId="0D9DF279">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default" w:asciiTheme="minorEastAsia" w:hAnsiTheme="minorEastAsia" w:cstheme="minorEastAsia"/>
                <w:b w:val="0"/>
                <w:bCs/>
                <w:color w:val="auto"/>
                <w:sz w:val="18"/>
                <w:szCs w:val="18"/>
                <w:highlight w:val="none"/>
                <w:lang w:eastAsia="zh-Hans"/>
              </w:rPr>
            </w:pPr>
            <w:r>
              <w:rPr>
                <w:rFonts w:hint="default" w:asciiTheme="minorEastAsia" w:hAnsiTheme="minorEastAsia" w:cstheme="minorEastAsia"/>
                <w:b/>
                <w:bCs w:val="0"/>
                <w:color w:val="auto"/>
                <w:sz w:val="18"/>
                <w:szCs w:val="18"/>
                <w:highlight w:val="none"/>
                <w:lang w:eastAsia="zh-Hans"/>
              </w:rPr>
              <w:t>5</w:t>
            </w:r>
            <w:r>
              <w:rPr>
                <w:rFonts w:hint="eastAsia" w:asciiTheme="minorEastAsia" w:hAnsiTheme="minorEastAsia" w:cstheme="minorEastAsia"/>
                <w:b/>
                <w:bCs w:val="0"/>
                <w:color w:val="auto"/>
                <w:sz w:val="18"/>
                <w:szCs w:val="18"/>
                <w:highlight w:val="none"/>
                <w:lang w:val="en-US" w:eastAsia="zh-Hans"/>
              </w:rPr>
              <w:t>.教师要求</w:t>
            </w:r>
            <w:r>
              <w:rPr>
                <w:rFonts w:hint="default" w:asciiTheme="minorEastAsia" w:hAnsiTheme="minorEastAsia" w:cstheme="minorEastAsia"/>
                <w:b/>
                <w:bCs w:val="0"/>
                <w:color w:val="auto"/>
                <w:sz w:val="18"/>
                <w:szCs w:val="18"/>
                <w:highlight w:val="none"/>
                <w:lang w:eastAsia="zh-Hans"/>
              </w:rPr>
              <w:t>：</w:t>
            </w:r>
          </w:p>
          <w:p w14:paraId="7A8F2BBC">
            <w:pPr>
              <w:pStyle w:val="5"/>
              <w:keepNext w:val="0"/>
              <w:keepLines w:val="0"/>
              <w:pageBreakBefore w:val="0"/>
              <w:widowControl w:val="0"/>
              <w:kinsoku/>
              <w:wordWrap/>
              <w:overflowPunct/>
              <w:topLinePunct w:val="0"/>
              <w:autoSpaceDE/>
              <w:autoSpaceDN/>
              <w:bidi w:val="0"/>
              <w:adjustRightInd w:val="0"/>
              <w:snapToGrid w:val="0"/>
              <w:spacing w:beforeLines="0" w:afterLines="0" w:line="400" w:lineRule="exact"/>
              <w:ind w:firstLine="0" w:firstLineChars="0"/>
              <w:jc w:val="both"/>
              <w:textAlignment w:val="auto"/>
              <w:outlineLvl w:val="9"/>
              <w:rPr>
                <w:rFonts w:hint="eastAsia" w:ascii="宋体" w:hAnsi="宋体" w:cs="宋体" w:eastAsiaTheme="minorEastAsia"/>
                <w:b w:val="0"/>
                <w:color w:val="auto"/>
                <w:kern w:val="2"/>
                <w:sz w:val="18"/>
                <w:szCs w:val="18"/>
                <w:lang w:val="en-US" w:eastAsia="zh-CN" w:bidi="ar-SA"/>
              </w:rPr>
            </w:pPr>
            <w:r>
              <w:rPr>
                <w:rFonts w:hint="default" w:asciiTheme="minorEastAsia" w:hAnsiTheme="minorEastAsia" w:cstheme="minorEastAsia"/>
                <w:b w:val="0"/>
                <w:bCs/>
                <w:color w:val="auto"/>
                <w:sz w:val="18"/>
                <w:szCs w:val="18"/>
                <w:highlight w:val="none"/>
                <w:lang w:eastAsia="zh-Hans"/>
              </w:rPr>
              <w:t>需具备深厚的法学与食品科学背景，能够系统讲授国内外食品标准体系、法律法规框架及其最新动态，引导学生深入理解食品标准制定的科学依据、法律法规的约束作用及其实施机制。</w:t>
            </w:r>
          </w:p>
        </w:tc>
      </w:tr>
    </w:tbl>
    <w:p w14:paraId="57ECCE3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Times New Roman" w:hAnsi="Times New Roman" w:eastAsia="宋体" w:cs="Times New Roman"/>
          <w:color w:val="auto"/>
          <w:sz w:val="18"/>
          <w:szCs w:val="18"/>
          <w:highlight w:val="none"/>
          <w:lang w:val="en-US" w:eastAsia="zh-CN"/>
        </w:rPr>
      </w:pPr>
      <w:r>
        <w:rPr>
          <w:rFonts w:hint="eastAsia" w:ascii="宋体" w:hAnsi="宋体" w:eastAsia="宋体" w:cs="宋体"/>
          <w:b/>
          <w:bCs/>
          <w:color w:val="auto"/>
          <w:sz w:val="21"/>
          <w:szCs w:val="21"/>
          <w:lang w:val="en-US" w:eastAsia="zh-CN"/>
        </w:rPr>
        <w:t>4.专业实践课程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800"/>
        <w:gridCol w:w="2780"/>
        <w:gridCol w:w="2387"/>
      </w:tblGrid>
      <w:tr w14:paraId="001D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noWrap w:val="0"/>
            <w:vAlign w:val="center"/>
          </w:tcPr>
          <w:p w14:paraId="4E481A60">
            <w:pPr>
              <w:pageBreakBefore w:val="0"/>
              <w:kinsoku/>
              <w:wordWrap/>
              <w:overflowPunct/>
              <w:topLinePunct w:val="0"/>
              <w:bidi w:val="0"/>
              <w:spacing w:line="400" w:lineRule="exact"/>
              <w:jc w:val="center"/>
              <w:rPr>
                <w:rFonts w:hint="eastAsia" w:ascii="宋体" w:hAnsi="宋体" w:eastAsia="宋体" w:cs="宋体"/>
                <w:b/>
                <w:bCs w:val="0"/>
                <w:color w:val="auto"/>
                <w:sz w:val="18"/>
                <w:szCs w:val="18"/>
                <w:highlight w:val="none"/>
                <w:vertAlign w:val="baseline"/>
                <w:lang w:val="en-US" w:eastAsia="zh-CN"/>
              </w:rPr>
            </w:pPr>
            <w:r>
              <w:rPr>
                <w:rFonts w:hint="eastAsia" w:ascii="宋体" w:hAnsi="宋体" w:eastAsia="宋体" w:cs="宋体"/>
                <w:b/>
                <w:bCs w:val="0"/>
                <w:color w:val="auto"/>
                <w:sz w:val="18"/>
                <w:szCs w:val="18"/>
                <w:highlight w:val="none"/>
                <w:vertAlign w:val="baseline"/>
                <w:lang w:val="en-US" w:eastAsia="zh-CN"/>
              </w:rPr>
              <w:t>课程名称</w:t>
            </w:r>
          </w:p>
        </w:tc>
        <w:tc>
          <w:tcPr>
            <w:tcW w:w="2800" w:type="dxa"/>
            <w:noWrap w:val="0"/>
            <w:vAlign w:val="center"/>
          </w:tcPr>
          <w:p w14:paraId="29DA5440">
            <w:pPr>
              <w:pageBreakBefore w:val="0"/>
              <w:kinsoku/>
              <w:wordWrap/>
              <w:overflowPunct/>
              <w:topLinePunct w:val="0"/>
              <w:bidi w:val="0"/>
              <w:spacing w:line="400" w:lineRule="exact"/>
              <w:jc w:val="center"/>
              <w:rPr>
                <w:rFonts w:hint="eastAsia" w:ascii="宋体" w:hAnsi="宋体" w:eastAsia="宋体" w:cs="宋体"/>
                <w:b/>
                <w:bCs w:val="0"/>
                <w:color w:val="auto"/>
                <w:sz w:val="18"/>
                <w:szCs w:val="18"/>
                <w:highlight w:val="none"/>
                <w:vertAlign w:val="baseline"/>
                <w:lang w:val="en-US" w:eastAsia="zh-CN"/>
              </w:rPr>
            </w:pPr>
            <w:r>
              <w:rPr>
                <w:rFonts w:hint="eastAsia" w:ascii="宋体" w:hAnsi="宋体" w:eastAsia="宋体" w:cs="宋体"/>
                <w:b/>
                <w:bCs w:val="0"/>
                <w:color w:val="auto"/>
                <w:sz w:val="18"/>
                <w:szCs w:val="18"/>
                <w:highlight w:val="none"/>
                <w:vertAlign w:val="baseline"/>
                <w:lang w:val="en-US" w:eastAsia="zh-CN"/>
              </w:rPr>
              <w:t>课程目标</w:t>
            </w:r>
          </w:p>
        </w:tc>
        <w:tc>
          <w:tcPr>
            <w:tcW w:w="2780" w:type="dxa"/>
            <w:noWrap w:val="0"/>
            <w:vAlign w:val="center"/>
          </w:tcPr>
          <w:p w14:paraId="2DEA4F37">
            <w:pPr>
              <w:pageBreakBefore w:val="0"/>
              <w:kinsoku/>
              <w:wordWrap/>
              <w:overflowPunct/>
              <w:topLinePunct w:val="0"/>
              <w:bidi w:val="0"/>
              <w:spacing w:line="400" w:lineRule="exact"/>
              <w:jc w:val="center"/>
              <w:rPr>
                <w:rFonts w:hint="eastAsia" w:ascii="宋体" w:hAnsi="宋体" w:eastAsia="宋体" w:cs="宋体"/>
                <w:b/>
                <w:bCs w:val="0"/>
                <w:color w:val="auto"/>
                <w:sz w:val="18"/>
                <w:szCs w:val="18"/>
                <w:highlight w:val="none"/>
                <w:vertAlign w:val="baseline"/>
                <w:lang w:val="en-US" w:eastAsia="zh-CN"/>
              </w:rPr>
            </w:pPr>
            <w:r>
              <w:rPr>
                <w:rFonts w:hint="eastAsia" w:ascii="宋体" w:hAnsi="宋体" w:eastAsia="宋体" w:cs="宋体"/>
                <w:b/>
                <w:bCs w:val="0"/>
                <w:color w:val="auto"/>
                <w:sz w:val="18"/>
                <w:szCs w:val="18"/>
                <w:highlight w:val="none"/>
                <w:vertAlign w:val="baseline"/>
                <w:lang w:val="en-US" w:eastAsia="zh-CN"/>
              </w:rPr>
              <w:t>主要内容</w:t>
            </w:r>
          </w:p>
        </w:tc>
        <w:tc>
          <w:tcPr>
            <w:tcW w:w="2387" w:type="dxa"/>
            <w:noWrap w:val="0"/>
            <w:vAlign w:val="center"/>
          </w:tcPr>
          <w:p w14:paraId="6A2909B9">
            <w:pPr>
              <w:pageBreakBefore w:val="0"/>
              <w:kinsoku/>
              <w:wordWrap/>
              <w:overflowPunct/>
              <w:topLinePunct w:val="0"/>
              <w:bidi w:val="0"/>
              <w:spacing w:line="400" w:lineRule="exact"/>
              <w:jc w:val="center"/>
              <w:rPr>
                <w:rFonts w:hint="eastAsia" w:ascii="宋体" w:hAnsi="宋体" w:eastAsia="宋体" w:cs="宋体"/>
                <w:b/>
                <w:bCs w:val="0"/>
                <w:color w:val="auto"/>
                <w:sz w:val="18"/>
                <w:szCs w:val="18"/>
                <w:highlight w:val="none"/>
                <w:vertAlign w:val="baseline"/>
                <w:lang w:val="en-US" w:eastAsia="zh-CN"/>
              </w:rPr>
            </w:pPr>
            <w:r>
              <w:rPr>
                <w:rFonts w:hint="eastAsia" w:ascii="宋体" w:hAnsi="宋体" w:eastAsia="宋体" w:cs="宋体"/>
                <w:b/>
                <w:bCs w:val="0"/>
                <w:color w:val="auto"/>
                <w:sz w:val="18"/>
                <w:szCs w:val="18"/>
                <w:highlight w:val="none"/>
                <w:vertAlign w:val="baseline"/>
                <w:lang w:val="en-US" w:eastAsia="zh-CN"/>
              </w:rPr>
              <w:t>教学要求</w:t>
            </w:r>
          </w:p>
        </w:tc>
      </w:tr>
      <w:tr w14:paraId="1215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noWrap w:val="0"/>
            <w:vAlign w:val="center"/>
          </w:tcPr>
          <w:p w14:paraId="1976ADB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val="0"/>
                <w:bCs/>
                <w:color w:val="auto"/>
                <w:sz w:val="18"/>
                <w:szCs w:val="18"/>
                <w:highlight w:val="none"/>
                <w:lang w:val="en-US" w:eastAsia="zh-CN"/>
              </w:rPr>
            </w:pPr>
            <w:r>
              <w:rPr>
                <w:rFonts w:hint="eastAsia" w:cs="Times New Roman"/>
                <w:color w:val="auto"/>
                <w:kern w:val="0"/>
                <w:sz w:val="18"/>
                <w:szCs w:val="18"/>
                <w:highlight w:val="none"/>
                <w:lang w:val="en-US" w:eastAsia="zh-CN"/>
              </w:rPr>
              <w:t>导游综合实训（导游实务）</w:t>
            </w:r>
          </w:p>
        </w:tc>
        <w:tc>
          <w:tcPr>
            <w:tcW w:w="2800" w:type="dxa"/>
            <w:noWrap w:val="0"/>
            <w:vAlign w:val="top"/>
          </w:tcPr>
          <w:p w14:paraId="6A7E2AC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bCs w:val="0"/>
                <w:i w:val="0"/>
                <w:iCs w:val="0"/>
                <w:color w:val="auto"/>
                <w:kern w:val="2"/>
                <w:sz w:val="18"/>
                <w:szCs w:val="18"/>
                <w:highlight w:val="none"/>
                <w:lang w:val="en-US" w:eastAsia="zh-CN" w:bidi="ar-SA"/>
              </w:rPr>
            </w:pPr>
            <w:r>
              <w:rPr>
                <w:rFonts w:hint="default" w:asciiTheme="minorEastAsia" w:hAnsiTheme="minorEastAsia" w:cstheme="minorEastAsia"/>
                <w:b/>
                <w:bCs w:val="0"/>
                <w:i w:val="0"/>
                <w:iCs w:val="0"/>
                <w:color w:val="auto"/>
                <w:kern w:val="2"/>
                <w:sz w:val="18"/>
                <w:szCs w:val="18"/>
                <w:highlight w:val="none"/>
                <w:lang w:eastAsia="zh-CN" w:bidi="ar-SA"/>
              </w:rPr>
              <w:t>1</w:t>
            </w:r>
            <w:r>
              <w:rPr>
                <w:rFonts w:hint="eastAsia" w:asciiTheme="minorEastAsia" w:hAnsiTheme="minorEastAsia" w:cstheme="minorEastAsia"/>
                <w:b/>
                <w:bCs w:val="0"/>
                <w:i w:val="0"/>
                <w:i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i w:val="0"/>
                <w:iCs w:val="0"/>
                <w:color w:val="auto"/>
                <w:kern w:val="2"/>
                <w:sz w:val="18"/>
                <w:szCs w:val="18"/>
                <w:highlight w:val="none"/>
                <w:lang w:val="en-US" w:eastAsia="zh-CN" w:bidi="ar-SA"/>
              </w:rPr>
              <w:t>素质目标</w:t>
            </w:r>
          </w:p>
          <w:p w14:paraId="4867B28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职业道德素质：具备良好的职业道德，诚实守信，尊重游客，维护景区形象。遵守行业规范和法律法规，恪守职业操守。培养爱岗敬业精神，热爱导游工作，为游客提供优质服务。</w:t>
            </w:r>
          </w:p>
          <w:p w14:paraId="45C74BB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仪容仪表仪态：具备良好的职业形象，注重个人仪容仪表的整洁与得体。在工作中展现出自信、专业的姿态，提升游客对景区的满意度。</w:t>
            </w:r>
          </w:p>
          <w:p w14:paraId="55ED6BC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政治思想素质：具备良好的社会主义政治思想素质，树立正确的世界观、人生观和价值观。在导游工作中，积极传播正能量，弘扬民族文化，增强游客的文化自信。</w:t>
            </w:r>
          </w:p>
          <w:p w14:paraId="39335E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default" w:asciiTheme="minorEastAsia" w:hAnsiTheme="minorEastAsia" w:cstheme="minorEastAsia"/>
                <w:b/>
                <w:bCs w:val="0"/>
                <w:color w:val="auto"/>
                <w:kern w:val="2"/>
                <w:sz w:val="18"/>
                <w:szCs w:val="18"/>
                <w:highlight w:val="none"/>
                <w:lang w:eastAsia="zh-CN" w:bidi="ar-SA"/>
              </w:rPr>
              <w:t>2</w:t>
            </w:r>
            <w:r>
              <w:rPr>
                <w:rFonts w:hint="eastAsia" w:asciiTheme="minorEastAsia" w:hAnsi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知识目标</w:t>
            </w:r>
          </w:p>
          <w:p w14:paraId="32E8AC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导游内涵与职责：掌握导游的基本内涵、工作职责和角色定位。</w:t>
            </w:r>
          </w:p>
          <w:p w14:paraId="3A3339A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专业知识：具备广泛的历史、文化、艺术和地理等方面的知识，能够向游客提供准确、全面、有趣的解说。</w:t>
            </w:r>
          </w:p>
          <w:p w14:paraId="39DB5B5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导游服务规范：了解并掌握导游服务的基本流程、服务标准和操作规范。</w:t>
            </w:r>
          </w:p>
          <w:p w14:paraId="78ACE2D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default" w:asciiTheme="minorEastAsia" w:hAnsiTheme="minorEastAsia" w:cstheme="minorEastAsia"/>
                <w:b/>
                <w:bCs w:val="0"/>
                <w:color w:val="auto"/>
                <w:kern w:val="2"/>
                <w:sz w:val="18"/>
                <w:szCs w:val="18"/>
                <w:highlight w:val="none"/>
                <w:lang w:eastAsia="zh-CN" w:bidi="ar-SA"/>
              </w:rPr>
              <w:t>3</w:t>
            </w:r>
            <w:r>
              <w:rPr>
                <w:rFonts w:hint="eastAsia" w:asciiTheme="minorEastAsia" w:hAnsi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能力目标</w:t>
            </w:r>
          </w:p>
          <w:p w14:paraId="7448ADB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导游讲解能力：</w:t>
            </w:r>
          </w:p>
          <w:p w14:paraId="3D2FBE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能够在讲解过程中熟练运用口头语言、态势语言和副语言，生动形象地传达信息。掌握并运用导游讲解的技巧与方法，提高讲解的吸引力和感染力。</w:t>
            </w:r>
          </w:p>
          <w:p w14:paraId="30499FE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沟通协调能力：具备优秀的沟通协调能力，能够与不同背景和国籍的游客进行有效沟通。善于倾听游客的需求和意见，关心游客的安全和舒适，提供周到的服务。</w:t>
            </w:r>
          </w:p>
          <w:p w14:paraId="3DD330B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突发状况处理能力：能够冷静应对导游讲解过程中的突发状况，如游客走失、天气突变等，并采取有效措施解决问题。</w:t>
            </w:r>
          </w:p>
          <w:p w14:paraId="0373221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（4）</w:t>
            </w:r>
            <w:r>
              <w:rPr>
                <w:rFonts w:hint="eastAsia" w:asciiTheme="minorEastAsia" w:hAnsiTheme="minorEastAsia" w:eastAsiaTheme="minorEastAsia" w:cstheme="minorEastAsia"/>
                <w:b w:val="0"/>
                <w:bCs/>
                <w:color w:val="auto"/>
                <w:kern w:val="2"/>
                <w:sz w:val="18"/>
                <w:szCs w:val="18"/>
                <w:highlight w:val="none"/>
                <w:lang w:val="en-US" w:eastAsia="zh-CN" w:bidi="ar-SA"/>
              </w:rPr>
              <w:t>线路设计与规划能力：掌握线路设计的基本原则和方法，能够根据游客需求和景区特点制定合理的游览路线。</w:t>
            </w:r>
          </w:p>
          <w:p w14:paraId="038222C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（5）</w:t>
            </w:r>
            <w:r>
              <w:rPr>
                <w:rFonts w:hint="eastAsia" w:asciiTheme="minorEastAsia" w:hAnsiTheme="minorEastAsia" w:eastAsiaTheme="minorEastAsia" w:cstheme="minorEastAsia"/>
                <w:b w:val="0"/>
                <w:bCs/>
                <w:color w:val="auto"/>
                <w:kern w:val="2"/>
                <w:sz w:val="18"/>
                <w:szCs w:val="18"/>
                <w:highlight w:val="none"/>
                <w:lang w:val="en-US" w:eastAsia="zh-CN" w:bidi="ar-SA"/>
              </w:rPr>
              <w:t>团队合作与领导能力：在带团过程中，能够发挥团队合作精神，与同事密切配合，共同完成导游任务。具备一定的领导能力，能够引导游客参与活动，营造和谐的旅游氛围。</w:t>
            </w:r>
          </w:p>
        </w:tc>
        <w:tc>
          <w:tcPr>
            <w:tcW w:w="2780" w:type="dxa"/>
            <w:noWrap w:val="0"/>
            <w:vAlign w:val="top"/>
          </w:tcPr>
          <w:p w14:paraId="34380ABB">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pPr>
            <w:r>
              <w:rPr>
                <w:rFonts w:hint="eastAsia" w:asciiTheme="minorEastAsia" w:hAnsiTheme="minorEastAsia" w:cstheme="minorEastAsia"/>
                <w:b/>
                <w:bCs w:val="0"/>
                <w:color w:val="auto"/>
                <w:kern w:val="2"/>
                <w:sz w:val="18"/>
                <w:szCs w:val="18"/>
                <w:highlight w:val="none"/>
                <w:vertAlign w:val="baseline"/>
                <w:lang w:val="en-US" w:eastAsia="zh-Hans" w:bidi="ar-SA"/>
              </w:rPr>
              <w:t>模块一</w:t>
            </w:r>
            <w:r>
              <w:rPr>
                <w:rFonts w:hint="default" w:asciiTheme="minorEastAsia" w:hAnsiTheme="minorEastAsia" w:cstheme="minorEastAsia"/>
                <w:b/>
                <w:bCs w:val="0"/>
                <w:color w:val="auto"/>
                <w:kern w:val="2"/>
                <w:sz w:val="18"/>
                <w:szCs w:val="18"/>
                <w:highlight w:val="none"/>
                <w:vertAlign w:val="baseline"/>
                <w:lang w:eastAsia="zh-Hans" w:bidi="ar-SA"/>
              </w:rPr>
              <w:t>：</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导游基础知识</w:t>
            </w:r>
          </w:p>
          <w:p w14:paraId="22597B1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（1）导游职业道德与法规</w:t>
            </w:r>
          </w:p>
          <w:p w14:paraId="27FE6B0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（2）景区概况与历史文化</w:t>
            </w:r>
          </w:p>
          <w:p w14:paraId="25C11EFB">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pPr>
            <w:r>
              <w:rPr>
                <w:rFonts w:hint="eastAsia" w:asciiTheme="minorEastAsia" w:hAnsiTheme="minorEastAsia" w:cstheme="minorEastAsia"/>
                <w:b/>
                <w:bCs w:val="0"/>
                <w:color w:val="auto"/>
                <w:kern w:val="2"/>
                <w:sz w:val="18"/>
                <w:szCs w:val="18"/>
                <w:highlight w:val="none"/>
                <w:vertAlign w:val="baseline"/>
                <w:lang w:val="en-US" w:eastAsia="zh-Hans" w:bidi="ar-SA"/>
              </w:rPr>
              <w:t>模块二</w:t>
            </w:r>
            <w:r>
              <w:rPr>
                <w:rFonts w:hint="default" w:asciiTheme="minorEastAsia" w:hAnsiTheme="minorEastAsia" w:cstheme="minorEastAsia"/>
                <w:b/>
                <w:bCs w:val="0"/>
                <w:color w:val="auto"/>
                <w:kern w:val="2"/>
                <w:sz w:val="18"/>
                <w:szCs w:val="18"/>
                <w:highlight w:val="none"/>
                <w:vertAlign w:val="baseline"/>
                <w:lang w:eastAsia="zh-Hans" w:bidi="ar-SA"/>
              </w:rPr>
              <w:t>：</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导游讲解技能</w:t>
            </w:r>
          </w:p>
          <w:p w14:paraId="2091BED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（1）语言表达与沟通技巧</w:t>
            </w:r>
          </w:p>
          <w:p w14:paraId="09269A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（2）导游词撰写与讲解</w:t>
            </w:r>
          </w:p>
          <w:p w14:paraId="589C4BF0">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pPr>
            <w:r>
              <w:rPr>
                <w:rFonts w:hint="eastAsia" w:asciiTheme="minorEastAsia" w:hAnsiTheme="minorEastAsia" w:cstheme="minorEastAsia"/>
                <w:b/>
                <w:bCs w:val="0"/>
                <w:color w:val="auto"/>
                <w:kern w:val="2"/>
                <w:sz w:val="18"/>
                <w:szCs w:val="18"/>
                <w:highlight w:val="none"/>
                <w:vertAlign w:val="baseline"/>
                <w:lang w:val="en-US" w:eastAsia="zh-Hans" w:bidi="ar-SA"/>
              </w:rPr>
              <w:t>模块三</w:t>
            </w:r>
            <w:r>
              <w:rPr>
                <w:rFonts w:hint="default" w:asciiTheme="minorEastAsia" w:hAnsiTheme="minorEastAsia" w:cstheme="minorEastAsia"/>
                <w:b/>
                <w:bCs w:val="0"/>
                <w:color w:val="auto"/>
                <w:kern w:val="2"/>
                <w:sz w:val="18"/>
                <w:szCs w:val="18"/>
                <w:highlight w:val="none"/>
                <w:vertAlign w:val="baseline"/>
                <w:lang w:eastAsia="zh-Hans" w:bidi="ar-SA"/>
              </w:rPr>
              <w:t>：</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导游服务流程</w:t>
            </w:r>
          </w:p>
          <w:p w14:paraId="2E91AAB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（1）接团服务</w:t>
            </w:r>
          </w:p>
          <w:p w14:paraId="3D8048A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（2）游览服务</w:t>
            </w:r>
          </w:p>
          <w:p w14:paraId="19DCE40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（3）送团服务</w:t>
            </w:r>
          </w:p>
          <w:p w14:paraId="1151C5AC">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pPr>
            <w:r>
              <w:rPr>
                <w:rFonts w:hint="eastAsia" w:asciiTheme="minorEastAsia" w:hAnsiTheme="minorEastAsia" w:cstheme="minorEastAsia"/>
                <w:b/>
                <w:bCs w:val="0"/>
                <w:color w:val="auto"/>
                <w:kern w:val="2"/>
                <w:sz w:val="18"/>
                <w:szCs w:val="18"/>
                <w:highlight w:val="none"/>
                <w:vertAlign w:val="baseline"/>
                <w:lang w:val="en-US" w:eastAsia="zh-Hans" w:bidi="ar-SA"/>
              </w:rPr>
              <w:t>模块四</w:t>
            </w:r>
            <w:r>
              <w:rPr>
                <w:rFonts w:hint="default" w:asciiTheme="minorEastAsia" w:hAnsiTheme="minorEastAsia" w:cstheme="minorEastAsia"/>
                <w:b/>
                <w:bCs w:val="0"/>
                <w:color w:val="auto"/>
                <w:kern w:val="2"/>
                <w:sz w:val="18"/>
                <w:szCs w:val="18"/>
                <w:highlight w:val="none"/>
                <w:vertAlign w:val="baseline"/>
                <w:lang w:eastAsia="zh-Hans" w:bidi="ar-SA"/>
              </w:rPr>
              <w:t>：</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导游应变处理能力</w:t>
            </w:r>
          </w:p>
          <w:p w14:paraId="11336FE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突发状况应对</w:t>
            </w:r>
          </w:p>
          <w:p w14:paraId="69036E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游客投诉处理</w:t>
            </w:r>
          </w:p>
          <w:p w14:paraId="63E38A4F">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cstheme="minorEastAsia"/>
                <w:b/>
                <w:bCs w:val="0"/>
                <w:color w:val="auto"/>
                <w:kern w:val="2"/>
                <w:sz w:val="18"/>
                <w:szCs w:val="18"/>
                <w:highlight w:val="none"/>
                <w:vertAlign w:val="baseline"/>
                <w:lang w:val="en-US" w:eastAsia="zh-Hans" w:bidi="ar-SA"/>
              </w:rPr>
              <w:t>模块五</w:t>
            </w:r>
            <w:r>
              <w:rPr>
                <w:rFonts w:hint="default" w:asciiTheme="minorEastAsia" w:hAnsiTheme="minorEastAsia" w:cstheme="minorEastAsia"/>
                <w:b/>
                <w:bCs w:val="0"/>
                <w:color w:val="auto"/>
                <w:kern w:val="2"/>
                <w:sz w:val="18"/>
                <w:szCs w:val="18"/>
                <w:highlight w:val="none"/>
                <w:vertAlign w:val="baseline"/>
                <w:lang w:eastAsia="zh-Hans" w:bidi="ar-SA"/>
              </w:rPr>
              <w:t>：</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导游综合素质提升</w:t>
            </w:r>
          </w:p>
          <w:p w14:paraId="0799DE2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心理素质培养</w:t>
            </w:r>
          </w:p>
          <w:p w14:paraId="4156651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团队合作与领导力</w:t>
            </w:r>
          </w:p>
          <w:p w14:paraId="48DBF73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持续学习与自我提升</w:t>
            </w:r>
          </w:p>
          <w:p w14:paraId="1E8D7EDF">
            <w:pPr>
              <w:keepNext w:val="0"/>
              <w:keepLines w:val="0"/>
              <w:pageBreakBefore w:val="0"/>
              <w:kinsoku/>
              <w:wordWrap/>
              <w:overflowPunct/>
              <w:topLinePunct w:val="0"/>
              <w:autoSpaceDE/>
              <w:autoSpaceDN/>
              <w:bidi w:val="0"/>
              <w:spacing w:line="400" w:lineRule="exact"/>
              <w:textAlignment w:val="auto"/>
              <w:rPr>
                <w:rFonts w:hint="eastAsia" w:ascii="宋体" w:hAnsi="宋体" w:cs="宋体"/>
                <w:b w:val="0"/>
                <w:color w:val="auto"/>
                <w:kern w:val="2"/>
                <w:sz w:val="18"/>
                <w:szCs w:val="18"/>
                <w:lang w:val="en-US" w:eastAsia="zh-CN" w:bidi="ar-SA"/>
              </w:rPr>
            </w:pPr>
          </w:p>
        </w:tc>
        <w:tc>
          <w:tcPr>
            <w:tcW w:w="2387" w:type="dxa"/>
            <w:noWrap w:val="0"/>
            <w:vAlign w:val="top"/>
          </w:tcPr>
          <w:p w14:paraId="0C640DA2">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1.教学模式：</w:t>
            </w:r>
          </w:p>
          <w:p w14:paraId="7C058C20">
            <w:pPr>
              <w:pStyle w:val="5"/>
              <w:pageBreakBefore w:val="0"/>
              <w:kinsoku/>
              <w:wordWrap/>
              <w:overflowPunct/>
              <w:topLinePunct w:val="0"/>
              <w:bidi w:val="0"/>
              <w:adjustRightInd w:val="0"/>
              <w:snapToGrid w:val="0"/>
              <w:spacing w:beforeLines="0" w:afterLines="0" w:line="400" w:lineRule="exact"/>
              <w:ind w:left="5" w:leftChars="0" w:firstLine="0"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在教学过程中，通过安排不同层次、不同类型的课程内容，采用不同的教学模式，以满足学生的知识需求和能力需求。根据不同层次、不同类型的学生采用“课内+课外”、“校内+校外”、“学校+企业”等多种教学模式，充分利用校内和校外各种资源，丰富教学内容，培养学生的实际动手能力和综合应用能力。</w:t>
            </w:r>
          </w:p>
          <w:p w14:paraId="68C63DAD">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2.教学方法：</w:t>
            </w:r>
          </w:p>
          <w:p w14:paraId="4CCC09EC">
            <w:pPr>
              <w:pStyle w:val="5"/>
              <w:pageBreakBefore w:val="0"/>
              <w:kinsoku/>
              <w:wordWrap/>
              <w:overflowPunct/>
              <w:topLinePunct w:val="0"/>
              <w:bidi w:val="0"/>
              <w:adjustRightInd w:val="0"/>
              <w:snapToGrid w:val="0"/>
              <w:spacing w:beforeLines="0" w:afterLines="0" w:line="400" w:lineRule="exact"/>
              <w:ind w:left="6" w:leftChars="0" w:hanging="5"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项目教学法、任务驱动法、案例分析法、现场实践法、头脑风暴法。</w:t>
            </w:r>
          </w:p>
          <w:p w14:paraId="4A4B0DB1">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3.教学条件：</w:t>
            </w:r>
          </w:p>
          <w:p w14:paraId="77B5882D">
            <w:pPr>
              <w:pStyle w:val="5"/>
              <w:pageBreakBefore w:val="0"/>
              <w:kinsoku/>
              <w:wordWrap/>
              <w:overflowPunct/>
              <w:topLinePunct w:val="0"/>
              <w:bidi w:val="0"/>
              <w:adjustRightInd w:val="0"/>
              <w:snapToGrid w:val="0"/>
              <w:spacing w:beforeLines="0" w:afterLines="0" w:line="400" w:lineRule="exact"/>
              <w:ind w:left="6" w:leftChars="0" w:hanging="5" w:firstLineChars="0"/>
              <w:jc w:val="left"/>
              <w:outlineLvl w:val="9"/>
              <w:rPr>
                <w:rFonts w:hint="eastAsia" w:ascii="宋体" w:hAnsi="宋体" w:cs="宋体" w:eastAsiaTheme="minorEastAsia"/>
                <w:b w:val="0"/>
                <w:bCs/>
                <w:color w:val="auto"/>
                <w:sz w:val="18"/>
                <w:szCs w:val="18"/>
                <w:lang w:eastAsia="zh-CN"/>
              </w:rPr>
            </w:pPr>
            <w:r>
              <w:rPr>
                <w:rFonts w:hint="eastAsia" w:ascii="宋体" w:hAnsi="宋体" w:cs="宋体"/>
                <w:b w:val="0"/>
                <w:bCs/>
                <w:color w:val="auto"/>
                <w:sz w:val="18"/>
                <w:szCs w:val="18"/>
              </w:rPr>
              <w:t>与多家旅行社</w:t>
            </w:r>
            <w:r>
              <w:rPr>
                <w:rFonts w:hint="eastAsia" w:ascii="宋体" w:hAnsi="宋体" w:cs="宋体"/>
                <w:b w:val="0"/>
                <w:bCs/>
                <w:color w:val="auto"/>
                <w:sz w:val="18"/>
                <w:szCs w:val="18"/>
                <w:lang w:val="en-US" w:eastAsia="zh-CN"/>
              </w:rPr>
              <w:t>和景区</w:t>
            </w:r>
            <w:r>
              <w:rPr>
                <w:rFonts w:hint="eastAsia" w:ascii="宋体" w:hAnsi="宋体" w:cs="宋体"/>
                <w:b w:val="0"/>
                <w:bCs/>
                <w:color w:val="auto"/>
                <w:sz w:val="18"/>
                <w:szCs w:val="18"/>
              </w:rPr>
              <w:t>建立合作关系，为学生提供校外实训机会，让学生亲身体验导游工作的实际流程和环境。</w:t>
            </w:r>
          </w:p>
          <w:p w14:paraId="6270383A">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4.教学要求：</w:t>
            </w:r>
          </w:p>
          <w:p w14:paraId="2A77A903">
            <w:pPr>
              <w:pStyle w:val="5"/>
              <w:pageBreakBefore w:val="0"/>
              <w:kinsoku/>
              <w:wordWrap/>
              <w:overflowPunct/>
              <w:topLinePunct w:val="0"/>
              <w:bidi w:val="0"/>
              <w:adjustRightInd w:val="0"/>
              <w:snapToGrid w:val="0"/>
              <w:spacing w:beforeLines="0" w:afterLines="0" w:line="400" w:lineRule="exact"/>
              <w:ind w:left="6" w:leftChars="0" w:hanging="5" w:firstLineChars="0"/>
              <w:jc w:val="left"/>
              <w:outlineLvl w:val="9"/>
              <w:rPr>
                <w:rFonts w:hint="eastAsia" w:ascii="宋体" w:hAnsi="宋体" w:cs="宋体"/>
                <w:b w:val="0"/>
                <w:bCs/>
                <w:color w:val="auto"/>
                <w:sz w:val="18"/>
                <w:szCs w:val="18"/>
              </w:rPr>
            </w:pPr>
            <w:r>
              <w:rPr>
                <w:rFonts w:hint="eastAsia" w:ascii="宋体" w:hAnsi="宋体" w:cs="宋体"/>
                <w:b w:val="0"/>
                <w:bCs/>
                <w:color w:val="auto"/>
                <w:sz w:val="18"/>
                <w:szCs w:val="18"/>
              </w:rPr>
              <w:t>根据课程标准，通过理论教学和实践教学，使学生提升导游讲解技能</w:t>
            </w:r>
            <w:r>
              <w:rPr>
                <w:rFonts w:hint="eastAsia" w:ascii="宋体" w:hAnsi="宋体" w:cs="宋体"/>
                <w:b w:val="0"/>
                <w:bCs/>
                <w:color w:val="auto"/>
                <w:sz w:val="18"/>
                <w:szCs w:val="18"/>
                <w:lang w:eastAsia="zh-CN"/>
              </w:rPr>
              <w:t>，增强应变能力。在实地导览过程中，教师应进行现场指导和点评，帮助学生及时纠正错误并提升技能。通</w:t>
            </w:r>
            <w:r>
              <w:rPr>
                <w:rFonts w:hint="eastAsia" w:ascii="宋体" w:hAnsi="宋体" w:cs="宋体"/>
                <w:b w:val="0"/>
                <w:bCs/>
                <w:color w:val="auto"/>
                <w:sz w:val="18"/>
                <w:szCs w:val="18"/>
                <w:lang w:val="en-US" w:eastAsia="zh-CN"/>
              </w:rPr>
              <w:t>过实地导览和现场教学，</w:t>
            </w:r>
            <w:r>
              <w:rPr>
                <w:rFonts w:hint="eastAsia" w:ascii="宋体" w:hAnsi="宋体" w:cs="宋体"/>
                <w:b w:val="0"/>
                <w:bCs/>
                <w:color w:val="auto"/>
                <w:sz w:val="18"/>
                <w:szCs w:val="18"/>
                <w:lang w:eastAsia="zh-CN"/>
              </w:rPr>
              <w:t>提高学生的应变能力和心理素质。</w:t>
            </w:r>
          </w:p>
          <w:p w14:paraId="5C62DB6A">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5.</w:t>
            </w:r>
            <w:r>
              <w:rPr>
                <w:rFonts w:hint="eastAsia" w:ascii="宋体" w:hAnsi="宋体" w:cs="宋体"/>
                <w:color w:val="auto"/>
                <w:sz w:val="18"/>
                <w:szCs w:val="18"/>
                <w:lang w:val="en-US" w:eastAsia="zh-CN"/>
              </w:rPr>
              <w:t>考核方式</w:t>
            </w:r>
            <w:r>
              <w:rPr>
                <w:rFonts w:hint="eastAsia" w:ascii="宋体" w:hAnsi="宋体" w:cs="宋体"/>
                <w:color w:val="auto"/>
                <w:sz w:val="18"/>
                <w:szCs w:val="18"/>
              </w:rPr>
              <w:t>：</w:t>
            </w:r>
          </w:p>
          <w:p w14:paraId="6E57B22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bCs/>
                <w:color w:val="auto"/>
                <w:sz w:val="18"/>
                <w:szCs w:val="18"/>
              </w:rPr>
              <w:t>对学生的学习成绩、实践</w:t>
            </w:r>
            <w:r>
              <w:rPr>
                <w:rFonts w:hint="eastAsia" w:ascii="宋体" w:hAnsi="宋体" w:cs="宋体"/>
                <w:b w:val="0"/>
                <w:bCs/>
                <w:color w:val="auto"/>
                <w:sz w:val="18"/>
                <w:szCs w:val="18"/>
                <w:lang w:val="en-US" w:eastAsia="zh-CN"/>
              </w:rPr>
              <w:t>操作</w:t>
            </w:r>
            <w:r>
              <w:rPr>
                <w:rFonts w:hint="eastAsia" w:ascii="宋体" w:hAnsi="宋体" w:cs="宋体"/>
                <w:b w:val="0"/>
                <w:bCs/>
                <w:color w:val="auto"/>
                <w:sz w:val="18"/>
                <w:szCs w:val="18"/>
              </w:rPr>
              <w:t>能力和创新精神等方面进行</w:t>
            </w:r>
            <w:r>
              <w:rPr>
                <w:rFonts w:hint="eastAsia" w:ascii="宋体" w:hAnsi="宋体" w:cs="宋体"/>
                <w:b w:val="0"/>
                <w:bCs/>
                <w:color w:val="auto"/>
                <w:sz w:val="18"/>
                <w:szCs w:val="18"/>
                <w:lang w:val="en-US" w:eastAsia="zh-CN"/>
              </w:rPr>
              <w:t>考核</w:t>
            </w:r>
            <w:r>
              <w:rPr>
                <w:rFonts w:hint="eastAsia" w:ascii="宋体" w:hAnsi="宋体" w:cs="宋体"/>
                <w:b w:val="0"/>
                <w:bCs/>
                <w:color w:val="auto"/>
                <w:sz w:val="18"/>
                <w:szCs w:val="18"/>
              </w:rPr>
              <w:t>。</w:t>
            </w:r>
          </w:p>
        </w:tc>
      </w:tr>
      <w:tr w14:paraId="4354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noWrap w:val="0"/>
            <w:vAlign w:val="center"/>
          </w:tcPr>
          <w:p w14:paraId="75CF311A">
            <w:pPr>
              <w:keepNext w:val="0"/>
              <w:keepLines w:val="0"/>
              <w:pageBreakBefore w:val="0"/>
              <w:kinsoku/>
              <w:wordWrap/>
              <w:overflowPunct/>
              <w:topLinePunct w:val="0"/>
              <w:autoSpaceDE/>
              <w:autoSpaceDN/>
              <w:bidi w:val="0"/>
              <w:spacing w:line="400" w:lineRule="exact"/>
              <w:jc w:val="center"/>
              <w:textAlignment w:val="auto"/>
              <w:rPr>
                <w:rFonts w:hint="default" w:ascii="宋体" w:hAnsi="宋体" w:cs="宋体" w:eastAsiaTheme="minorEastAsia"/>
                <w:b w:val="0"/>
                <w:bCs/>
                <w:color w:val="auto"/>
                <w:sz w:val="18"/>
                <w:szCs w:val="18"/>
                <w:highlight w:val="none"/>
                <w:lang w:val="en-US" w:eastAsia="zh-CN"/>
              </w:rPr>
            </w:pPr>
            <w:r>
              <w:rPr>
                <w:rFonts w:hint="eastAsia" w:cs="Times New Roman"/>
                <w:color w:val="auto"/>
                <w:kern w:val="0"/>
                <w:sz w:val="18"/>
                <w:szCs w:val="18"/>
                <w:highlight w:val="none"/>
                <w:lang w:val="en-US" w:eastAsia="zh-Hans"/>
              </w:rPr>
              <w:t>旅行社综合实训</w:t>
            </w:r>
            <w:r>
              <w:rPr>
                <w:rFonts w:hint="eastAsia" w:cs="Times New Roman"/>
                <w:color w:val="auto"/>
                <w:kern w:val="0"/>
                <w:sz w:val="18"/>
                <w:szCs w:val="18"/>
                <w:highlight w:val="none"/>
                <w:lang w:val="en-US" w:eastAsia="zh-CN"/>
              </w:rPr>
              <w:t>（旅行社经营与管理）</w:t>
            </w:r>
          </w:p>
        </w:tc>
        <w:tc>
          <w:tcPr>
            <w:tcW w:w="2800" w:type="dxa"/>
            <w:noWrap w:val="0"/>
            <w:vAlign w:val="top"/>
          </w:tcPr>
          <w:p w14:paraId="27B5514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default" w:asciiTheme="minorEastAsia" w:hAnsiTheme="minorEastAsia" w:cstheme="minorEastAsia"/>
                <w:b/>
                <w:bCs w:val="0"/>
                <w:color w:val="auto"/>
                <w:kern w:val="2"/>
                <w:sz w:val="18"/>
                <w:szCs w:val="18"/>
                <w:highlight w:val="none"/>
                <w:lang w:eastAsia="zh-CN" w:bidi="ar-SA"/>
              </w:rPr>
              <w:t>1</w:t>
            </w:r>
            <w:r>
              <w:rPr>
                <w:rFonts w:hint="eastAsia" w:asciiTheme="minorEastAsia" w:hAnsi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素质目标</w:t>
            </w:r>
          </w:p>
          <w:p w14:paraId="3D2701A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培养学生的职业道德，包括诚信、责任、尊重等品质。</w:t>
            </w:r>
          </w:p>
          <w:p w14:paraId="624833A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强化服务意识，使学生具备以客户为中心的工作理念。</w:t>
            </w:r>
          </w:p>
          <w:p w14:paraId="4038569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w:t>
            </w:r>
            <w:r>
              <w:rPr>
                <w:rFonts w:hint="eastAsia" w:asciiTheme="minorEastAsia" w:hAnsiTheme="minorEastAsia" w:cstheme="minorEastAsia"/>
                <w:b w:val="0"/>
                <w:bCs/>
                <w:color w:val="auto"/>
                <w:kern w:val="2"/>
                <w:sz w:val="18"/>
                <w:szCs w:val="18"/>
                <w:highlight w:val="none"/>
                <w:lang w:val="en-US" w:eastAsia="zh-CN" w:bidi="ar-SA"/>
              </w:rPr>
              <w:t>3</w:t>
            </w:r>
            <w:r>
              <w:rPr>
                <w:rFonts w:hint="default" w:asciiTheme="minorEastAsia" w:hAnsiTheme="minorEastAsia" w:cstheme="minorEastAsia"/>
                <w:b w:val="0"/>
                <w:bCs/>
                <w:color w:val="auto"/>
                <w:kern w:val="2"/>
                <w:sz w:val="18"/>
                <w:szCs w:val="18"/>
                <w:highlight w:val="none"/>
                <w:lang w:eastAsia="zh-CN" w:bidi="ar-SA"/>
              </w:rPr>
              <w:t>）</w:t>
            </w:r>
            <w:r>
              <w:rPr>
                <w:rFonts w:hint="eastAsia" w:asciiTheme="minorEastAsia" w:hAnsiTheme="minorEastAsia" w:eastAsiaTheme="minorEastAsia" w:cstheme="minorEastAsia"/>
                <w:b w:val="0"/>
                <w:bCs/>
                <w:color w:val="auto"/>
                <w:kern w:val="2"/>
                <w:sz w:val="18"/>
                <w:szCs w:val="18"/>
                <w:highlight w:val="none"/>
                <w:lang w:val="en-US" w:eastAsia="zh-CN" w:bidi="ar-SA"/>
              </w:rPr>
              <w:t>培养学生的情绪管理能力，有效处理工作中的负面情绪。。</w:t>
            </w:r>
          </w:p>
          <w:p w14:paraId="24CC019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w:t>
            </w:r>
            <w:r>
              <w:rPr>
                <w:rFonts w:hint="eastAsia" w:asciiTheme="minorEastAsia" w:hAnsiTheme="minorEastAsia" w:cstheme="minorEastAsia"/>
                <w:b w:val="0"/>
                <w:bCs/>
                <w:color w:val="auto"/>
                <w:kern w:val="2"/>
                <w:sz w:val="18"/>
                <w:szCs w:val="18"/>
                <w:highlight w:val="none"/>
                <w:lang w:val="en-US" w:eastAsia="zh-CN" w:bidi="ar-SA"/>
              </w:rPr>
              <w:t>4</w:t>
            </w:r>
            <w:r>
              <w:rPr>
                <w:rFonts w:hint="default" w:asciiTheme="minorEastAsia" w:hAnsiTheme="minorEastAsia" w:cstheme="minorEastAsia"/>
                <w:b w:val="0"/>
                <w:bCs/>
                <w:color w:val="auto"/>
                <w:kern w:val="2"/>
                <w:sz w:val="18"/>
                <w:szCs w:val="18"/>
                <w:highlight w:val="none"/>
                <w:lang w:eastAsia="zh-CN" w:bidi="ar-SA"/>
              </w:rPr>
              <w:t>）</w:t>
            </w:r>
            <w:r>
              <w:rPr>
                <w:rFonts w:hint="eastAsia" w:asciiTheme="minorEastAsia" w:hAnsiTheme="minorEastAsia" w:eastAsiaTheme="minorEastAsia" w:cstheme="minorEastAsia"/>
                <w:b w:val="0"/>
                <w:bCs/>
                <w:color w:val="auto"/>
                <w:kern w:val="2"/>
                <w:sz w:val="18"/>
                <w:szCs w:val="18"/>
                <w:highlight w:val="none"/>
                <w:lang w:val="en-US" w:eastAsia="zh-CN" w:bidi="ar-SA"/>
              </w:rPr>
              <w:t>培养学生的社会责任感，关注旅游业的可持续发展，推动绿色旅游。。</w:t>
            </w:r>
          </w:p>
          <w:p w14:paraId="3CC61DB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default" w:asciiTheme="minorEastAsia" w:hAnsiTheme="minorEastAsia" w:cstheme="minorEastAsia"/>
                <w:b/>
                <w:bCs w:val="0"/>
                <w:color w:val="auto"/>
                <w:kern w:val="2"/>
                <w:sz w:val="18"/>
                <w:szCs w:val="18"/>
                <w:highlight w:val="none"/>
                <w:lang w:eastAsia="zh-CN" w:bidi="ar-SA"/>
              </w:rPr>
              <w:t>2</w:t>
            </w:r>
            <w:r>
              <w:rPr>
                <w:rFonts w:hint="eastAsia" w:asciiTheme="minorEastAsia" w:hAnsi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知识目标</w:t>
            </w:r>
          </w:p>
          <w:p w14:paraId="7F30D4F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掌握旅行社的设立条件、组织机构、业务流程等基础知识</w:t>
            </w:r>
            <w:r>
              <w:rPr>
                <w:rFonts w:hint="eastAsia" w:asciiTheme="minorEastAsia" w:hAnsiTheme="minorEastAsia" w:cstheme="minorEastAsia"/>
                <w:b w:val="0"/>
                <w:bCs/>
                <w:color w:val="auto"/>
                <w:kern w:val="2"/>
                <w:sz w:val="18"/>
                <w:szCs w:val="18"/>
                <w:highlight w:val="none"/>
                <w:lang w:val="en-US" w:eastAsia="zh-CN" w:bidi="ar-SA"/>
              </w:rPr>
              <w:t>。</w:t>
            </w:r>
          </w:p>
          <w:p w14:paraId="750A673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掌握旅游产品开发的原则、流程和方法。</w:t>
            </w:r>
            <w:r>
              <w:rPr>
                <w:rFonts w:hint="eastAsia" w:asciiTheme="minorEastAsia" w:hAnsiTheme="minorEastAsia" w:cstheme="minorEastAsia"/>
                <w:b w:val="0"/>
                <w:bCs/>
                <w:color w:val="auto"/>
                <w:kern w:val="2"/>
                <w:sz w:val="18"/>
                <w:szCs w:val="18"/>
                <w:highlight w:val="none"/>
                <w:lang w:val="en-US"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熟悉旅游线路设计、行程安排、价格制定等具体操作。</w:t>
            </w:r>
          </w:p>
          <w:p w14:paraId="7E09B66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eastAsiaTheme="minorEastAsia" w:cstheme="minorEastAsia"/>
                <w:b w:val="0"/>
                <w:bCs/>
                <w:color w:val="auto"/>
                <w:kern w:val="2"/>
                <w:sz w:val="18"/>
                <w:szCs w:val="18"/>
                <w:highlight w:val="none"/>
                <w:lang w:val="en-US" w:eastAsia="zh-CN" w:bidi="ar-SA"/>
              </w:rPr>
              <w:t>（</w:t>
            </w:r>
            <w:r>
              <w:rPr>
                <w:rFonts w:hint="eastAsia" w:asciiTheme="minorEastAsia" w:hAnsiTheme="minorEastAsia" w:eastAsiaTheme="minorEastAsia" w:cstheme="minorEastAsia"/>
                <w:b w:val="0"/>
                <w:bCs/>
                <w:color w:val="auto"/>
                <w:kern w:val="2"/>
                <w:sz w:val="18"/>
                <w:szCs w:val="18"/>
                <w:highlight w:val="none"/>
                <w:lang w:val="en-US" w:eastAsia="zh-CN" w:bidi="ar-SA"/>
              </w:rPr>
              <w:t>4</w:t>
            </w:r>
            <w:r>
              <w:rPr>
                <w:rFonts w:hint="default" w:asciiTheme="minorEastAsia" w:hAnsiTheme="minorEastAsia" w:eastAsiaTheme="minorEastAsia" w:cstheme="minorEastAsia"/>
                <w:b w:val="0"/>
                <w:bCs/>
                <w:color w:val="auto"/>
                <w:kern w:val="2"/>
                <w:sz w:val="18"/>
                <w:szCs w:val="18"/>
                <w:highlight w:val="none"/>
                <w:lang w:val="en-US" w:eastAsia="zh-CN" w:bidi="ar-SA"/>
              </w:rPr>
              <w:t>）</w:t>
            </w:r>
            <w:r>
              <w:rPr>
                <w:rFonts w:hint="eastAsia" w:asciiTheme="minorEastAsia" w:hAnsiTheme="minorEastAsia" w:eastAsiaTheme="minorEastAsia" w:cstheme="minorEastAsia"/>
                <w:b w:val="0"/>
                <w:bCs/>
                <w:color w:val="auto"/>
                <w:kern w:val="2"/>
                <w:sz w:val="18"/>
                <w:szCs w:val="18"/>
                <w:highlight w:val="none"/>
                <w:lang w:val="en-US" w:eastAsia="zh-CN" w:bidi="ar-SA"/>
              </w:rPr>
              <w:t>掌握旅游产品的成本核算和控制方法。</w:t>
            </w:r>
          </w:p>
          <w:p w14:paraId="582D304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kern w:val="2"/>
                <w:sz w:val="18"/>
                <w:szCs w:val="18"/>
                <w:highlight w:val="none"/>
                <w:lang w:val="en-US" w:eastAsia="zh-CN" w:bidi="ar-SA"/>
              </w:rPr>
              <w:t>（5）学习旅游合同的签订、履行及纠纷处理等法律知识。</w:t>
            </w:r>
          </w:p>
          <w:p w14:paraId="6FB924C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default" w:asciiTheme="minorEastAsia" w:hAnsiTheme="minorEastAsia" w:cstheme="minorEastAsia"/>
                <w:b/>
                <w:bCs w:val="0"/>
                <w:color w:val="auto"/>
                <w:kern w:val="2"/>
                <w:sz w:val="18"/>
                <w:szCs w:val="18"/>
                <w:highlight w:val="none"/>
                <w:lang w:eastAsia="zh-CN" w:bidi="ar-SA"/>
              </w:rPr>
              <w:t>3</w:t>
            </w:r>
            <w:r>
              <w:rPr>
                <w:rFonts w:hint="eastAsia" w:asciiTheme="minorEastAsia" w:hAnsi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能力目标</w:t>
            </w:r>
          </w:p>
          <w:p w14:paraId="179046F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能够进行市场调研，收集和分析旅游市场信息。预测市场趋势，为旅行社的产品开发和营销策略提供依据。</w:t>
            </w:r>
          </w:p>
          <w:p w14:paraId="381E78C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能够根据市场需求和竞争态势，设计具有竞争力的旅游产品。不断创新旅游产品，满足消费者多样化的需求。</w:t>
            </w:r>
          </w:p>
          <w:p w14:paraId="311BEA0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（3</w:t>
            </w:r>
            <w:r>
              <w:rPr>
                <w:rFonts w:hint="default" w:asciiTheme="minorEastAsia" w:hAnsiTheme="minorEastAsia" w:cstheme="minorEastAsia"/>
                <w:b w:val="0"/>
                <w:bCs/>
                <w:color w:val="auto"/>
                <w:kern w:val="2"/>
                <w:sz w:val="18"/>
                <w:szCs w:val="18"/>
                <w:highlight w:val="none"/>
                <w:lang w:eastAsia="zh-Hans" w:bidi="ar-SA"/>
              </w:rPr>
              <w:t>）</w:t>
            </w:r>
            <w:r>
              <w:rPr>
                <w:rFonts w:hint="eastAsia" w:asciiTheme="minorEastAsia" w:hAnsiTheme="minorEastAsia" w:eastAsiaTheme="minorEastAsia" w:cstheme="minorEastAsia"/>
                <w:b w:val="0"/>
                <w:bCs/>
                <w:color w:val="auto"/>
                <w:kern w:val="2"/>
                <w:sz w:val="18"/>
                <w:szCs w:val="18"/>
                <w:highlight w:val="none"/>
                <w:lang w:val="en-US" w:eastAsia="zh-CN" w:bidi="ar-SA"/>
              </w:rPr>
              <w:t>能够组建和管理旅游团队，确保团队的高效运作。协调旅行社内部各部门之间的工作，确保业务流程的顺畅。</w:t>
            </w:r>
          </w:p>
          <w:p w14:paraId="7F4C4A33">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default" w:asciiTheme="minorEastAsia" w:hAnsiTheme="minorEastAsia" w:cstheme="minorEastAsia"/>
                <w:b w:val="0"/>
                <w:bCs/>
                <w:color w:val="auto"/>
                <w:kern w:val="2"/>
                <w:sz w:val="18"/>
                <w:szCs w:val="18"/>
                <w:highlight w:val="none"/>
                <w:lang w:eastAsia="zh-CN" w:bidi="ar-SA"/>
              </w:rPr>
              <w:t>（4）</w:t>
            </w:r>
            <w:r>
              <w:rPr>
                <w:rFonts w:hint="eastAsia" w:asciiTheme="minorEastAsia" w:hAnsiTheme="minorEastAsia" w:eastAsiaTheme="minorEastAsia" w:cstheme="minorEastAsia"/>
                <w:b w:val="0"/>
                <w:bCs/>
                <w:color w:val="auto"/>
                <w:kern w:val="2"/>
                <w:sz w:val="18"/>
                <w:szCs w:val="18"/>
                <w:highlight w:val="none"/>
                <w:lang w:val="en-US" w:eastAsia="zh-CN" w:bidi="ar-SA"/>
              </w:rPr>
              <w:t>具备良好的客户服务意识，能够为客户提供优质的旅游服务。掌</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握有效的沟通技巧，与客户建立良好的关系。</w:t>
            </w:r>
          </w:p>
          <w:p w14:paraId="5B10F205">
            <w:pPr>
              <w:keepNext w:val="0"/>
              <w:keepLines w:val="0"/>
              <w:pageBreakBefore w:val="0"/>
              <w:kinsoku/>
              <w:wordWrap/>
              <w:overflowPunct/>
              <w:topLinePunct w:val="0"/>
              <w:autoSpaceDE/>
              <w:autoSpaceDN/>
              <w:bidi w:val="0"/>
              <w:spacing w:line="400" w:lineRule="exact"/>
              <w:textAlignment w:val="auto"/>
              <w:rPr>
                <w:rFonts w:hint="default"/>
                <w:sz w:val="18"/>
                <w:szCs w:val="18"/>
                <w:lang w:val="en-US" w:eastAsia="zh-CN"/>
              </w:rPr>
            </w:pP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（5）能够在突发情况下迅速做出反应，妥善处理旅游事故和纠纷。识别和管理旅行社运营中的潜在风险，制定应对措施。</w:t>
            </w:r>
          </w:p>
        </w:tc>
        <w:tc>
          <w:tcPr>
            <w:tcW w:w="2780" w:type="dxa"/>
            <w:noWrap w:val="0"/>
            <w:vAlign w:val="top"/>
          </w:tcPr>
          <w:p w14:paraId="164C354D">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pPr>
            <w:r>
              <w:rPr>
                <w:rFonts w:hint="eastAsia" w:asciiTheme="minorEastAsia" w:hAnsiTheme="minorEastAsia" w:cstheme="minorEastAsia"/>
                <w:b/>
                <w:bCs w:val="0"/>
                <w:color w:val="auto"/>
                <w:kern w:val="2"/>
                <w:sz w:val="18"/>
                <w:szCs w:val="18"/>
                <w:highlight w:val="none"/>
                <w:vertAlign w:val="baseline"/>
                <w:lang w:val="en-US" w:eastAsia="zh-Hans" w:bidi="ar-SA"/>
              </w:rPr>
              <w:t>模块一</w:t>
            </w:r>
            <w:r>
              <w:rPr>
                <w:rFonts w:hint="default" w:asciiTheme="minorEastAsia" w:hAnsiTheme="minorEastAsia" w:cstheme="minorEastAsia"/>
                <w:b/>
                <w:bCs w:val="0"/>
                <w:color w:val="auto"/>
                <w:kern w:val="2"/>
                <w:sz w:val="18"/>
                <w:szCs w:val="18"/>
                <w:highlight w:val="none"/>
                <w:vertAlign w:val="baseline"/>
                <w:lang w:eastAsia="zh-Hans" w:bidi="ar-SA"/>
              </w:rPr>
              <w:t>：</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旅行社行业认知实训</w:t>
            </w:r>
          </w:p>
          <w:p w14:paraId="13D7106A">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default" w:asciiTheme="minorEastAsia" w:hAnsiTheme="minorEastAsia" w:cstheme="minorEastAsia"/>
                <w:b w:val="0"/>
                <w:bCs/>
                <w:color w:val="auto"/>
                <w:kern w:val="2"/>
                <w:sz w:val="18"/>
                <w:szCs w:val="18"/>
                <w:highlight w:val="none"/>
                <w:vertAlign w:val="baseline"/>
                <w:lang w:eastAsia="zh-CN" w:bidi="ar-SA"/>
              </w:rPr>
              <w:t>（1）</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通过参访旅行社实训基地、校外旅行社，直观感受旅行社的工作氛围，了解行业特点、性质功能、组织机构、业务内容等。</w:t>
            </w:r>
          </w:p>
          <w:p w14:paraId="756372E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cstheme="minorEastAsia"/>
                <w:b/>
                <w:bCs w:val="0"/>
                <w:color w:val="auto"/>
                <w:kern w:val="2"/>
                <w:sz w:val="18"/>
                <w:szCs w:val="18"/>
                <w:highlight w:val="none"/>
                <w:vertAlign w:val="baseline"/>
                <w:lang w:val="en-US" w:eastAsia="zh-Hans" w:bidi="ar-SA"/>
              </w:rPr>
              <w:t>模块二</w:t>
            </w:r>
            <w:r>
              <w:rPr>
                <w:rFonts w:hint="default" w:asciiTheme="minorEastAsia" w:hAnsiTheme="minorEastAsia" w:cstheme="minorEastAsia"/>
                <w:b/>
                <w:bCs w:val="0"/>
                <w:color w:val="auto"/>
                <w:kern w:val="2"/>
                <w:sz w:val="18"/>
                <w:szCs w:val="18"/>
                <w:highlight w:val="none"/>
                <w:vertAlign w:val="baseline"/>
                <w:lang w:eastAsia="zh-Hans" w:bidi="ar-SA"/>
              </w:rPr>
              <w:t>：</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旅行社产品开发与设计实训</w:t>
            </w:r>
          </w:p>
          <w:p w14:paraId="0FE62563">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default" w:asciiTheme="minorEastAsia" w:hAnsiTheme="minorEastAsia" w:cstheme="minorEastAsia"/>
                <w:b w:val="0"/>
                <w:bCs/>
                <w:color w:val="auto"/>
                <w:kern w:val="2"/>
                <w:sz w:val="18"/>
                <w:szCs w:val="18"/>
                <w:highlight w:val="none"/>
                <w:vertAlign w:val="baseline"/>
                <w:lang w:eastAsia="zh-CN" w:bidi="ar-SA"/>
              </w:rPr>
              <w:t>（1）</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市场调研：前往本地多家旅行社进行调研，了解产品构成和产品形态，分析消费者旅游爱好和消费特征。</w:t>
            </w:r>
          </w:p>
          <w:p w14:paraId="3FD80F0E">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default" w:asciiTheme="minorEastAsia" w:hAnsiTheme="minorEastAsia" w:cstheme="minorEastAsia"/>
                <w:b w:val="0"/>
                <w:bCs/>
                <w:color w:val="auto"/>
                <w:kern w:val="2"/>
                <w:sz w:val="18"/>
                <w:szCs w:val="18"/>
                <w:highlight w:val="none"/>
                <w:vertAlign w:val="baseline"/>
                <w:lang w:eastAsia="zh-CN" w:bidi="ar-SA"/>
              </w:rPr>
              <w:t>（2）</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产品开发：学习产品开发原则和线路设计理念，针对特定市场设计旅游产品，并详细说明行程中食、宿、行、游等安排的依据。</w:t>
            </w:r>
          </w:p>
          <w:p w14:paraId="5FF9BAFD">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pPr>
            <w:r>
              <w:rPr>
                <w:rFonts w:hint="eastAsia" w:asciiTheme="minorEastAsia" w:hAnsiTheme="minorEastAsia" w:cstheme="minorEastAsia"/>
                <w:b/>
                <w:bCs w:val="0"/>
                <w:color w:val="auto"/>
                <w:kern w:val="2"/>
                <w:sz w:val="18"/>
                <w:szCs w:val="18"/>
                <w:highlight w:val="none"/>
                <w:vertAlign w:val="baseline"/>
                <w:lang w:val="en-US" w:eastAsia="zh-Hans" w:bidi="ar-SA"/>
              </w:rPr>
              <w:t>模块三</w:t>
            </w:r>
            <w:r>
              <w:rPr>
                <w:rFonts w:hint="default" w:asciiTheme="minorEastAsia" w:hAnsiTheme="minorEastAsia" w:cstheme="minorEastAsia"/>
                <w:b/>
                <w:bCs w:val="0"/>
                <w:color w:val="auto"/>
                <w:kern w:val="2"/>
                <w:sz w:val="18"/>
                <w:szCs w:val="18"/>
                <w:highlight w:val="none"/>
                <w:vertAlign w:val="baseline"/>
                <w:lang w:eastAsia="zh-Hans" w:bidi="ar-SA"/>
              </w:rPr>
              <w:t>：</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旅行社产品采购及成本控制实训</w:t>
            </w:r>
          </w:p>
          <w:p w14:paraId="3C062F3D">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default" w:asciiTheme="minorEastAsia" w:hAnsiTheme="minorEastAsia" w:cstheme="minorEastAsia"/>
                <w:b w:val="0"/>
                <w:bCs/>
                <w:color w:val="auto"/>
                <w:kern w:val="2"/>
                <w:sz w:val="18"/>
                <w:szCs w:val="18"/>
                <w:highlight w:val="none"/>
                <w:vertAlign w:val="baseline"/>
                <w:lang w:eastAsia="zh-CN" w:bidi="ar-SA"/>
              </w:rPr>
              <w:t>（1）</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亲身体验询价函电处理、报价、核价、确认等业务环节，掌握旅游团的业务操作成本与利润核算方法。</w:t>
            </w:r>
          </w:p>
          <w:p w14:paraId="58FBB620">
            <w:pPr>
              <w:keepNext w:val="0"/>
              <w:keepLines w:val="0"/>
              <w:pageBreakBefore w:val="0"/>
              <w:kinsoku/>
              <w:wordWrap/>
              <w:overflowPunct/>
              <w:topLinePunct w:val="0"/>
              <w:autoSpaceDE/>
              <w:autoSpaceDN/>
              <w:bidi w:val="0"/>
              <w:spacing w:line="400" w:lineRule="exact"/>
              <w:textAlignment w:val="auto"/>
              <w:rPr>
                <w:rFonts w:hint="eastAsia" w:ascii="宋体" w:hAnsi="宋体" w:cs="宋体"/>
                <w:b w:val="0"/>
                <w:color w:val="auto"/>
                <w:kern w:val="2"/>
                <w:sz w:val="18"/>
                <w:szCs w:val="18"/>
                <w:lang w:val="en-US" w:eastAsia="zh-CN" w:bidi="ar-SA"/>
              </w:rPr>
            </w:pPr>
          </w:p>
        </w:tc>
        <w:tc>
          <w:tcPr>
            <w:tcW w:w="2387" w:type="dxa"/>
            <w:noWrap w:val="0"/>
            <w:vAlign w:val="top"/>
          </w:tcPr>
          <w:p w14:paraId="283BE465">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1.教学模式：</w:t>
            </w:r>
          </w:p>
          <w:p w14:paraId="6AC8D6FE">
            <w:pPr>
              <w:pStyle w:val="5"/>
              <w:pageBreakBefore w:val="0"/>
              <w:kinsoku/>
              <w:wordWrap/>
              <w:overflowPunct/>
              <w:topLinePunct w:val="0"/>
              <w:bidi w:val="0"/>
              <w:adjustRightInd w:val="0"/>
              <w:snapToGrid w:val="0"/>
              <w:spacing w:beforeLines="0" w:afterLines="0" w:line="400" w:lineRule="exact"/>
              <w:ind w:left="5" w:leftChars="0" w:firstLine="0"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在教学过程中，通过安排不同层次、不同类型的课程内容，采用不同的教学模式，以满足学生的知识需求和能力需求。根据不同层次、不同类型的学生采用“课内+课外”、“校内+校外”、“学校+企业”等多种教学模式，充分利用校内和校外各种资源，丰富教学内容，培养学生的实际动手能力和综合应用能力。</w:t>
            </w:r>
          </w:p>
          <w:p w14:paraId="0DF504FC">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2.教学方法：</w:t>
            </w:r>
          </w:p>
          <w:p w14:paraId="7FC2F631">
            <w:pPr>
              <w:pStyle w:val="5"/>
              <w:pageBreakBefore w:val="0"/>
              <w:kinsoku/>
              <w:wordWrap/>
              <w:overflowPunct/>
              <w:topLinePunct w:val="0"/>
              <w:bidi w:val="0"/>
              <w:adjustRightInd w:val="0"/>
              <w:snapToGrid w:val="0"/>
              <w:spacing w:beforeLines="0" w:afterLines="0" w:line="400" w:lineRule="exact"/>
              <w:ind w:left="6" w:leftChars="0" w:hanging="5"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项目教学法、任务驱动法、案例分析法、现场实践法、头脑风暴法。</w:t>
            </w:r>
          </w:p>
          <w:p w14:paraId="6E2543A8">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3.教学条件：</w:t>
            </w:r>
          </w:p>
          <w:p w14:paraId="2A076F78">
            <w:pPr>
              <w:pStyle w:val="5"/>
              <w:pageBreakBefore w:val="0"/>
              <w:kinsoku/>
              <w:wordWrap/>
              <w:overflowPunct/>
              <w:topLinePunct w:val="0"/>
              <w:bidi w:val="0"/>
              <w:adjustRightInd w:val="0"/>
              <w:snapToGrid w:val="0"/>
              <w:spacing w:beforeLines="0" w:afterLines="0" w:line="400" w:lineRule="exact"/>
              <w:ind w:left="6" w:leftChars="0" w:hanging="5"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与多家旅行社建立合作关系，为学生提供校外实训机会。学生可以在这些合作旅行社的不同岗位进行实习，如导游、计调、销售等，直接参与旅行社的实际运营工作，提升实践操作能力。</w:t>
            </w:r>
          </w:p>
          <w:p w14:paraId="24AC4E58">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4.教学要求：</w:t>
            </w:r>
          </w:p>
          <w:p w14:paraId="3EF7E1B6">
            <w:pPr>
              <w:pStyle w:val="5"/>
              <w:pageBreakBefore w:val="0"/>
              <w:kinsoku/>
              <w:wordWrap/>
              <w:overflowPunct/>
              <w:topLinePunct w:val="0"/>
              <w:bidi w:val="0"/>
              <w:adjustRightInd w:val="0"/>
              <w:snapToGrid w:val="0"/>
              <w:spacing w:beforeLines="0" w:afterLines="0" w:line="400" w:lineRule="exact"/>
              <w:ind w:left="6" w:leftChars="0" w:hanging="5" w:firstLineChars="0"/>
              <w:jc w:val="left"/>
              <w:outlineLvl w:val="9"/>
              <w:rPr>
                <w:rFonts w:hint="eastAsia" w:ascii="宋体" w:hAnsi="宋体" w:cs="宋体"/>
                <w:b w:val="0"/>
                <w:bCs/>
                <w:color w:val="auto"/>
                <w:sz w:val="18"/>
                <w:szCs w:val="18"/>
              </w:rPr>
            </w:pPr>
            <w:r>
              <w:rPr>
                <w:rFonts w:hint="eastAsia" w:ascii="宋体" w:hAnsi="宋体" w:cs="宋体"/>
                <w:b w:val="0"/>
                <w:bCs/>
                <w:color w:val="auto"/>
                <w:sz w:val="18"/>
                <w:szCs w:val="18"/>
              </w:rPr>
              <w:t>根据课程标准，通过理论教学和实践教学，使学生掌握旅行社的基本业务知识，包括旅游线路策划、产品设计、销售推广、客户服务等。通过真实的工作环境，提升学生的实际操作能力，如旅游产品的设计与销售、团队接待服务、旅游纠纷处理等。培养学生的沟通能力、团队协作能力、创新能力和解决问题的能力，为未来的职业生涯打下坚实的基础。</w:t>
            </w:r>
          </w:p>
          <w:p w14:paraId="36382575">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5.</w:t>
            </w:r>
            <w:r>
              <w:rPr>
                <w:rFonts w:hint="eastAsia" w:ascii="宋体" w:hAnsi="宋体" w:cs="宋体"/>
                <w:color w:val="auto"/>
                <w:sz w:val="18"/>
                <w:szCs w:val="18"/>
                <w:lang w:val="en-US" w:eastAsia="zh-CN"/>
              </w:rPr>
              <w:t>考核方式</w:t>
            </w:r>
            <w:r>
              <w:rPr>
                <w:rFonts w:hint="eastAsia" w:ascii="宋体" w:hAnsi="宋体" w:cs="宋体"/>
                <w:color w:val="auto"/>
                <w:sz w:val="18"/>
                <w:szCs w:val="18"/>
              </w:rPr>
              <w:t>：</w:t>
            </w:r>
          </w:p>
          <w:p w14:paraId="23A63FF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bCs/>
                <w:color w:val="auto"/>
                <w:sz w:val="18"/>
                <w:szCs w:val="18"/>
              </w:rPr>
              <w:t>对学生的学习成绩、实践</w:t>
            </w:r>
            <w:r>
              <w:rPr>
                <w:rFonts w:hint="eastAsia" w:ascii="宋体" w:hAnsi="宋体" w:cs="宋体"/>
                <w:b w:val="0"/>
                <w:bCs/>
                <w:color w:val="auto"/>
                <w:sz w:val="18"/>
                <w:szCs w:val="18"/>
                <w:lang w:val="en-US" w:eastAsia="zh-CN"/>
              </w:rPr>
              <w:t>操作</w:t>
            </w:r>
            <w:r>
              <w:rPr>
                <w:rFonts w:hint="eastAsia" w:ascii="宋体" w:hAnsi="宋体" w:cs="宋体"/>
                <w:b w:val="0"/>
                <w:bCs/>
                <w:color w:val="auto"/>
                <w:sz w:val="18"/>
                <w:szCs w:val="18"/>
              </w:rPr>
              <w:t>能力和创新精神等方面进行</w:t>
            </w:r>
            <w:r>
              <w:rPr>
                <w:rFonts w:hint="eastAsia" w:ascii="宋体" w:hAnsi="宋体" w:cs="宋体"/>
                <w:b w:val="0"/>
                <w:bCs/>
                <w:color w:val="auto"/>
                <w:sz w:val="18"/>
                <w:szCs w:val="18"/>
                <w:lang w:val="en-US" w:eastAsia="zh-CN"/>
              </w:rPr>
              <w:t>考核</w:t>
            </w:r>
            <w:r>
              <w:rPr>
                <w:rFonts w:hint="eastAsia" w:ascii="宋体" w:hAnsi="宋体" w:cs="宋体"/>
                <w:b w:val="0"/>
                <w:bCs/>
                <w:color w:val="auto"/>
                <w:sz w:val="18"/>
                <w:szCs w:val="18"/>
              </w:rPr>
              <w:t>。</w:t>
            </w:r>
          </w:p>
        </w:tc>
      </w:tr>
      <w:tr w14:paraId="1C11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noWrap w:val="0"/>
            <w:vAlign w:val="center"/>
          </w:tcPr>
          <w:p w14:paraId="3EFE490F">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val="0"/>
                <w:bCs/>
                <w:color w:val="auto"/>
                <w:sz w:val="18"/>
                <w:szCs w:val="18"/>
                <w:highlight w:val="none"/>
                <w:lang w:val="en-US" w:eastAsia="zh-CN"/>
              </w:rPr>
            </w:pPr>
            <w:r>
              <w:rPr>
                <w:rFonts w:hint="eastAsia" w:cs="Times New Roman"/>
                <w:color w:val="auto"/>
                <w:kern w:val="0"/>
                <w:sz w:val="18"/>
                <w:szCs w:val="18"/>
                <w:highlight w:val="none"/>
                <w:lang w:val="en-US" w:eastAsia="zh-Hans"/>
              </w:rPr>
              <w:t>酒店综合实训（酒店经营与管理）</w:t>
            </w:r>
          </w:p>
        </w:tc>
        <w:tc>
          <w:tcPr>
            <w:tcW w:w="2800" w:type="dxa"/>
            <w:noWrap w:val="0"/>
            <w:vAlign w:val="top"/>
          </w:tcPr>
          <w:p w14:paraId="08F449D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default" w:asciiTheme="minorEastAsia" w:hAnsiTheme="minorEastAsia" w:cstheme="minorEastAsia"/>
                <w:b/>
                <w:bCs w:val="0"/>
                <w:color w:val="auto"/>
                <w:kern w:val="2"/>
                <w:sz w:val="18"/>
                <w:szCs w:val="18"/>
                <w:highlight w:val="none"/>
                <w:lang w:eastAsia="zh-CN" w:bidi="ar-SA"/>
              </w:rPr>
              <w:t>1</w:t>
            </w:r>
            <w:r>
              <w:rPr>
                <w:rFonts w:hint="eastAsia" w:asciiTheme="minorEastAsia" w:hAnsi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素质目标</w:t>
            </w:r>
          </w:p>
          <w:p w14:paraId="0D02760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热爱酒店管理专业，具备爱岗敬业的职业道德。</w:t>
            </w:r>
          </w:p>
          <w:p w14:paraId="38C73B6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培养学生爱护公物、注重卫生、遵守劳动制度的职业素养。</w:t>
            </w:r>
          </w:p>
          <w:p w14:paraId="05F1C7B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default" w:asciiTheme="minorEastAsia" w:hAnsiTheme="minorEastAsia" w:cstheme="minorEastAsia"/>
                <w:b/>
                <w:bCs w:val="0"/>
                <w:color w:val="auto"/>
                <w:kern w:val="2"/>
                <w:sz w:val="18"/>
                <w:szCs w:val="18"/>
                <w:highlight w:val="none"/>
                <w:lang w:eastAsia="zh-CN" w:bidi="ar-SA"/>
              </w:rPr>
              <w:t>2</w:t>
            </w:r>
            <w:r>
              <w:rPr>
                <w:rFonts w:hint="eastAsia" w:asciiTheme="minorEastAsia" w:hAnsi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知识目标</w:t>
            </w:r>
          </w:p>
          <w:p w14:paraId="6B1A29D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熟悉前厅、客房、餐饮等部门的工作流程、服务标准和操作规范。</w:t>
            </w:r>
          </w:p>
          <w:p w14:paraId="3BB31CF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掌握各部门的基本业务知识和专业技能。</w:t>
            </w:r>
          </w:p>
          <w:p w14:paraId="1826C98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bCs w:val="0"/>
                <w:color w:val="auto"/>
                <w:kern w:val="2"/>
                <w:sz w:val="18"/>
                <w:szCs w:val="18"/>
                <w:highlight w:val="none"/>
                <w:lang w:val="en-US" w:eastAsia="zh-CN" w:bidi="ar-SA"/>
              </w:rPr>
            </w:pPr>
            <w:r>
              <w:rPr>
                <w:rFonts w:hint="default" w:asciiTheme="minorEastAsia" w:hAnsiTheme="minorEastAsia" w:cstheme="minorEastAsia"/>
                <w:b/>
                <w:bCs w:val="0"/>
                <w:color w:val="auto"/>
                <w:kern w:val="2"/>
                <w:sz w:val="18"/>
                <w:szCs w:val="18"/>
                <w:highlight w:val="none"/>
                <w:lang w:eastAsia="zh-CN" w:bidi="ar-SA"/>
              </w:rPr>
              <w:t>3</w:t>
            </w:r>
            <w:r>
              <w:rPr>
                <w:rFonts w:hint="eastAsia" w:asciiTheme="minorEastAsia" w:hAnsiTheme="minorEastAsia" w:cstheme="minorEastAsia"/>
                <w:b/>
                <w:bCs w:val="0"/>
                <w:color w:val="auto"/>
                <w:kern w:val="2"/>
                <w:sz w:val="18"/>
                <w:szCs w:val="18"/>
                <w:highlight w:val="none"/>
                <w:lang w:val="en-US" w:eastAsia="zh-Hans" w:bidi="ar-SA"/>
              </w:rPr>
              <w:t>.</w:t>
            </w:r>
            <w:r>
              <w:rPr>
                <w:rFonts w:hint="eastAsia" w:asciiTheme="minorEastAsia" w:hAnsiTheme="minorEastAsia" w:eastAsiaTheme="minorEastAsia" w:cstheme="minorEastAsia"/>
                <w:b/>
                <w:bCs w:val="0"/>
                <w:color w:val="auto"/>
                <w:kern w:val="2"/>
                <w:sz w:val="18"/>
                <w:szCs w:val="18"/>
                <w:highlight w:val="none"/>
                <w:lang w:val="en-US" w:eastAsia="zh-CN" w:bidi="ar-SA"/>
              </w:rPr>
              <w:t>能力目标</w:t>
            </w:r>
          </w:p>
          <w:p w14:paraId="546235D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default" w:asciiTheme="minorEastAsia" w:hAnsiTheme="minorEastAsia" w:cstheme="minorEastAsia"/>
                <w:b w:val="0"/>
                <w:bCs/>
                <w:color w:val="auto"/>
                <w:kern w:val="2"/>
                <w:sz w:val="18"/>
                <w:szCs w:val="18"/>
                <w:highlight w:val="none"/>
                <w:lang w:eastAsia="zh-CN" w:bidi="ar-SA"/>
              </w:rPr>
              <w:t>（1）</w:t>
            </w:r>
            <w:r>
              <w:rPr>
                <w:rFonts w:hint="eastAsia" w:asciiTheme="minorEastAsia" w:hAnsiTheme="minorEastAsia" w:eastAsiaTheme="minorEastAsia" w:cstheme="minorEastAsia"/>
                <w:b w:val="0"/>
                <w:bCs/>
                <w:color w:val="auto"/>
                <w:kern w:val="2"/>
                <w:sz w:val="18"/>
                <w:szCs w:val="18"/>
                <w:highlight w:val="none"/>
                <w:lang w:val="en-US" w:eastAsia="zh-CN" w:bidi="ar-SA"/>
              </w:rPr>
              <w:t>能对客提供客房预订服务，包括电话预订服务、面谈预订服务等。</w:t>
            </w:r>
          </w:p>
          <w:p w14:paraId="1018A01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（2）</w:t>
            </w:r>
            <w:r>
              <w:rPr>
                <w:rFonts w:hint="eastAsia" w:asciiTheme="minorEastAsia" w:hAnsiTheme="minorEastAsia" w:eastAsiaTheme="minorEastAsia" w:cstheme="minorEastAsia"/>
                <w:b w:val="0"/>
                <w:bCs/>
                <w:color w:val="auto"/>
                <w:kern w:val="2"/>
                <w:sz w:val="18"/>
                <w:szCs w:val="18"/>
                <w:highlight w:val="none"/>
                <w:lang w:val="en-US" w:eastAsia="zh-CN" w:bidi="ar-SA"/>
              </w:rPr>
              <w:t>能对客提供总台接待服务，如散客接待服务、团队接待服务等。</w:t>
            </w:r>
          </w:p>
          <w:p w14:paraId="5F867CB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（3）</w:t>
            </w:r>
            <w:r>
              <w:rPr>
                <w:rFonts w:hint="eastAsia" w:asciiTheme="minorEastAsia" w:hAnsiTheme="minorEastAsia" w:eastAsiaTheme="minorEastAsia" w:cstheme="minorEastAsia"/>
                <w:b w:val="0"/>
                <w:bCs/>
                <w:color w:val="auto"/>
                <w:kern w:val="2"/>
                <w:sz w:val="18"/>
                <w:szCs w:val="18"/>
                <w:highlight w:val="none"/>
                <w:lang w:val="en-US" w:eastAsia="zh-CN" w:bidi="ar-SA"/>
              </w:rPr>
              <w:t>能对客提供前厅系列服务，如礼宾服务、问讯服务、收银服务等。</w:t>
            </w:r>
          </w:p>
          <w:p w14:paraId="018DA5C0">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（4）</w:t>
            </w:r>
            <w:r>
              <w:rPr>
                <w:rFonts w:hint="eastAsia" w:asciiTheme="minorEastAsia" w:hAnsiTheme="minorEastAsia" w:eastAsiaTheme="minorEastAsia" w:cstheme="minorEastAsia"/>
                <w:b w:val="0"/>
                <w:bCs/>
                <w:color w:val="auto"/>
                <w:kern w:val="2"/>
                <w:sz w:val="18"/>
                <w:szCs w:val="18"/>
                <w:highlight w:val="none"/>
                <w:lang w:val="en-US" w:eastAsia="zh-CN" w:bidi="ar-SA"/>
              </w:rPr>
              <w:t>能进行客房销售管</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理，包括客房分配、客房销售和客房定价等。</w:t>
            </w:r>
          </w:p>
          <w:p w14:paraId="0794F4AF">
            <w:pPr>
              <w:keepNext w:val="0"/>
              <w:keepLines w:val="0"/>
              <w:pageBreakBefore w:val="0"/>
              <w:kinsoku/>
              <w:wordWrap/>
              <w:overflowPunct/>
              <w:topLinePunct w:val="0"/>
              <w:autoSpaceDE/>
              <w:autoSpaceDN/>
              <w:bidi w:val="0"/>
              <w:spacing w:line="400" w:lineRule="exact"/>
              <w:textAlignment w:val="auto"/>
              <w:rPr>
                <w:rFonts w:hint="default"/>
                <w:sz w:val="18"/>
                <w:szCs w:val="18"/>
                <w:lang w:val="en-US" w:eastAsia="zh-CN"/>
              </w:rPr>
            </w:pP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（5）提升学生的人际交往能力，包括与同事、上级、客户的交往技巧。</w:t>
            </w:r>
          </w:p>
        </w:tc>
        <w:tc>
          <w:tcPr>
            <w:tcW w:w="2780" w:type="dxa"/>
            <w:noWrap w:val="0"/>
            <w:vAlign w:val="top"/>
          </w:tcPr>
          <w:p w14:paraId="5BCE90DF">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pPr>
            <w:r>
              <w:rPr>
                <w:rFonts w:hint="eastAsia" w:asciiTheme="minorEastAsia" w:hAnsiTheme="minorEastAsia" w:cstheme="minorEastAsia"/>
                <w:b/>
                <w:bCs w:val="0"/>
                <w:color w:val="auto"/>
                <w:kern w:val="2"/>
                <w:sz w:val="18"/>
                <w:szCs w:val="18"/>
                <w:highlight w:val="none"/>
                <w:vertAlign w:val="baseline"/>
                <w:lang w:val="en-US" w:eastAsia="zh-Hans" w:bidi="ar-SA"/>
              </w:rPr>
              <w:t>模块一</w:t>
            </w:r>
            <w:r>
              <w:rPr>
                <w:rFonts w:hint="default" w:asciiTheme="minorEastAsia" w:hAnsiTheme="minorEastAsia" w:cstheme="minorEastAsia"/>
                <w:b/>
                <w:bCs w:val="0"/>
                <w:color w:val="auto"/>
                <w:kern w:val="2"/>
                <w:sz w:val="18"/>
                <w:szCs w:val="18"/>
                <w:highlight w:val="none"/>
                <w:vertAlign w:val="baseline"/>
                <w:lang w:eastAsia="zh-Hans" w:bidi="ar-SA"/>
              </w:rPr>
              <w:t>：</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前台业务实训</w:t>
            </w:r>
          </w:p>
          <w:p w14:paraId="0B4D7E0E">
            <w:pPr>
              <w:keepNext w:val="0"/>
              <w:keepLines w:val="0"/>
              <w:pageBreakBefore w:val="0"/>
              <w:numPr>
                <w:ilvl w:val="0"/>
                <w:numId w:val="0"/>
              </w:numPr>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cstheme="minorEastAsia"/>
                <w:b w:val="0"/>
                <w:bCs/>
                <w:color w:val="auto"/>
                <w:kern w:val="2"/>
                <w:sz w:val="18"/>
                <w:szCs w:val="18"/>
                <w:highlight w:val="none"/>
                <w:vertAlign w:val="baseline"/>
                <w:lang w:val="en-US" w:eastAsia="zh-CN" w:bidi="ar-SA"/>
              </w:rPr>
              <w:t>（1）</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热情迎接客户，询问客户需求，提供入住和订房服务</w:t>
            </w:r>
            <w:r>
              <w:rPr>
                <w:rFonts w:hint="eastAsia" w:asciiTheme="minorEastAsia" w:hAnsiTheme="minorEastAsia" w:cstheme="minorEastAsia"/>
                <w:b w:val="0"/>
                <w:bCs/>
                <w:color w:val="auto"/>
                <w:kern w:val="2"/>
                <w:sz w:val="18"/>
                <w:szCs w:val="18"/>
                <w:highlight w:val="none"/>
                <w:vertAlign w:val="baseline"/>
                <w:lang w:val="en-US" w:eastAsia="zh-CN" w:bidi="ar-SA"/>
              </w:rPr>
              <w:t>；</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核对客户身份信息，录入入住信息，分配房间，收取押金</w:t>
            </w:r>
            <w:r>
              <w:rPr>
                <w:rFonts w:hint="eastAsia" w:asciiTheme="minorEastAsia" w:hAnsiTheme="minorEastAsia" w:cstheme="minorEastAsia"/>
                <w:b w:val="0"/>
                <w:bCs/>
                <w:color w:val="auto"/>
                <w:kern w:val="2"/>
                <w:sz w:val="18"/>
                <w:szCs w:val="18"/>
                <w:highlight w:val="none"/>
                <w:vertAlign w:val="baseline"/>
                <w:lang w:val="en-US" w:eastAsia="zh-CN" w:bidi="ar-SA"/>
              </w:rPr>
              <w:t>；</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提供酒店设施、周边景点、餐饮等信息，解答客户疑问。</w:t>
            </w:r>
          </w:p>
          <w:p w14:paraId="675FE673">
            <w:pPr>
              <w:keepNext w:val="0"/>
              <w:keepLines w:val="0"/>
              <w:pageBreakBefore w:val="0"/>
              <w:numPr>
                <w:ilvl w:val="0"/>
                <w:numId w:val="0"/>
              </w:numPr>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Hans" w:bidi="ar-SA"/>
              </w:rPr>
            </w:pPr>
            <w:r>
              <w:rPr>
                <w:rFonts w:hint="eastAsia" w:asciiTheme="minorEastAsia" w:hAnsiTheme="minorEastAsia" w:cstheme="minorEastAsia"/>
                <w:b w:val="0"/>
                <w:bCs/>
                <w:color w:val="auto"/>
                <w:kern w:val="2"/>
                <w:sz w:val="18"/>
                <w:szCs w:val="18"/>
                <w:highlight w:val="none"/>
                <w:vertAlign w:val="baseline"/>
                <w:lang w:val="en-US" w:eastAsia="zh-CN" w:bidi="ar-SA"/>
              </w:rPr>
              <w:t>（2）</w:t>
            </w:r>
            <w:r>
              <w:rPr>
                <w:rFonts w:hint="eastAsia" w:asciiTheme="minorEastAsia" w:hAnsiTheme="minorEastAsia" w:eastAsiaTheme="minorEastAsia" w:cstheme="minorEastAsia"/>
                <w:b w:val="0"/>
                <w:bCs/>
                <w:color w:val="auto"/>
                <w:kern w:val="2"/>
                <w:sz w:val="18"/>
                <w:szCs w:val="18"/>
                <w:highlight w:val="none"/>
                <w:vertAlign w:val="baseline"/>
                <w:lang w:val="en-US" w:eastAsia="zh-Hans" w:bidi="ar-SA"/>
              </w:rPr>
              <w:t>接受客户预订，确认预订信息，保留房间至客户入住；实时更新入住信息，协调换房、续住等事宜；熟练运用预订系统，提高预订效率和准确性。</w:t>
            </w:r>
          </w:p>
          <w:p w14:paraId="1051D080">
            <w:pPr>
              <w:keepNext w:val="0"/>
              <w:keepLines w:val="0"/>
              <w:pageBreakBefore w:val="0"/>
              <w:numPr>
                <w:ilvl w:val="0"/>
                <w:numId w:val="0"/>
              </w:numPr>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Hans" w:bidi="ar-SA"/>
              </w:rPr>
            </w:pP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（3）</w:t>
            </w:r>
            <w:r>
              <w:rPr>
                <w:rFonts w:hint="eastAsia" w:asciiTheme="minorEastAsia" w:hAnsiTheme="minorEastAsia" w:eastAsiaTheme="minorEastAsia" w:cstheme="minorEastAsia"/>
                <w:b w:val="0"/>
                <w:bCs/>
                <w:color w:val="auto"/>
                <w:kern w:val="2"/>
                <w:sz w:val="18"/>
                <w:szCs w:val="18"/>
                <w:highlight w:val="none"/>
                <w:vertAlign w:val="baseline"/>
                <w:lang w:val="en-US" w:eastAsia="zh-Hans" w:bidi="ar-SA"/>
              </w:rPr>
              <w:t>根据客户消费记录制作账单，包括客房服务、餐饮、娱乐等费用；核对账单，办理退房手续，提供发票和结账服务；熟练运用收银系统，提高收银效率和准确性。</w:t>
            </w:r>
          </w:p>
          <w:p w14:paraId="75674006">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eastAsia" w:asciiTheme="minorEastAsia" w:hAnsiTheme="minorEastAsia" w:cstheme="minorEastAsia"/>
                <w:b/>
                <w:bCs w:val="0"/>
                <w:color w:val="auto"/>
                <w:kern w:val="2"/>
                <w:sz w:val="18"/>
                <w:szCs w:val="18"/>
                <w:highlight w:val="none"/>
                <w:vertAlign w:val="baseline"/>
                <w:lang w:val="en-US" w:eastAsia="zh-Hans" w:bidi="ar-SA"/>
              </w:rPr>
              <w:t>模块二</w:t>
            </w:r>
            <w:r>
              <w:rPr>
                <w:rFonts w:hint="default" w:asciiTheme="minorEastAsia" w:hAnsiTheme="minorEastAsia" w:cstheme="minorEastAsia"/>
                <w:b/>
                <w:bCs w:val="0"/>
                <w:color w:val="auto"/>
                <w:kern w:val="2"/>
                <w:sz w:val="18"/>
                <w:szCs w:val="18"/>
                <w:highlight w:val="none"/>
                <w:vertAlign w:val="baseline"/>
                <w:lang w:eastAsia="zh-Hans" w:bidi="ar-SA"/>
              </w:rPr>
              <w:t>：</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客房业务实训</w:t>
            </w:r>
          </w:p>
          <w:p w14:paraId="30E0376D">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default" w:asciiTheme="minorEastAsia" w:hAnsiTheme="minorEastAsia" w:cstheme="minorEastAsia"/>
                <w:b w:val="0"/>
                <w:bCs/>
                <w:color w:val="auto"/>
                <w:kern w:val="2"/>
                <w:sz w:val="18"/>
                <w:szCs w:val="18"/>
                <w:highlight w:val="none"/>
                <w:vertAlign w:val="baseline"/>
                <w:lang w:eastAsia="zh-CN" w:bidi="ar-SA"/>
              </w:rPr>
              <w:t>（1）</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遵循清洁流程，先整理床铺，再清洁卫生间，最后擦拭家具和地面；使用正确的清洁工具和清洁剂，确保客房卫生和整洁。</w:t>
            </w:r>
          </w:p>
          <w:p w14:paraId="4D197E5C">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default" w:asciiTheme="minorEastAsia" w:hAnsiTheme="minorEastAsia" w:cstheme="minorEastAsia"/>
                <w:b w:val="0"/>
                <w:bCs/>
                <w:color w:val="auto"/>
                <w:kern w:val="2"/>
                <w:sz w:val="18"/>
                <w:szCs w:val="18"/>
                <w:highlight w:val="none"/>
                <w:vertAlign w:val="baseline"/>
                <w:lang w:eastAsia="zh-CN" w:bidi="ar-SA"/>
              </w:rPr>
              <w:t>（2）</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定期检查客房设施，包括空调、电视、照明、门窗等，确保其正常运转；及时报修损坏的设施，并记录维修过程和结果，建立设施维护档案。</w:t>
            </w:r>
          </w:p>
          <w:p w14:paraId="7333F597">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pPr>
            <w:r>
              <w:rPr>
                <w:rFonts w:hint="default" w:asciiTheme="minorEastAsia" w:hAnsiTheme="minorEastAsia" w:cstheme="minorEastAsia"/>
                <w:b w:val="0"/>
                <w:bCs/>
                <w:color w:val="auto"/>
                <w:kern w:val="2"/>
                <w:sz w:val="18"/>
                <w:szCs w:val="18"/>
                <w:highlight w:val="none"/>
                <w:vertAlign w:val="baseline"/>
                <w:lang w:eastAsia="zh-CN" w:bidi="ar-SA"/>
              </w:rPr>
              <w:t>（3）</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熟悉客房服务标准和流程，掌握客房服务的基本礼仪和服务用语；关注客人的需求和反馈，及时提供帮助和服务，确保客人满意。</w:t>
            </w:r>
            <w:r>
              <w:rPr>
                <w:rFonts w:hint="eastAsia" w:asciiTheme="minorEastAsia" w:hAnsiTheme="minorEastAsia" w:cstheme="minorEastAsia"/>
                <w:b/>
                <w:bCs w:val="0"/>
                <w:color w:val="auto"/>
                <w:kern w:val="2"/>
                <w:sz w:val="18"/>
                <w:szCs w:val="18"/>
                <w:highlight w:val="none"/>
                <w:vertAlign w:val="baseline"/>
                <w:lang w:val="en-US" w:eastAsia="zh-Hans" w:bidi="ar-SA"/>
              </w:rPr>
              <w:t>模块三</w:t>
            </w:r>
            <w:r>
              <w:rPr>
                <w:rFonts w:hint="default" w:asciiTheme="minorEastAsia" w:hAnsiTheme="minorEastAsia" w:cstheme="minorEastAsia"/>
                <w:b/>
                <w:bCs w:val="0"/>
                <w:color w:val="auto"/>
                <w:kern w:val="2"/>
                <w:sz w:val="18"/>
                <w:szCs w:val="18"/>
                <w:highlight w:val="none"/>
                <w:vertAlign w:val="baseline"/>
                <w:lang w:eastAsia="zh-Hans" w:bidi="ar-SA"/>
              </w:rPr>
              <w:t>：</w:t>
            </w:r>
            <w:r>
              <w:rPr>
                <w:rFonts w:hint="eastAsia" w:asciiTheme="minorEastAsia" w:hAnsiTheme="minorEastAsia" w:eastAsiaTheme="minorEastAsia" w:cstheme="minorEastAsia"/>
                <w:b/>
                <w:bCs w:val="0"/>
                <w:color w:val="auto"/>
                <w:kern w:val="2"/>
                <w:sz w:val="18"/>
                <w:szCs w:val="18"/>
                <w:highlight w:val="none"/>
                <w:vertAlign w:val="baseline"/>
                <w:lang w:val="en-US" w:eastAsia="zh-CN" w:bidi="ar-SA"/>
              </w:rPr>
              <w:t>餐饮业务实训</w:t>
            </w:r>
          </w:p>
          <w:p w14:paraId="54073AFC">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default" w:asciiTheme="minorEastAsia" w:hAnsiTheme="minorEastAsia" w:cstheme="minorEastAsia"/>
                <w:b w:val="0"/>
                <w:bCs/>
                <w:color w:val="auto"/>
                <w:kern w:val="2"/>
                <w:sz w:val="18"/>
                <w:szCs w:val="18"/>
                <w:highlight w:val="none"/>
                <w:vertAlign w:val="baseline"/>
                <w:lang w:eastAsia="zh-CN" w:bidi="ar-SA"/>
              </w:rPr>
              <w:t>（1）</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热情迎接客人、引导客人入座、提供菜单供客人选择、点餐服务、上菜服务、结账服务、送客服务等。</w:t>
            </w:r>
          </w:p>
          <w:p w14:paraId="101F2E32">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pPr>
            <w:r>
              <w:rPr>
                <w:rFonts w:hint="default" w:asciiTheme="minorEastAsia" w:hAnsiTheme="minorEastAsia" w:cstheme="minorEastAsia"/>
                <w:b w:val="0"/>
                <w:bCs/>
                <w:color w:val="auto"/>
                <w:kern w:val="2"/>
                <w:sz w:val="18"/>
                <w:szCs w:val="18"/>
                <w:highlight w:val="none"/>
                <w:vertAlign w:val="baseline"/>
                <w:lang w:eastAsia="zh-CN" w:bidi="ar-SA"/>
              </w:rPr>
              <w:t>（2）</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合理设置菜品价格，考虑市场需求和竞争状况；突出酒店特色菜品，提供精美的菜品图片和简洁的文字说明；制定有效的营销策略，吸引客源。</w:t>
            </w:r>
          </w:p>
          <w:p w14:paraId="3CF55249">
            <w:pPr>
              <w:keepNext w:val="0"/>
              <w:keepLines w:val="0"/>
              <w:pageBreakBefore w:val="0"/>
              <w:kinsoku/>
              <w:wordWrap/>
              <w:overflowPunct/>
              <w:topLinePunct w:val="0"/>
              <w:autoSpaceDE/>
              <w:autoSpaceDN/>
              <w:bidi w:val="0"/>
              <w:spacing w:line="400" w:lineRule="exact"/>
              <w:textAlignment w:val="auto"/>
              <w:rPr>
                <w:rFonts w:hint="eastAsia" w:ascii="宋体" w:hAnsi="宋体" w:cs="宋体"/>
                <w:b w:val="0"/>
                <w:color w:val="auto"/>
                <w:kern w:val="2"/>
                <w:sz w:val="18"/>
                <w:szCs w:val="18"/>
                <w:lang w:val="en-US" w:eastAsia="zh-CN" w:bidi="ar-SA"/>
              </w:rPr>
            </w:pPr>
            <w:r>
              <w:rPr>
                <w:rFonts w:hint="default" w:asciiTheme="minorEastAsia" w:hAnsiTheme="minorEastAsia" w:cstheme="minorEastAsia"/>
                <w:b w:val="0"/>
                <w:bCs/>
                <w:color w:val="auto"/>
                <w:kern w:val="2"/>
                <w:sz w:val="18"/>
                <w:szCs w:val="18"/>
                <w:highlight w:val="none"/>
                <w:vertAlign w:val="baseline"/>
                <w:lang w:eastAsia="zh-CN" w:bidi="ar-SA"/>
              </w:rPr>
              <w:t>（3）</w:t>
            </w:r>
            <w:r>
              <w:rPr>
                <w:rFonts w:hint="eastAsia" w:asciiTheme="minorEastAsia" w:hAnsiTheme="minorEastAsia" w:eastAsiaTheme="minorEastAsia" w:cstheme="minorEastAsia"/>
                <w:b w:val="0"/>
                <w:bCs/>
                <w:color w:val="auto"/>
                <w:kern w:val="2"/>
                <w:sz w:val="18"/>
                <w:szCs w:val="18"/>
                <w:highlight w:val="none"/>
                <w:vertAlign w:val="baseline"/>
                <w:lang w:val="en-US" w:eastAsia="zh-CN" w:bidi="ar-SA"/>
              </w:rPr>
              <w:t>合理采购食材、酒水等物资，确保库存充足且不积压；制定有效的成本控制措施，降低经营成本。</w:t>
            </w:r>
          </w:p>
        </w:tc>
        <w:tc>
          <w:tcPr>
            <w:tcW w:w="2387" w:type="dxa"/>
            <w:noWrap w:val="0"/>
            <w:vAlign w:val="top"/>
          </w:tcPr>
          <w:p w14:paraId="493061EB">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1.教学模式：</w:t>
            </w:r>
          </w:p>
          <w:p w14:paraId="4E83D6C1">
            <w:pPr>
              <w:pStyle w:val="5"/>
              <w:pageBreakBefore w:val="0"/>
              <w:kinsoku/>
              <w:wordWrap/>
              <w:overflowPunct/>
              <w:topLinePunct w:val="0"/>
              <w:bidi w:val="0"/>
              <w:adjustRightInd w:val="0"/>
              <w:snapToGrid w:val="0"/>
              <w:spacing w:beforeLines="0" w:afterLines="0" w:line="400" w:lineRule="exact"/>
              <w:ind w:left="5" w:leftChars="0" w:firstLine="0"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在教学过程中，通过安排不同层次、不同类型的课程内容，采用不同的教学模式，以满足学生的知识需求和能力需求。根据不同层次、不同类型的学生采用“课内+课外”、“校内+校外”、“学校+企业”等多种教学模式，充分利用校内和校外各种资源，丰富教学内容，培养学生的实际动手能力和综合应用能力。</w:t>
            </w:r>
          </w:p>
          <w:p w14:paraId="4B35B8B0">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2.教学方法：</w:t>
            </w:r>
          </w:p>
          <w:p w14:paraId="46893981">
            <w:pPr>
              <w:pStyle w:val="5"/>
              <w:pageBreakBefore w:val="0"/>
              <w:kinsoku/>
              <w:wordWrap/>
              <w:overflowPunct/>
              <w:topLinePunct w:val="0"/>
              <w:bidi w:val="0"/>
              <w:adjustRightInd w:val="0"/>
              <w:snapToGrid w:val="0"/>
              <w:spacing w:beforeLines="0" w:afterLines="0" w:line="400" w:lineRule="exact"/>
              <w:ind w:left="6" w:leftChars="0" w:hanging="5"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项目教学法、任务驱动法、案例分析法、现场实践法、头脑风暴法。</w:t>
            </w:r>
          </w:p>
          <w:p w14:paraId="615AB32C">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3.教学条件：</w:t>
            </w:r>
          </w:p>
          <w:p w14:paraId="17379BF8">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hint="eastAsia" w:ascii="宋体" w:hAnsi="宋体" w:cs="宋体"/>
                <w:b w:val="0"/>
                <w:bCs/>
                <w:color w:val="auto"/>
                <w:sz w:val="18"/>
                <w:szCs w:val="18"/>
              </w:rPr>
            </w:pPr>
            <w:r>
              <w:rPr>
                <w:rFonts w:hint="eastAsia" w:ascii="宋体" w:hAnsi="宋体" w:cs="宋体"/>
                <w:b w:val="0"/>
                <w:bCs/>
                <w:color w:val="auto"/>
                <w:sz w:val="18"/>
                <w:szCs w:val="18"/>
              </w:rPr>
              <w:t>与多家</w:t>
            </w:r>
            <w:r>
              <w:rPr>
                <w:rFonts w:hint="eastAsia" w:ascii="宋体" w:hAnsi="宋体" w:cs="宋体"/>
                <w:b w:val="0"/>
                <w:bCs/>
                <w:color w:val="auto"/>
                <w:sz w:val="18"/>
                <w:szCs w:val="18"/>
                <w:lang w:val="en-US" w:eastAsia="zh-CN"/>
              </w:rPr>
              <w:t>酒店</w:t>
            </w:r>
            <w:r>
              <w:rPr>
                <w:rFonts w:hint="eastAsia" w:ascii="宋体" w:hAnsi="宋体" w:cs="宋体"/>
                <w:b w:val="0"/>
                <w:bCs/>
                <w:color w:val="auto"/>
                <w:sz w:val="18"/>
                <w:szCs w:val="18"/>
              </w:rPr>
              <w:t>建立合作关系，为学生提供校外实训机会。学生可以在这些合作</w:t>
            </w:r>
            <w:r>
              <w:rPr>
                <w:rFonts w:hint="eastAsia" w:ascii="宋体" w:hAnsi="宋体" w:cs="宋体"/>
                <w:b w:val="0"/>
                <w:bCs/>
                <w:color w:val="auto"/>
                <w:sz w:val="18"/>
                <w:szCs w:val="18"/>
                <w:lang w:val="en-US" w:eastAsia="zh-CN"/>
              </w:rPr>
              <w:t>酒店</w:t>
            </w:r>
            <w:r>
              <w:rPr>
                <w:rFonts w:hint="eastAsia" w:ascii="宋体" w:hAnsi="宋体" w:cs="宋体"/>
                <w:b w:val="0"/>
                <w:bCs/>
                <w:color w:val="auto"/>
                <w:sz w:val="18"/>
                <w:szCs w:val="18"/>
              </w:rPr>
              <w:t>的不同岗位进行实习，如</w:t>
            </w:r>
            <w:r>
              <w:rPr>
                <w:rFonts w:hint="eastAsia" w:ascii="宋体" w:hAnsi="宋体" w:cs="宋体"/>
                <w:b w:val="0"/>
                <w:bCs/>
                <w:color w:val="auto"/>
                <w:sz w:val="18"/>
                <w:szCs w:val="18"/>
                <w:lang w:val="en-US" w:eastAsia="zh-CN"/>
              </w:rPr>
              <w:t>前台</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客房</w:t>
            </w: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餐厅</w:t>
            </w:r>
            <w:r>
              <w:rPr>
                <w:rFonts w:hint="eastAsia" w:ascii="宋体" w:hAnsi="宋体" w:cs="宋体"/>
                <w:b w:val="0"/>
                <w:bCs/>
                <w:color w:val="auto"/>
                <w:sz w:val="18"/>
                <w:szCs w:val="18"/>
              </w:rPr>
              <w:t>等，直接参与</w:t>
            </w:r>
            <w:r>
              <w:rPr>
                <w:rFonts w:hint="eastAsia" w:ascii="宋体" w:hAnsi="宋体" w:cs="宋体"/>
                <w:b w:val="0"/>
                <w:bCs/>
                <w:color w:val="auto"/>
                <w:sz w:val="18"/>
                <w:szCs w:val="18"/>
                <w:lang w:val="en-US" w:eastAsia="zh-CN"/>
              </w:rPr>
              <w:t>酒店</w:t>
            </w:r>
            <w:r>
              <w:rPr>
                <w:rFonts w:hint="eastAsia" w:ascii="宋体" w:hAnsi="宋体" w:cs="宋体"/>
                <w:b w:val="0"/>
                <w:bCs/>
                <w:color w:val="auto"/>
                <w:sz w:val="18"/>
                <w:szCs w:val="18"/>
              </w:rPr>
              <w:t>的实际运营工作，提升实践操作能力。</w:t>
            </w:r>
          </w:p>
          <w:p w14:paraId="7175BA62">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4.教学要求：</w:t>
            </w:r>
          </w:p>
          <w:p w14:paraId="20076B3C">
            <w:pPr>
              <w:pStyle w:val="5"/>
              <w:pageBreakBefore w:val="0"/>
              <w:kinsoku/>
              <w:wordWrap/>
              <w:overflowPunct/>
              <w:topLinePunct w:val="0"/>
              <w:bidi w:val="0"/>
              <w:adjustRightInd w:val="0"/>
              <w:snapToGrid w:val="0"/>
              <w:spacing w:beforeLines="0" w:afterLines="0" w:line="400" w:lineRule="exact"/>
              <w:ind w:left="6" w:leftChars="0" w:hanging="5" w:firstLineChars="0"/>
              <w:jc w:val="left"/>
              <w:outlineLvl w:val="9"/>
              <w:rPr>
                <w:rFonts w:hint="eastAsia" w:ascii="宋体" w:hAnsi="宋体" w:cs="宋体"/>
                <w:b w:val="0"/>
                <w:bCs/>
                <w:color w:val="auto"/>
                <w:sz w:val="18"/>
                <w:szCs w:val="18"/>
              </w:rPr>
            </w:pPr>
            <w:r>
              <w:rPr>
                <w:rFonts w:hint="eastAsia" w:ascii="宋体" w:hAnsi="宋体" w:cs="宋体"/>
                <w:b w:val="0"/>
                <w:bCs/>
                <w:color w:val="auto"/>
                <w:sz w:val="18"/>
                <w:szCs w:val="18"/>
              </w:rPr>
              <w:t>根据课程标准，通过理论教学和实践教学，培养学生的业务操作能力，如客房清洁、餐饮服务、前台接待等。</w:t>
            </w:r>
          </w:p>
          <w:p w14:paraId="5C660782">
            <w:pPr>
              <w:pStyle w:val="5"/>
              <w:pageBreakBefore w:val="0"/>
              <w:kinsoku/>
              <w:wordWrap/>
              <w:overflowPunct/>
              <w:topLinePunct w:val="0"/>
              <w:bidi w:val="0"/>
              <w:adjustRightInd w:val="0"/>
              <w:snapToGrid w:val="0"/>
              <w:spacing w:beforeLines="0" w:afterLines="0" w:line="400" w:lineRule="exact"/>
              <w:ind w:left="6" w:leftChars="0" w:hanging="5" w:firstLineChars="0"/>
              <w:jc w:val="left"/>
              <w:outlineLvl w:val="9"/>
              <w:rPr>
                <w:rFonts w:hint="eastAsia" w:ascii="宋体" w:hAnsi="宋体" w:cs="宋体"/>
                <w:b w:val="0"/>
                <w:bCs/>
                <w:color w:val="auto"/>
                <w:sz w:val="18"/>
                <w:szCs w:val="18"/>
              </w:rPr>
            </w:pPr>
            <w:r>
              <w:rPr>
                <w:rFonts w:hint="eastAsia" w:ascii="宋体" w:hAnsi="宋体" w:cs="宋体"/>
                <w:b w:val="0"/>
                <w:bCs/>
                <w:color w:val="auto"/>
                <w:sz w:val="18"/>
                <w:szCs w:val="18"/>
              </w:rPr>
              <w:t>提升学生的沟通协调能力、团队协作能力和问题解决能力。增强学生的服务意识和管理意识，初步具备酒店基层管理岗位的工作能力。</w:t>
            </w:r>
          </w:p>
          <w:p w14:paraId="4B30B7CF">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color w:val="auto"/>
                <w:sz w:val="18"/>
                <w:szCs w:val="18"/>
              </w:rPr>
            </w:pPr>
            <w:r>
              <w:rPr>
                <w:rFonts w:hint="eastAsia" w:ascii="宋体" w:hAnsi="宋体" w:cs="宋体"/>
                <w:color w:val="auto"/>
                <w:sz w:val="18"/>
                <w:szCs w:val="18"/>
              </w:rPr>
              <w:t>5.</w:t>
            </w:r>
            <w:r>
              <w:rPr>
                <w:rFonts w:hint="eastAsia" w:ascii="宋体" w:hAnsi="宋体" w:cs="宋体"/>
                <w:color w:val="auto"/>
                <w:sz w:val="18"/>
                <w:szCs w:val="18"/>
                <w:lang w:val="en-US" w:eastAsia="zh-CN"/>
              </w:rPr>
              <w:t>考核方式</w:t>
            </w:r>
            <w:r>
              <w:rPr>
                <w:rFonts w:hint="eastAsia" w:ascii="宋体" w:hAnsi="宋体" w:cs="宋体"/>
                <w:color w:val="auto"/>
                <w:sz w:val="18"/>
                <w:szCs w:val="18"/>
              </w:rPr>
              <w:t>：</w:t>
            </w:r>
          </w:p>
          <w:p w14:paraId="4E7CD78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val="0"/>
                <w:bCs/>
                <w:color w:val="auto"/>
                <w:sz w:val="18"/>
                <w:szCs w:val="18"/>
              </w:rPr>
              <w:t>对学生的学习成绩、实践</w:t>
            </w:r>
            <w:r>
              <w:rPr>
                <w:rFonts w:hint="eastAsia" w:ascii="宋体" w:hAnsi="宋体" w:cs="宋体"/>
                <w:b w:val="0"/>
                <w:bCs/>
                <w:color w:val="auto"/>
                <w:sz w:val="18"/>
                <w:szCs w:val="18"/>
                <w:lang w:val="en-US" w:eastAsia="zh-CN"/>
              </w:rPr>
              <w:t>操作</w:t>
            </w:r>
            <w:r>
              <w:rPr>
                <w:rFonts w:hint="eastAsia" w:ascii="宋体" w:hAnsi="宋体" w:cs="宋体"/>
                <w:b w:val="0"/>
                <w:bCs/>
                <w:color w:val="auto"/>
                <w:sz w:val="18"/>
                <w:szCs w:val="18"/>
              </w:rPr>
              <w:t>能力和创新精神等方面进行</w:t>
            </w:r>
            <w:r>
              <w:rPr>
                <w:rFonts w:hint="eastAsia" w:ascii="宋体" w:hAnsi="宋体" w:cs="宋体"/>
                <w:b w:val="0"/>
                <w:bCs/>
                <w:color w:val="auto"/>
                <w:sz w:val="18"/>
                <w:szCs w:val="18"/>
                <w:lang w:val="en-US" w:eastAsia="zh-CN"/>
              </w:rPr>
              <w:t>考核</w:t>
            </w:r>
            <w:r>
              <w:rPr>
                <w:rFonts w:hint="eastAsia" w:ascii="宋体" w:hAnsi="宋体" w:cs="宋体"/>
                <w:b w:val="0"/>
                <w:bCs/>
                <w:color w:val="auto"/>
                <w:sz w:val="18"/>
                <w:szCs w:val="18"/>
              </w:rPr>
              <w:t>。</w:t>
            </w:r>
          </w:p>
        </w:tc>
      </w:tr>
      <w:tr w14:paraId="62DA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noWrap w:val="0"/>
            <w:vAlign w:val="center"/>
          </w:tcPr>
          <w:p w14:paraId="3A3EAADD">
            <w:pPr>
              <w:pageBreakBefore w:val="0"/>
              <w:kinsoku/>
              <w:wordWrap/>
              <w:overflowPunct/>
              <w:topLinePunct w:val="0"/>
              <w:bidi w:val="0"/>
              <w:spacing w:line="400" w:lineRule="exact"/>
              <w:jc w:val="center"/>
              <w:rPr>
                <w:rFonts w:hint="eastAsia" w:eastAsia="宋体"/>
                <w:b w:val="0"/>
                <w:bCs/>
                <w:color w:val="auto"/>
                <w:sz w:val="18"/>
                <w:szCs w:val="18"/>
                <w:highlight w:val="none"/>
                <w:vertAlign w:val="baseline"/>
                <w:lang w:val="en-US" w:eastAsia="zh-CN"/>
              </w:rPr>
            </w:pPr>
            <w:r>
              <w:rPr>
                <w:rFonts w:hint="eastAsia" w:ascii="宋体" w:hAnsi="宋体" w:cs="宋体"/>
                <w:b w:val="0"/>
                <w:bCs/>
                <w:color w:val="auto"/>
                <w:sz w:val="18"/>
                <w:szCs w:val="18"/>
                <w:highlight w:val="none"/>
                <w:lang w:val="en-US" w:eastAsia="zh-CN"/>
              </w:rPr>
              <w:t>毕业设计及毕业教育</w:t>
            </w:r>
          </w:p>
        </w:tc>
        <w:tc>
          <w:tcPr>
            <w:tcW w:w="2800" w:type="dxa"/>
            <w:noWrap w:val="0"/>
            <w:vAlign w:val="top"/>
          </w:tcPr>
          <w:p w14:paraId="1B3428E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default" w:ascii="宋体" w:hAnsi="宋体" w:cs="宋体" w:eastAsiaTheme="minorEastAsia"/>
                <w:b/>
                <w:bCs/>
                <w:color w:val="auto"/>
                <w:kern w:val="2"/>
                <w:sz w:val="18"/>
                <w:szCs w:val="18"/>
                <w:lang w:val="en-US" w:eastAsia="zh-CN" w:bidi="ar-SA"/>
              </w:rPr>
              <w:t>素质目标</w:t>
            </w:r>
            <w:r>
              <w:rPr>
                <w:rFonts w:hint="eastAsia" w:ascii="宋体" w:hAnsi="宋体" w:cs="宋体" w:eastAsiaTheme="minorEastAsia"/>
                <w:b/>
                <w:bCs/>
                <w:color w:val="auto"/>
                <w:kern w:val="2"/>
                <w:sz w:val="18"/>
                <w:szCs w:val="18"/>
                <w:lang w:val="en-US" w:eastAsia="zh-CN" w:bidi="ar-SA"/>
              </w:rPr>
              <w:t>：</w:t>
            </w:r>
          </w:p>
          <w:p w14:paraId="30E2108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w:t>
            </w:r>
            <w:r>
              <w:rPr>
                <w:rFonts w:hint="default" w:ascii="宋体" w:hAnsi="宋体" w:cs="宋体" w:eastAsiaTheme="minorEastAsia"/>
                <w:b w:val="0"/>
                <w:color w:val="auto"/>
                <w:kern w:val="2"/>
                <w:sz w:val="18"/>
                <w:szCs w:val="18"/>
                <w:lang w:val="en-US" w:eastAsia="zh-CN" w:bidi="ar-SA"/>
              </w:rPr>
              <w:t>培养学生的创新思维和实践能力：通过毕业设计的实践过程，鼓励学生发挥创新思维，将所学理论知识与实际问题相结合，提高解决问题的能力。</w:t>
            </w:r>
          </w:p>
          <w:p w14:paraId="4E0B1BA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w:t>
            </w:r>
            <w:r>
              <w:rPr>
                <w:rFonts w:hint="default" w:ascii="宋体" w:hAnsi="宋体" w:cs="宋体" w:eastAsiaTheme="minorEastAsia"/>
                <w:b w:val="0"/>
                <w:color w:val="auto"/>
                <w:kern w:val="2"/>
                <w:sz w:val="18"/>
                <w:szCs w:val="18"/>
                <w:lang w:val="en-US" w:eastAsia="zh-CN" w:bidi="ar-SA"/>
              </w:rPr>
              <w:t>培养学生的综合素质和综合能力：在毕业设计过程中，学生需要综合运用所学知识，提升团队协作、文档编写、人际交往等综合素质，以适应未来工作的需求。</w:t>
            </w:r>
          </w:p>
          <w:p w14:paraId="42121E3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w:t>
            </w:r>
            <w:r>
              <w:rPr>
                <w:rFonts w:hint="default" w:ascii="宋体" w:hAnsi="宋体" w:cs="宋体" w:eastAsiaTheme="minorEastAsia"/>
                <w:b w:val="0"/>
                <w:color w:val="auto"/>
                <w:kern w:val="2"/>
                <w:sz w:val="18"/>
                <w:szCs w:val="18"/>
                <w:lang w:val="en-US" w:eastAsia="zh-CN" w:bidi="ar-SA"/>
              </w:rPr>
              <w:t>培养学生的社会责任感和职业道德：通过毕业设计的实践，引导学生关注社会问题，明确自身社会责任，树立正确的职业道德观念，为社会发展做出贡献。</w:t>
            </w:r>
          </w:p>
          <w:p w14:paraId="2B48F05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default" w:ascii="宋体" w:hAnsi="宋体" w:cs="宋体" w:eastAsiaTheme="minorEastAsia"/>
                <w:b/>
                <w:bCs/>
                <w:color w:val="auto"/>
                <w:kern w:val="2"/>
                <w:sz w:val="18"/>
                <w:szCs w:val="18"/>
                <w:lang w:val="en-US" w:eastAsia="zh-CN" w:bidi="ar-SA"/>
              </w:rPr>
              <w:t>知识目标</w:t>
            </w:r>
            <w:r>
              <w:rPr>
                <w:rFonts w:hint="eastAsia" w:ascii="宋体" w:hAnsi="宋体" w:cs="宋体" w:eastAsiaTheme="minorEastAsia"/>
                <w:b/>
                <w:bCs/>
                <w:color w:val="auto"/>
                <w:kern w:val="2"/>
                <w:sz w:val="18"/>
                <w:szCs w:val="18"/>
                <w:lang w:val="en-US" w:eastAsia="zh-CN" w:bidi="ar-SA"/>
              </w:rPr>
              <w:t>：</w:t>
            </w:r>
          </w:p>
          <w:p w14:paraId="152E95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（1）深化专业知识的理解与掌握：通过毕业设计，学生需要运用所学的专业知识，对特定课题进行深入研究和探讨，从而加深对专业知识的理解与掌握。</w:t>
            </w:r>
          </w:p>
          <w:p w14:paraId="619DB5F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（2）拓宽知识面，增强跨学科知识融合能力：在毕业设计中，学生可能需要涉及跨学科的知识领域，因此需要拓宽知识面，增强跨学科知识融合能力，以适应未来工作的多元化需求。</w:t>
            </w:r>
          </w:p>
          <w:p w14:paraId="0937D8B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（3）掌握科学研究的基本方法和技能：毕业设计要求学生进行独立的研究工作，包括选题、文献调研、方案设计、实验或实证研究、数据分析等，从而掌握科学研究的基本方法和技能。</w:t>
            </w:r>
          </w:p>
          <w:p w14:paraId="5D3D8D6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default" w:ascii="宋体" w:hAnsi="宋体" w:cs="宋体" w:eastAsiaTheme="minorEastAsia"/>
                <w:b/>
                <w:bCs/>
                <w:color w:val="auto"/>
                <w:kern w:val="2"/>
                <w:sz w:val="18"/>
                <w:szCs w:val="18"/>
                <w:lang w:val="en-US" w:eastAsia="zh-CN" w:bidi="ar-SA"/>
              </w:rPr>
              <w:t>能力目标</w:t>
            </w:r>
            <w:r>
              <w:rPr>
                <w:rFonts w:hint="eastAsia" w:ascii="宋体" w:hAnsi="宋体" w:cs="宋体" w:eastAsiaTheme="minorEastAsia"/>
                <w:b/>
                <w:bCs/>
                <w:color w:val="auto"/>
                <w:kern w:val="2"/>
                <w:sz w:val="18"/>
                <w:szCs w:val="18"/>
                <w:lang w:val="en-US" w:eastAsia="zh-CN" w:bidi="ar-SA"/>
              </w:rPr>
              <w:t>：</w:t>
            </w:r>
          </w:p>
          <w:p w14:paraId="29DC718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（1）提升问题分析与解决能力：在毕业设计中，学生需要面对实际问题，运用所学知识进行分析和解决，从而提升问题分析与解决能力。</w:t>
            </w:r>
          </w:p>
          <w:p w14:paraId="1A8689D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（2）培养实践操作能力：毕业设计通常要求学生将理论知识应用于实际项目中，如工程设计、软件开发等，从而培养学生的实践操作能力。</w:t>
            </w:r>
          </w:p>
          <w:p w14:paraId="09D183E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（3）增强沟通与团队合作能力：在毕业设计过程中，学生需要与指导教师、同学或其他相关人员进行有效的沟通和合作，从而增强沟通与团队合作能力。</w:t>
            </w:r>
          </w:p>
          <w:p w14:paraId="71C0360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（4）提高学术规范和职业素养：毕业设计要求学生遵循学术规范，如正确引用文献、避免抄袭等，从而培养学生的学术规范意识和职业素养。</w:t>
            </w:r>
          </w:p>
        </w:tc>
        <w:tc>
          <w:tcPr>
            <w:tcW w:w="2780" w:type="dxa"/>
            <w:noWrap w:val="0"/>
            <w:vAlign w:val="top"/>
          </w:tcPr>
          <w:p w14:paraId="5291E58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387" w:type="dxa"/>
            <w:noWrap w:val="0"/>
            <w:vAlign w:val="top"/>
          </w:tcPr>
          <w:p w14:paraId="3311C3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b/>
                <w:bCs/>
                <w:color w:val="auto"/>
                <w:kern w:val="2"/>
                <w:sz w:val="18"/>
                <w:szCs w:val="18"/>
                <w:lang w:val="en-US" w:eastAsia="zh-CN" w:bidi="ar-SA"/>
              </w:rPr>
              <w:t>1.</w:t>
            </w:r>
            <w:r>
              <w:rPr>
                <w:rFonts w:hint="default" w:ascii="宋体" w:hAnsi="宋体" w:cs="宋体" w:eastAsiaTheme="minorEastAsia"/>
                <w:b/>
                <w:bCs/>
                <w:color w:val="auto"/>
                <w:kern w:val="2"/>
                <w:sz w:val="18"/>
                <w:szCs w:val="18"/>
                <w:lang w:val="en-US" w:eastAsia="zh-CN" w:bidi="ar-SA"/>
              </w:rPr>
              <w:t>教学模式：</w:t>
            </w:r>
          </w:p>
          <w:p w14:paraId="3488801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default" w:ascii="宋体" w:hAnsi="宋体" w:cs="宋体" w:eastAsiaTheme="minorEastAsia"/>
                <w:b w:val="0"/>
                <w:color w:val="auto"/>
                <w:kern w:val="2"/>
                <w:sz w:val="18"/>
                <w:szCs w:val="18"/>
                <w:lang w:val="en-US" w:eastAsia="zh-CN" w:bidi="ar-SA"/>
              </w:rPr>
              <w:t>采用“学生为主体，教师为指导”的教学模式，让学生在实际操作中学习和掌握专业知识，提高解决实际问题的能力。</w:t>
            </w:r>
          </w:p>
          <w:p w14:paraId="556B875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2.</w:t>
            </w:r>
            <w:r>
              <w:rPr>
                <w:rFonts w:hint="default" w:ascii="宋体" w:hAnsi="宋体" w:cs="宋体" w:eastAsiaTheme="minorEastAsia"/>
                <w:b/>
                <w:bCs/>
                <w:color w:val="auto"/>
                <w:kern w:val="2"/>
                <w:sz w:val="18"/>
                <w:szCs w:val="18"/>
                <w:lang w:val="en-US" w:eastAsia="zh-CN" w:bidi="ar-SA"/>
              </w:rPr>
              <w:t>教学方法：</w:t>
            </w:r>
          </w:p>
          <w:p w14:paraId="00E32A5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default" w:ascii="宋体" w:hAnsi="宋体" w:cs="宋体" w:eastAsiaTheme="minorEastAsia"/>
                <w:b w:val="0"/>
                <w:color w:val="auto"/>
                <w:kern w:val="2"/>
                <w:sz w:val="18"/>
                <w:szCs w:val="18"/>
                <w:lang w:val="en-US" w:eastAsia="zh-CN" w:bidi="ar-SA"/>
              </w:rPr>
              <w:t>包括讲授法、小组讨论、角色扮演和案例分析等。</w:t>
            </w:r>
          </w:p>
          <w:p w14:paraId="57B6F5E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default" w:ascii="宋体" w:hAnsi="宋体" w:cs="宋体" w:eastAsiaTheme="minorEastAsia"/>
                <w:b/>
                <w:bCs/>
                <w:color w:val="auto"/>
                <w:kern w:val="2"/>
                <w:sz w:val="18"/>
                <w:szCs w:val="18"/>
                <w:lang w:val="en-US" w:eastAsia="zh-CN" w:bidi="ar-SA"/>
              </w:rPr>
              <w:t>教学条件：</w:t>
            </w:r>
          </w:p>
          <w:p w14:paraId="1D0CB23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default" w:ascii="宋体" w:hAnsi="宋体" w:cs="宋体" w:eastAsiaTheme="minorEastAsia"/>
                <w:b w:val="0"/>
                <w:color w:val="auto"/>
                <w:kern w:val="2"/>
                <w:sz w:val="18"/>
                <w:szCs w:val="18"/>
                <w:lang w:val="en-US" w:eastAsia="zh-CN" w:bidi="ar-SA"/>
              </w:rPr>
              <w:t>实验室或实践基地：提供足够的实验室或实践基地，满足学生进行实验、设计和制作的需求。</w:t>
            </w:r>
          </w:p>
          <w:p w14:paraId="4D93BDA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default" w:ascii="宋体" w:hAnsi="宋体" w:cs="宋体" w:eastAsiaTheme="minorEastAsia"/>
                <w:b w:val="0"/>
                <w:color w:val="auto"/>
                <w:kern w:val="2"/>
                <w:sz w:val="18"/>
                <w:szCs w:val="18"/>
                <w:lang w:val="en-US" w:eastAsia="zh-CN" w:bidi="ar-SA"/>
              </w:rPr>
              <w:t>教学设备：配备齐全的教学设备，如计算机、实验器材等，确保学生能够在良好的环境中进行学习和实践。</w:t>
            </w:r>
          </w:p>
          <w:p w14:paraId="35C3E79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default" w:ascii="宋体" w:hAnsi="宋体" w:cs="宋体" w:eastAsiaTheme="minorEastAsia"/>
                <w:b w:val="0"/>
                <w:color w:val="auto"/>
                <w:kern w:val="2"/>
                <w:sz w:val="18"/>
                <w:szCs w:val="18"/>
                <w:lang w:val="en-US" w:eastAsia="zh-CN" w:bidi="ar-SA"/>
              </w:rPr>
              <w:t>校企合作：积极与企业合作，建立校外实习基地，为学生提供更多的实践机会和就业渠道。</w:t>
            </w:r>
            <w:r>
              <w:rPr>
                <w:rFonts w:hint="eastAsia" w:ascii="宋体" w:hAnsi="宋体" w:cs="宋体"/>
                <w:b/>
                <w:bCs/>
                <w:color w:val="auto"/>
                <w:kern w:val="2"/>
                <w:sz w:val="18"/>
                <w:szCs w:val="18"/>
                <w:lang w:val="en-US" w:eastAsia="zh-CN" w:bidi="ar-SA"/>
              </w:rPr>
              <w:t>4.</w:t>
            </w:r>
            <w:r>
              <w:rPr>
                <w:rFonts w:hint="eastAsia" w:ascii="宋体" w:hAnsi="宋体" w:cs="宋体" w:eastAsiaTheme="minorEastAsia"/>
                <w:b/>
                <w:bCs/>
                <w:color w:val="auto"/>
                <w:kern w:val="2"/>
                <w:sz w:val="18"/>
                <w:szCs w:val="18"/>
                <w:lang w:val="en-US" w:eastAsia="zh-CN" w:bidi="ar-SA"/>
              </w:rPr>
              <w:t>教</w:t>
            </w:r>
            <w:r>
              <w:rPr>
                <w:rFonts w:hint="default" w:ascii="宋体" w:hAnsi="宋体" w:cs="宋体" w:eastAsiaTheme="minorEastAsia"/>
                <w:b/>
                <w:bCs/>
                <w:color w:val="auto"/>
                <w:kern w:val="2"/>
                <w:sz w:val="18"/>
                <w:szCs w:val="18"/>
                <w:lang w:val="en-US" w:eastAsia="zh-CN" w:bidi="ar-SA"/>
              </w:rPr>
              <w:t>师要求：</w:t>
            </w:r>
          </w:p>
          <w:p w14:paraId="07DB9B8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default" w:ascii="宋体" w:hAnsi="宋体" w:cs="宋体" w:eastAsiaTheme="minorEastAsia"/>
                <w:b w:val="0"/>
                <w:color w:val="auto"/>
                <w:kern w:val="2"/>
                <w:sz w:val="18"/>
                <w:szCs w:val="18"/>
                <w:lang w:val="en-US" w:eastAsia="zh-CN" w:bidi="ar-SA"/>
              </w:rPr>
              <w:t>指导教师由有一定科研经验，对课题内容熟悉的教师担任。</w:t>
            </w:r>
          </w:p>
          <w:p w14:paraId="5444347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r>
              <w:rPr>
                <w:rFonts w:hint="default" w:ascii="宋体" w:hAnsi="宋体" w:cs="宋体" w:eastAsiaTheme="minorEastAsia"/>
                <w:b w:val="0"/>
                <w:color w:val="auto"/>
                <w:kern w:val="2"/>
                <w:sz w:val="18"/>
                <w:szCs w:val="18"/>
                <w:lang w:val="en-US" w:eastAsia="zh-CN" w:bidi="ar-SA"/>
              </w:rPr>
              <w:t>指导教师应对学生的毕业设计过程进行全面指导，包括选题、设计、实施等各个环节。</w:t>
            </w:r>
          </w:p>
          <w:p w14:paraId="6432499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5.</w:t>
            </w:r>
            <w:r>
              <w:rPr>
                <w:rFonts w:hint="default" w:ascii="宋体" w:hAnsi="宋体" w:cs="宋体" w:eastAsiaTheme="minorEastAsia"/>
                <w:b/>
                <w:bCs/>
                <w:color w:val="auto"/>
                <w:kern w:val="2"/>
                <w:sz w:val="18"/>
                <w:szCs w:val="18"/>
                <w:lang w:val="en-US" w:eastAsia="zh-CN" w:bidi="ar-SA"/>
              </w:rPr>
              <w:t>考核方式：</w:t>
            </w:r>
          </w:p>
          <w:p w14:paraId="1A1F3E8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default" w:ascii="宋体" w:hAnsi="宋体" w:cs="宋体" w:eastAsiaTheme="minorEastAsia"/>
                <w:b w:val="0"/>
                <w:color w:val="auto"/>
                <w:kern w:val="2"/>
                <w:sz w:val="18"/>
                <w:szCs w:val="18"/>
                <w:lang w:val="en-US" w:eastAsia="zh-CN" w:bidi="ar-SA"/>
              </w:rPr>
              <w:t>采用平时成绩和期末考核相结合的方式。平时成绩包括课堂表现、作业、小组讨论和案例分析等环节的成绩；期末考核则包括理论知识和实践应用的综合考试。</w:t>
            </w:r>
          </w:p>
        </w:tc>
      </w:tr>
      <w:tr w14:paraId="3258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noWrap w:val="0"/>
            <w:vAlign w:val="center"/>
          </w:tcPr>
          <w:p w14:paraId="329282C5">
            <w:pPr>
              <w:pageBreakBefore w:val="0"/>
              <w:kinsoku/>
              <w:wordWrap/>
              <w:overflowPunct/>
              <w:topLinePunct w:val="0"/>
              <w:bidi w:val="0"/>
              <w:spacing w:line="400" w:lineRule="exact"/>
              <w:jc w:val="center"/>
              <w:rPr>
                <w:rFonts w:hint="eastAsia" w:ascii="宋体" w:hAnsi="宋体" w:cs="宋体"/>
                <w:b w:val="0"/>
                <w:bCs/>
                <w:color w:val="auto"/>
                <w:sz w:val="18"/>
                <w:szCs w:val="18"/>
                <w:highlight w:val="none"/>
                <w:lang w:val="en-US" w:eastAsia="zh-CN"/>
              </w:rPr>
            </w:pPr>
            <w:bookmarkStart w:id="29" w:name="_Toc15044"/>
            <w:r>
              <w:rPr>
                <w:rFonts w:hint="eastAsia" w:ascii="宋体" w:hAnsi="宋体" w:cs="宋体"/>
                <w:b w:val="0"/>
                <w:bCs/>
                <w:color w:val="auto"/>
                <w:sz w:val="18"/>
                <w:szCs w:val="18"/>
                <w:highlight w:val="none"/>
                <w:lang w:val="en-US" w:eastAsia="zh-CN"/>
              </w:rPr>
              <w:t>岗位实习</w:t>
            </w:r>
          </w:p>
        </w:tc>
        <w:tc>
          <w:tcPr>
            <w:tcW w:w="2800" w:type="dxa"/>
            <w:noWrap w:val="0"/>
            <w:vAlign w:val="top"/>
          </w:tcPr>
          <w:p w14:paraId="5959EB9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1.素质目标：</w:t>
            </w:r>
          </w:p>
          <w:p w14:paraId="55089CA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职业道德与职业素养：培养学生爱岗敬业、诚实守信的职业道德，树立正确的职业观念。</w:t>
            </w:r>
          </w:p>
          <w:p w14:paraId="431A2E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强调服务意识，了解并践行旅游行业的服务宗旨，提升职业素养。</w:t>
            </w:r>
          </w:p>
          <w:p w14:paraId="5477559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团队协作与沟通能力：在实习过程中，注重学生团队协作能力的培养，学会与同事、上下级有效沟通。培养学生在团队中承担责任、积极协作的精神。</w:t>
            </w:r>
          </w:p>
          <w:p w14:paraId="4C0A45A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心理素质与抗压能力：锻炼学生的心理素质，提高面对挑战和压力的能力。培养学生积极乐观的心态，保持工作热情和耐心。</w:t>
            </w:r>
          </w:p>
          <w:p w14:paraId="7099940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eastAsiaTheme="minorEastAsia"/>
                <w:b/>
                <w:bCs/>
                <w:color w:val="auto"/>
                <w:kern w:val="2"/>
                <w:sz w:val="18"/>
                <w:szCs w:val="18"/>
                <w:lang w:val="en-US" w:eastAsia="zh-CN" w:bidi="ar-SA"/>
              </w:rPr>
              <w:t>2.知识目标：</w:t>
            </w:r>
          </w:p>
          <w:p w14:paraId="754040F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旅游行业基础知识：掌握旅游行业的方针、政策和法规，了解旅游企业的组织结构、规章制度。深入理解旅行社、酒店、景区等旅游企业的运作模式和业务流程。</w:t>
            </w:r>
          </w:p>
          <w:p w14:paraId="319C080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专业核心知识：熟练掌握旅游管理专业的核心课程知识，如旅游市场营销、旅游规划与开发、旅游服务管理等。</w:t>
            </w:r>
          </w:p>
          <w:p w14:paraId="0CE604B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了解并掌握旅游产品营销、旅游资源管理、客户关系管理等专业知识。</w:t>
            </w:r>
          </w:p>
          <w:p w14:paraId="3B5EBA9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相关学科知识：具备一定的经济、管理、财务等商科基础知识。</w:t>
            </w:r>
          </w:p>
          <w:p w14:paraId="25B9ACB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掌握计算机基础操作知识，能够运用信息技术手段提高工作效率。</w:t>
            </w:r>
          </w:p>
          <w:p w14:paraId="0986C7E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3.</w:t>
            </w:r>
            <w:r>
              <w:rPr>
                <w:rFonts w:hint="eastAsia" w:ascii="宋体" w:hAnsi="宋体" w:cs="宋体" w:eastAsiaTheme="minorEastAsia"/>
                <w:b/>
                <w:bCs/>
                <w:color w:val="auto"/>
                <w:kern w:val="2"/>
                <w:sz w:val="18"/>
                <w:szCs w:val="18"/>
                <w:lang w:val="en-US" w:eastAsia="zh-CN" w:bidi="ar-SA"/>
              </w:rPr>
              <w:t>能力目标</w:t>
            </w:r>
            <w:r>
              <w:rPr>
                <w:rFonts w:hint="eastAsia" w:ascii="宋体" w:hAnsi="宋体" w:cs="宋体"/>
                <w:b/>
                <w:bCs/>
                <w:color w:val="auto"/>
                <w:kern w:val="2"/>
                <w:sz w:val="18"/>
                <w:szCs w:val="18"/>
                <w:lang w:val="en-US" w:eastAsia="zh-CN" w:bidi="ar-SA"/>
              </w:rPr>
              <w:t>：</w:t>
            </w:r>
          </w:p>
          <w:p w14:paraId="2F70F58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cs="宋体" w:eastAsiaTheme="minorEastAsia"/>
                <w:b w:val="0"/>
                <w:color w:val="auto"/>
                <w:kern w:val="2"/>
                <w:sz w:val="18"/>
                <w:szCs w:val="18"/>
                <w:lang w:val="en-US" w:eastAsia="zh-CN" w:bidi="ar-SA"/>
              </w:rPr>
              <w:t>岗位操作技能：熟练掌握旅游企业各岗位的基本操作技能，如旅行社的计调、接待、导游服务等；酒店的客房服务、前厅接待、餐饮服务等。能够独立完成岗位工作任务，达到企业要求的操作标准。</w:t>
            </w:r>
          </w:p>
          <w:p w14:paraId="619DEED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cs="宋体" w:eastAsiaTheme="minorEastAsia"/>
                <w:b w:val="0"/>
                <w:color w:val="auto"/>
                <w:kern w:val="2"/>
                <w:sz w:val="18"/>
                <w:szCs w:val="18"/>
                <w:lang w:val="en-US" w:eastAsia="zh-CN" w:bidi="ar-SA"/>
              </w:rPr>
              <w:t>问题解决与创新能力：培养学生运用所学理论知识发现、认识、分析和解决实际问题的能力。鼓励学生创新思维，提出改进工作流程、提升服务质量的建议。</w:t>
            </w:r>
          </w:p>
          <w:p w14:paraId="53A8978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cs="宋体" w:eastAsiaTheme="minorEastAsia"/>
                <w:b w:val="0"/>
                <w:color w:val="auto"/>
                <w:kern w:val="2"/>
                <w:sz w:val="18"/>
                <w:szCs w:val="18"/>
                <w:lang w:val="en-US" w:eastAsia="zh-CN" w:bidi="ar-SA"/>
              </w:rPr>
              <w:t>学习与适应能力：</w:t>
            </w:r>
          </w:p>
          <w:p w14:paraId="0126AD9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sz w:val="18"/>
                <w:szCs w:val="18"/>
                <w:lang w:val="en-US" w:eastAsia="zh-CN"/>
              </w:rPr>
            </w:pPr>
            <w:r>
              <w:rPr>
                <w:rFonts w:hint="eastAsia" w:ascii="宋体" w:hAnsi="宋体" w:cs="宋体" w:eastAsiaTheme="minorEastAsia"/>
                <w:b w:val="0"/>
                <w:color w:val="auto"/>
                <w:kern w:val="2"/>
                <w:sz w:val="18"/>
                <w:szCs w:val="18"/>
                <w:lang w:val="en-US" w:eastAsia="zh-CN" w:bidi="ar-SA"/>
              </w:rPr>
              <w:t>培养学生的持续学习能力，不断跟进旅游行业的发展动态和新技术。提高学生的环境适应能力，能够快速适应不同旅游企业的工作环境和岗位要求。</w:t>
            </w:r>
          </w:p>
        </w:tc>
        <w:tc>
          <w:tcPr>
            <w:tcW w:w="2780" w:type="dxa"/>
            <w:noWrap w:val="0"/>
            <w:vAlign w:val="top"/>
          </w:tcPr>
          <w:p w14:paraId="57A83E1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bCs/>
                <w:color w:val="auto"/>
                <w:kern w:val="2"/>
                <w:sz w:val="18"/>
                <w:szCs w:val="18"/>
                <w:lang w:val="en-US" w:eastAsia="zh-CN" w:bidi="ar-SA"/>
              </w:rPr>
              <w:t>模块一：酒店</w:t>
            </w:r>
          </w:p>
          <w:p w14:paraId="04840B9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（1）前厅部实习</w:t>
            </w:r>
          </w:p>
          <w:p w14:paraId="3B16392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销售客房：学习如何销售客房，包括客房类型、价格策略等。</w:t>
            </w:r>
          </w:p>
          <w:p w14:paraId="29E4BEF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对客服务：掌握预订、接待、前厅服务等内容、程序和管理，提供各类前厅服务。</w:t>
            </w:r>
          </w:p>
          <w:p w14:paraId="7DD8865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客帐管理：学习管理客帐，处理及提供信息和资料。</w:t>
            </w:r>
          </w:p>
          <w:p w14:paraId="2CBE4EA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（2）客房部实习</w:t>
            </w:r>
          </w:p>
          <w:p w14:paraId="1A666A9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客房服务：负责清洁卫生工作、接待服务工作，以及客房部与其他部门的协作和配合。</w:t>
            </w:r>
          </w:p>
          <w:p w14:paraId="0F3F6A4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设备管理：了解客房设备资产管理、日常管理和更新改造。</w:t>
            </w:r>
          </w:p>
          <w:p w14:paraId="44EF5E6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安全管理：学习客房内的安全、客房走道安全、客人伤病处理、火灾的预防及紧急处理。</w:t>
            </w:r>
          </w:p>
          <w:p w14:paraId="2844205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（3）餐饮部实习</w:t>
            </w:r>
          </w:p>
          <w:p w14:paraId="7E10100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餐厅与菜单：了解餐厅布局、菜单设置。</w:t>
            </w:r>
          </w:p>
          <w:p w14:paraId="7DD4E54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厨房管理：了解厨房布局、设备、人员配备、班次安排等。</w:t>
            </w:r>
          </w:p>
          <w:p w14:paraId="62550C2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成本控制：学习饭店食品成本控制方法。</w:t>
            </w:r>
          </w:p>
          <w:p w14:paraId="7C1153F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bCs/>
                <w:color w:val="auto"/>
                <w:kern w:val="2"/>
                <w:sz w:val="18"/>
                <w:szCs w:val="18"/>
                <w:lang w:val="en-US" w:eastAsia="zh-CN" w:bidi="ar-SA"/>
              </w:rPr>
              <w:t>模块二：旅行社</w:t>
            </w:r>
          </w:p>
          <w:p w14:paraId="2C98AFB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（1）办公室实习岗位</w:t>
            </w:r>
          </w:p>
          <w:p w14:paraId="5C6C6FD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经营管理：了解旅行社经营管理的现状、趋势及现代化手段。</w:t>
            </w:r>
          </w:p>
          <w:p w14:paraId="52EB9C4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企业文化：了解企业文化建设及对员工的培训与管理情况。</w:t>
            </w:r>
          </w:p>
          <w:p w14:paraId="613CBE0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（2）计调部实习岗位</w:t>
            </w:r>
          </w:p>
          <w:p w14:paraId="4ED9FF7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旅游计划：学习旅游计划的整理和加工、编制接待计划及其变更处理。</w:t>
            </w:r>
          </w:p>
          <w:p w14:paraId="4349E9F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产品设计：掌握旅游产品设计和人际沟通的基本知识，设计组合旅游产品。</w:t>
            </w:r>
          </w:p>
          <w:p w14:paraId="6043261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操作技能：掌握岗位工作职责、规范服务方法、填写各种表格和单据。</w:t>
            </w:r>
          </w:p>
          <w:p w14:paraId="4504F76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（3）市场部实习岗位</w:t>
            </w:r>
          </w:p>
          <w:p w14:paraId="3E302A3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市场调研：了解旅游产品的分类、设计、价格策略、销售渠道及促销方法。</w:t>
            </w:r>
          </w:p>
          <w:p w14:paraId="5A95258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产品设计：掌握旅游产品的设计与开发、促销策略。</w:t>
            </w:r>
          </w:p>
          <w:p w14:paraId="3397FE0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销售技巧：学习旅游产品报价的方法与技巧。</w:t>
            </w:r>
          </w:p>
          <w:p w14:paraId="5975EB7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（4）接待部实习岗位</w:t>
            </w:r>
          </w:p>
          <w:p w14:paraId="0CD98C8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岗位职责：学习接待部岗位职责、规范的服务用语、电脑操作知识等。</w:t>
            </w:r>
          </w:p>
          <w:p w14:paraId="31576F0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服务技能：掌握委托手续的受理、各种咨询的回应与解释、投诉的处理等。</w:t>
            </w:r>
          </w:p>
          <w:p w14:paraId="47CF028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（5）人力资源部实习岗位</w:t>
            </w:r>
          </w:p>
          <w:p w14:paraId="176911A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培训与管理：了解并参与实习单位对经理人员的培训与管理。</w:t>
            </w:r>
          </w:p>
          <w:p w14:paraId="0164DB6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（6）财务部实习岗位</w:t>
            </w:r>
          </w:p>
          <w:p w14:paraId="3E1ECB9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财务管理：熟悉旅行社财务管理流程，包括组团成本费用计算等。</w:t>
            </w:r>
          </w:p>
          <w:p w14:paraId="35E50D8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（7）国内部实习岗位</w:t>
            </w:r>
          </w:p>
          <w:p w14:paraId="4D782E2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导游工作：了解全陪、地陪工作程序与规范，掌握制定旅游接待计划、落实接待事宜等。</w:t>
            </w:r>
          </w:p>
          <w:p w14:paraId="3FA2840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bCs/>
                <w:color w:val="auto"/>
                <w:kern w:val="2"/>
                <w:sz w:val="18"/>
                <w:szCs w:val="18"/>
                <w:lang w:val="en-US" w:eastAsia="zh-CN" w:bidi="ar-SA"/>
              </w:rPr>
              <w:t>模块三：综合提升与职业发展</w:t>
            </w:r>
          </w:p>
          <w:p w14:paraId="6142B54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（1）自我提升：通过参与具有挑战性和复杂性的工作项目，提升自己的专业素养和实践能力。</w:t>
            </w:r>
          </w:p>
          <w:p w14:paraId="6C733E0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（2）考取证书：利用实习机会考取导游证、旅行社经营许可证等相关职业证书，提升竞争力。</w:t>
            </w:r>
          </w:p>
          <w:p w14:paraId="0A73CAD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（3）职业规划：通过实习了解自己的兴趣和能力所在，为未来的职业发展做好规划。</w:t>
            </w:r>
          </w:p>
        </w:tc>
        <w:tc>
          <w:tcPr>
            <w:tcW w:w="2387" w:type="dxa"/>
            <w:noWrap w:val="0"/>
            <w:vAlign w:val="top"/>
          </w:tcPr>
          <w:p w14:paraId="7C8B2C97">
            <w:pPr>
              <w:pStyle w:val="5"/>
              <w:pageBreakBefore w:val="0"/>
              <w:kinsoku/>
              <w:wordWrap/>
              <w:overflowPunct/>
              <w:topLinePunct w:val="0"/>
              <w:bidi w:val="0"/>
              <w:adjustRightInd w:val="0"/>
              <w:snapToGrid w:val="0"/>
              <w:spacing w:beforeLines="0" w:afterLines="0" w:line="400" w:lineRule="exact"/>
              <w:ind w:left="5" w:leftChars="0" w:hanging="5" w:firstLineChars="0"/>
              <w:jc w:val="left"/>
              <w:outlineLvl w:val="9"/>
              <w:rPr>
                <w:rFonts w:ascii="宋体" w:hAnsi="宋体" w:cs="宋体"/>
                <w:color w:val="auto"/>
                <w:sz w:val="18"/>
                <w:szCs w:val="18"/>
              </w:rPr>
            </w:pPr>
            <w:r>
              <w:rPr>
                <w:rFonts w:hint="eastAsia" w:ascii="宋体" w:hAnsi="宋体" w:cs="宋体"/>
                <w:color w:val="auto"/>
                <w:sz w:val="18"/>
                <w:szCs w:val="18"/>
              </w:rPr>
              <w:t>1.教学模式:</w:t>
            </w:r>
          </w:p>
          <w:p w14:paraId="6CBA376C">
            <w:pPr>
              <w:pStyle w:val="5"/>
              <w:pageBreakBefore w:val="0"/>
              <w:kinsoku/>
              <w:wordWrap/>
              <w:overflowPunct/>
              <w:topLinePunct w:val="0"/>
              <w:bidi w:val="0"/>
              <w:adjustRightInd w:val="0"/>
              <w:snapToGrid w:val="0"/>
              <w:spacing w:beforeLines="0" w:afterLines="0" w:line="400" w:lineRule="exact"/>
              <w:ind w:left="5" w:leftChars="0" w:hanging="5"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实践导向型教学模式，注重将理论知识与实际操作相结合。</w:t>
            </w:r>
          </w:p>
          <w:p w14:paraId="5A3583A1">
            <w:pPr>
              <w:pStyle w:val="5"/>
              <w:pageBreakBefore w:val="0"/>
              <w:kinsoku/>
              <w:wordWrap/>
              <w:overflowPunct/>
              <w:topLinePunct w:val="0"/>
              <w:bidi w:val="0"/>
              <w:adjustRightInd w:val="0"/>
              <w:snapToGrid w:val="0"/>
              <w:spacing w:beforeLines="0" w:afterLines="0" w:line="400" w:lineRule="exact"/>
              <w:ind w:left="5" w:leftChars="0" w:hanging="5"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小组合作学习模式，促进学生之间的合作与交流。</w:t>
            </w:r>
          </w:p>
          <w:p w14:paraId="6A502272">
            <w:pPr>
              <w:pStyle w:val="5"/>
              <w:pageBreakBefore w:val="0"/>
              <w:kinsoku/>
              <w:wordWrap/>
              <w:overflowPunct/>
              <w:topLinePunct w:val="0"/>
              <w:bidi w:val="0"/>
              <w:adjustRightInd w:val="0"/>
              <w:snapToGrid w:val="0"/>
              <w:spacing w:beforeLines="0" w:afterLines="0" w:line="400" w:lineRule="exact"/>
              <w:ind w:left="5" w:leftChars="0" w:firstLine="0" w:firstLineChars="0"/>
              <w:jc w:val="left"/>
              <w:outlineLvl w:val="9"/>
              <w:rPr>
                <w:rFonts w:ascii="宋体" w:hAnsi="宋体" w:cs="宋体"/>
                <w:color w:val="auto"/>
                <w:sz w:val="18"/>
                <w:szCs w:val="18"/>
              </w:rPr>
            </w:pPr>
            <w:r>
              <w:rPr>
                <w:rFonts w:hint="eastAsia" w:ascii="宋体" w:hAnsi="宋体" w:cs="宋体"/>
                <w:color w:val="auto"/>
                <w:sz w:val="18"/>
                <w:szCs w:val="18"/>
              </w:rPr>
              <w:t>2.教学方法：</w:t>
            </w:r>
          </w:p>
          <w:p w14:paraId="606003A7">
            <w:pPr>
              <w:pStyle w:val="5"/>
              <w:pageBreakBefore w:val="0"/>
              <w:kinsoku/>
              <w:wordWrap/>
              <w:overflowPunct/>
              <w:topLinePunct w:val="0"/>
              <w:bidi w:val="0"/>
              <w:adjustRightInd w:val="0"/>
              <w:snapToGrid w:val="0"/>
              <w:spacing w:beforeLines="0" w:afterLines="0" w:line="400" w:lineRule="exact"/>
              <w:ind w:left="5" w:leftChars="0" w:hanging="5"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结合案例分析和实际操作，引导学生理论联系实际，培养解决问题的能力。</w:t>
            </w:r>
          </w:p>
          <w:p w14:paraId="0D6FE407">
            <w:pPr>
              <w:pStyle w:val="5"/>
              <w:pageBreakBefore w:val="0"/>
              <w:kinsoku/>
              <w:wordWrap/>
              <w:overflowPunct/>
              <w:topLinePunct w:val="0"/>
              <w:bidi w:val="0"/>
              <w:adjustRightInd w:val="0"/>
              <w:snapToGrid w:val="0"/>
              <w:spacing w:beforeLines="0" w:afterLines="0" w:line="400" w:lineRule="exact"/>
              <w:ind w:left="5" w:leftChars="0" w:firstLine="0"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采用小组合作学习和个性化指导相结合的方式，促进学生之间的互动和交流。</w:t>
            </w:r>
          </w:p>
          <w:p w14:paraId="59B2F70E">
            <w:pPr>
              <w:pStyle w:val="5"/>
              <w:pageBreakBefore w:val="0"/>
              <w:kinsoku/>
              <w:wordWrap/>
              <w:overflowPunct/>
              <w:topLinePunct w:val="0"/>
              <w:bidi w:val="0"/>
              <w:adjustRightInd w:val="0"/>
              <w:snapToGrid w:val="0"/>
              <w:spacing w:beforeLines="0" w:afterLines="0" w:line="400" w:lineRule="exact"/>
              <w:ind w:left="5" w:leftChars="0" w:firstLine="0" w:firstLineChars="0"/>
              <w:jc w:val="left"/>
              <w:outlineLvl w:val="9"/>
              <w:rPr>
                <w:rFonts w:ascii="宋体" w:hAnsi="宋体" w:cs="宋体"/>
                <w:color w:val="auto"/>
                <w:sz w:val="18"/>
                <w:szCs w:val="18"/>
              </w:rPr>
            </w:pPr>
            <w:r>
              <w:rPr>
                <w:rFonts w:hint="eastAsia" w:ascii="宋体" w:hAnsi="宋体" w:cs="宋体"/>
                <w:color w:val="auto"/>
                <w:sz w:val="18"/>
                <w:szCs w:val="18"/>
              </w:rPr>
              <w:t>3.教学条件：</w:t>
            </w:r>
          </w:p>
          <w:p w14:paraId="7F5E7C50">
            <w:pPr>
              <w:pStyle w:val="5"/>
              <w:pageBreakBefore w:val="0"/>
              <w:kinsoku/>
              <w:wordWrap/>
              <w:overflowPunct/>
              <w:topLinePunct w:val="0"/>
              <w:bidi w:val="0"/>
              <w:adjustRightInd w:val="0"/>
              <w:snapToGrid w:val="0"/>
              <w:spacing w:beforeLines="0" w:afterLines="0" w:line="400" w:lineRule="exact"/>
              <w:ind w:left="5" w:leftChars="0" w:hanging="5"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提供实习单位、场地和设备，确保学生能够进行实际操作和实习任务。</w:t>
            </w:r>
          </w:p>
          <w:p w14:paraId="2C386624">
            <w:pPr>
              <w:pStyle w:val="5"/>
              <w:pageBreakBefore w:val="0"/>
              <w:kinsoku/>
              <w:wordWrap/>
              <w:overflowPunct/>
              <w:topLinePunct w:val="0"/>
              <w:bidi w:val="0"/>
              <w:adjustRightInd w:val="0"/>
              <w:snapToGrid w:val="0"/>
              <w:spacing w:beforeLines="0" w:afterLines="0" w:line="400" w:lineRule="exact"/>
              <w:ind w:left="5" w:leftChars="0" w:hanging="5"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提供实习指导老师，指导学生进行实习任务的完成和实践能力的培养。</w:t>
            </w:r>
          </w:p>
          <w:p w14:paraId="4FBC34BB">
            <w:pPr>
              <w:pStyle w:val="5"/>
              <w:pageBreakBefore w:val="0"/>
              <w:kinsoku/>
              <w:wordWrap/>
              <w:overflowPunct/>
              <w:topLinePunct w:val="0"/>
              <w:bidi w:val="0"/>
              <w:adjustRightInd w:val="0"/>
              <w:snapToGrid w:val="0"/>
              <w:spacing w:beforeLines="0" w:afterLines="0" w:line="400" w:lineRule="exact"/>
              <w:ind w:left="5" w:leftChars="0" w:firstLine="0" w:firstLineChars="0"/>
              <w:jc w:val="left"/>
              <w:outlineLvl w:val="9"/>
              <w:rPr>
                <w:rFonts w:ascii="宋体" w:hAnsi="宋体" w:cs="宋体"/>
                <w:color w:val="auto"/>
                <w:sz w:val="18"/>
                <w:szCs w:val="18"/>
              </w:rPr>
            </w:pPr>
            <w:r>
              <w:rPr>
                <w:rFonts w:hint="eastAsia" w:ascii="宋体" w:hAnsi="宋体" w:cs="宋体"/>
                <w:color w:val="auto"/>
                <w:sz w:val="18"/>
                <w:szCs w:val="18"/>
              </w:rPr>
              <w:t>4.教学要求：</w:t>
            </w:r>
          </w:p>
          <w:p w14:paraId="36C4EC08">
            <w:pPr>
              <w:pStyle w:val="5"/>
              <w:pageBreakBefore w:val="0"/>
              <w:kinsoku/>
              <w:wordWrap/>
              <w:overflowPunct/>
              <w:topLinePunct w:val="0"/>
              <w:bidi w:val="0"/>
              <w:adjustRightInd w:val="0"/>
              <w:snapToGrid w:val="0"/>
              <w:spacing w:beforeLines="0" w:afterLines="0" w:line="400" w:lineRule="exact"/>
              <w:ind w:firstLine="0"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学生需具备较强的实践能力和团队合作意识，能够独立完成实习项目并取得预期成果。</w:t>
            </w:r>
          </w:p>
          <w:p w14:paraId="1B322C15">
            <w:pPr>
              <w:pStyle w:val="5"/>
              <w:pageBreakBefore w:val="0"/>
              <w:kinsoku/>
              <w:wordWrap/>
              <w:overflowPunct/>
              <w:topLinePunct w:val="0"/>
              <w:bidi w:val="0"/>
              <w:adjustRightInd w:val="0"/>
              <w:snapToGrid w:val="0"/>
              <w:spacing w:beforeLines="0" w:afterLines="0" w:line="400" w:lineRule="exact"/>
              <w:ind w:left="5" w:leftChars="0" w:firstLine="0" w:firstLineChars="0"/>
              <w:jc w:val="left"/>
              <w:outlineLvl w:val="9"/>
              <w:rPr>
                <w:rFonts w:ascii="宋体" w:hAnsi="宋体" w:cs="宋体"/>
                <w:color w:val="auto"/>
                <w:sz w:val="18"/>
                <w:szCs w:val="18"/>
              </w:rPr>
            </w:pPr>
            <w:r>
              <w:rPr>
                <w:rFonts w:hint="eastAsia" w:ascii="宋体" w:hAnsi="宋体" w:cs="宋体"/>
                <w:color w:val="auto"/>
                <w:sz w:val="18"/>
                <w:szCs w:val="18"/>
              </w:rPr>
              <w:t>5.</w:t>
            </w:r>
            <w:r>
              <w:rPr>
                <w:rFonts w:hint="eastAsia" w:ascii="宋体" w:hAnsi="宋体" w:cs="宋体"/>
                <w:color w:val="auto"/>
                <w:sz w:val="18"/>
                <w:szCs w:val="18"/>
                <w:lang w:val="en-US" w:eastAsia="zh-CN"/>
              </w:rPr>
              <w:t>考核方式</w:t>
            </w:r>
            <w:r>
              <w:rPr>
                <w:rFonts w:hint="eastAsia" w:ascii="宋体" w:hAnsi="宋体" w:cs="宋体"/>
                <w:color w:val="auto"/>
                <w:sz w:val="18"/>
                <w:szCs w:val="18"/>
              </w:rPr>
              <w:t>：</w:t>
            </w:r>
          </w:p>
          <w:p w14:paraId="3D1A8E57">
            <w:pPr>
              <w:pStyle w:val="5"/>
              <w:pageBreakBefore w:val="0"/>
              <w:kinsoku/>
              <w:wordWrap/>
              <w:overflowPunct/>
              <w:topLinePunct w:val="0"/>
              <w:bidi w:val="0"/>
              <w:adjustRightInd w:val="0"/>
              <w:snapToGrid w:val="0"/>
              <w:spacing w:beforeLines="0" w:afterLines="0" w:line="400" w:lineRule="exact"/>
              <w:ind w:left="5" w:leftChars="0" w:hanging="5"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通过实习报告、实习成果展示、实习过程记录等方式对学生的实习表现进行评价。</w:t>
            </w:r>
          </w:p>
          <w:p w14:paraId="4A3BCA4D">
            <w:pPr>
              <w:pStyle w:val="5"/>
              <w:pageBreakBefore w:val="0"/>
              <w:kinsoku/>
              <w:wordWrap/>
              <w:overflowPunct/>
              <w:topLinePunct w:val="0"/>
              <w:bidi w:val="0"/>
              <w:adjustRightInd w:val="0"/>
              <w:snapToGrid w:val="0"/>
              <w:spacing w:beforeLines="0" w:afterLines="0" w:line="400" w:lineRule="exact"/>
              <w:ind w:left="5" w:leftChars="0" w:hanging="5" w:firstLineChars="0"/>
              <w:jc w:val="left"/>
              <w:outlineLvl w:val="9"/>
              <w:rPr>
                <w:rFonts w:ascii="宋体" w:hAnsi="宋体" w:cs="宋体"/>
                <w:b w:val="0"/>
                <w:bCs/>
                <w:color w:val="auto"/>
                <w:sz w:val="18"/>
                <w:szCs w:val="18"/>
              </w:rPr>
            </w:pPr>
            <w:r>
              <w:rPr>
                <w:rFonts w:hint="eastAsia" w:ascii="宋体" w:hAnsi="宋体" w:cs="宋体"/>
                <w:b w:val="0"/>
                <w:bCs/>
                <w:color w:val="auto"/>
                <w:sz w:val="18"/>
                <w:szCs w:val="18"/>
              </w:rPr>
              <w:t>评价内容包括学生在实习过程中的表现、成果质量、问题解决能力等方面，为学生提供有效的反馈和指导。</w:t>
            </w:r>
          </w:p>
          <w:p w14:paraId="4E0CE1C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宋体" w:hAnsi="宋体" w:cs="宋体" w:eastAsiaTheme="minorEastAsia"/>
                <w:b w:val="0"/>
                <w:color w:val="auto"/>
                <w:kern w:val="2"/>
                <w:sz w:val="18"/>
                <w:szCs w:val="18"/>
                <w:lang w:val="en-US" w:eastAsia="zh-CN" w:bidi="ar-SA"/>
              </w:rPr>
            </w:pPr>
          </w:p>
        </w:tc>
      </w:tr>
    </w:tbl>
    <w:p w14:paraId="3C7C191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color w:val="auto"/>
          <w:sz w:val="28"/>
          <w:szCs w:val="28"/>
          <w:lang w:val="en-US" w:eastAsia="zh-CN"/>
        </w:rPr>
      </w:pPr>
      <w:bookmarkStart w:id="30" w:name="_Toc5243"/>
      <w:bookmarkStart w:id="31" w:name="_Toc30107"/>
      <w:bookmarkStart w:id="32" w:name="_Toc19285"/>
      <w:r>
        <w:rPr>
          <w:rFonts w:hint="eastAsia" w:asciiTheme="minorHAnsi" w:eastAsiaTheme="minorEastAsia"/>
          <w:b/>
          <w:bCs/>
          <w:color w:val="auto"/>
          <w:sz w:val="24"/>
          <w:szCs w:val="24"/>
          <w:lang w:val="en-US" w:eastAsia="zh-CN"/>
        </w:rPr>
        <w:t>七、教学进程总体安排</w:t>
      </w:r>
      <w:bookmarkEnd w:id="29"/>
      <w:bookmarkEnd w:id="30"/>
      <w:bookmarkEnd w:id="31"/>
      <w:bookmarkEnd w:id="32"/>
    </w:p>
    <w:p w14:paraId="0015AE28">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sz w:val="24"/>
          <w:szCs w:val="24"/>
          <w:lang w:val="en-US" w:eastAsia="zh-CN"/>
        </w:rPr>
      </w:pPr>
      <w:bookmarkStart w:id="33" w:name="_Toc15781"/>
      <w:r>
        <w:rPr>
          <w:rFonts w:hint="eastAsia"/>
          <w:sz w:val="21"/>
          <w:szCs w:val="21"/>
          <w:lang w:val="en-US" w:eastAsia="zh-CN"/>
        </w:rPr>
        <w:t>（一）教学周数分学期分配表</w:t>
      </w:r>
      <w:bookmarkEnd w:id="33"/>
    </w:p>
    <w:p w14:paraId="5DA6147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b/>
          <w:bCs/>
          <w:sz w:val="22"/>
          <w:szCs w:val="28"/>
          <w:lang w:val="en-US" w:eastAsia="zh-CN"/>
        </w:rPr>
      </w:pPr>
      <w:r>
        <w:rPr>
          <w:rFonts w:hint="eastAsia" w:ascii="Times New Roman" w:hAnsi="Times New Roman" w:eastAsia="宋体" w:cs="Times New Roman"/>
          <w:b/>
          <w:bCs/>
          <w:sz w:val="22"/>
          <w:szCs w:val="28"/>
          <w:lang w:val="en-US" w:eastAsia="zh-CN"/>
        </w:rPr>
        <w:t xml:space="preserve">                                                            单位：周</w:t>
      </w:r>
    </w:p>
    <w:tbl>
      <w:tblPr>
        <w:tblStyle w:val="13"/>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6"/>
        <w:gridCol w:w="1156"/>
        <w:gridCol w:w="1412"/>
        <w:gridCol w:w="699"/>
        <w:gridCol w:w="497"/>
        <w:gridCol w:w="571"/>
      </w:tblGrid>
      <w:tr w14:paraId="372E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noWrap w:val="0"/>
            <w:vAlign w:val="center"/>
          </w:tcPr>
          <w:p w14:paraId="0B637F3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 xml:space="preserve">    分类</w:t>
            </w:r>
          </w:p>
          <w:p w14:paraId="0E8DAE1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学期</w:t>
            </w:r>
          </w:p>
        </w:tc>
        <w:tc>
          <w:tcPr>
            <w:tcW w:w="663" w:type="pct"/>
            <w:shd w:val="clear" w:color="auto" w:fill="F2F2F2"/>
            <w:noWrap w:val="0"/>
            <w:vAlign w:val="center"/>
          </w:tcPr>
          <w:p w14:paraId="7A28A30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理实一体教学</w:t>
            </w:r>
          </w:p>
        </w:tc>
        <w:tc>
          <w:tcPr>
            <w:tcW w:w="640" w:type="pct"/>
            <w:shd w:val="clear" w:color="auto" w:fill="F2F2F2"/>
            <w:noWrap w:val="0"/>
            <w:vAlign w:val="center"/>
          </w:tcPr>
          <w:p w14:paraId="4A39054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综合实践教学</w:t>
            </w:r>
          </w:p>
        </w:tc>
        <w:tc>
          <w:tcPr>
            <w:tcW w:w="595" w:type="pct"/>
            <w:shd w:val="clear" w:color="auto" w:fill="F2F2F2"/>
            <w:noWrap w:val="0"/>
            <w:vAlign w:val="center"/>
          </w:tcPr>
          <w:p w14:paraId="27B0C58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入学教育与军训</w:t>
            </w:r>
          </w:p>
        </w:tc>
        <w:tc>
          <w:tcPr>
            <w:tcW w:w="633" w:type="pct"/>
            <w:shd w:val="clear" w:color="auto" w:fill="F2F2F2"/>
            <w:noWrap w:val="0"/>
            <w:vAlign w:val="center"/>
          </w:tcPr>
          <w:p w14:paraId="57490AF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顶岗实习</w:t>
            </w:r>
          </w:p>
        </w:tc>
        <w:tc>
          <w:tcPr>
            <w:tcW w:w="773" w:type="pct"/>
            <w:shd w:val="clear" w:color="auto" w:fill="F2F2F2"/>
            <w:noWrap w:val="0"/>
            <w:vAlign w:val="center"/>
          </w:tcPr>
          <w:p w14:paraId="2DBE39A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毕业设计与毕业教育</w:t>
            </w:r>
          </w:p>
        </w:tc>
        <w:tc>
          <w:tcPr>
            <w:tcW w:w="383" w:type="pct"/>
            <w:shd w:val="clear" w:color="auto" w:fill="F2F2F2"/>
            <w:noWrap w:val="0"/>
            <w:vAlign w:val="center"/>
          </w:tcPr>
          <w:p w14:paraId="33E9470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考试</w:t>
            </w:r>
          </w:p>
        </w:tc>
        <w:tc>
          <w:tcPr>
            <w:tcW w:w="272" w:type="pct"/>
            <w:shd w:val="clear" w:color="auto" w:fill="F2F2F2"/>
            <w:noWrap w:val="0"/>
            <w:vAlign w:val="center"/>
          </w:tcPr>
          <w:p w14:paraId="43768DA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机动</w:t>
            </w:r>
          </w:p>
        </w:tc>
        <w:tc>
          <w:tcPr>
            <w:tcW w:w="312" w:type="pct"/>
            <w:shd w:val="clear" w:color="auto" w:fill="F2F2F2"/>
            <w:noWrap w:val="0"/>
            <w:vAlign w:val="center"/>
          </w:tcPr>
          <w:p w14:paraId="7FC9C75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合计</w:t>
            </w:r>
          </w:p>
        </w:tc>
      </w:tr>
      <w:tr w14:paraId="52D2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noWrap w:val="0"/>
            <w:vAlign w:val="center"/>
          </w:tcPr>
          <w:p w14:paraId="3AEA185E">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第一学期</w:t>
            </w:r>
          </w:p>
        </w:tc>
        <w:tc>
          <w:tcPr>
            <w:tcW w:w="663" w:type="pct"/>
            <w:noWrap w:val="0"/>
            <w:vAlign w:val="center"/>
          </w:tcPr>
          <w:p w14:paraId="75A8D572">
            <w:pPr>
              <w:pStyle w:val="7"/>
              <w:pageBreakBefore w:val="0"/>
              <w:kinsoku/>
              <w:wordWrap/>
              <w:overflowPunct/>
              <w:topLinePunct w:val="0"/>
              <w:bidi w:val="0"/>
              <w:spacing w:after="0" w:line="40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640" w:type="pct"/>
            <w:noWrap w:val="0"/>
            <w:vAlign w:val="center"/>
          </w:tcPr>
          <w:p w14:paraId="3BF832B7">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595" w:type="pct"/>
            <w:noWrap w:val="0"/>
            <w:vAlign w:val="center"/>
          </w:tcPr>
          <w:p w14:paraId="1CFA7F5A">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3</w:t>
            </w:r>
          </w:p>
        </w:tc>
        <w:tc>
          <w:tcPr>
            <w:tcW w:w="633" w:type="pct"/>
            <w:noWrap w:val="0"/>
            <w:vAlign w:val="center"/>
          </w:tcPr>
          <w:p w14:paraId="0F91C1F4">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773" w:type="pct"/>
            <w:noWrap w:val="0"/>
            <w:vAlign w:val="center"/>
          </w:tcPr>
          <w:p w14:paraId="2A8C072F">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383" w:type="pct"/>
            <w:noWrap w:val="0"/>
            <w:vAlign w:val="center"/>
          </w:tcPr>
          <w:p w14:paraId="1398ADAF">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72" w:type="pct"/>
            <w:noWrap w:val="0"/>
            <w:vAlign w:val="center"/>
          </w:tcPr>
          <w:p w14:paraId="5C9F9651">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c>
          <w:tcPr>
            <w:tcW w:w="312" w:type="pct"/>
            <w:noWrap w:val="0"/>
            <w:vAlign w:val="center"/>
          </w:tcPr>
          <w:p w14:paraId="477CF160">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2AAB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noWrap w:val="0"/>
            <w:vAlign w:val="center"/>
          </w:tcPr>
          <w:p w14:paraId="1DC34663">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第二学期</w:t>
            </w:r>
          </w:p>
        </w:tc>
        <w:tc>
          <w:tcPr>
            <w:tcW w:w="663" w:type="pct"/>
            <w:noWrap w:val="0"/>
            <w:vAlign w:val="center"/>
          </w:tcPr>
          <w:p w14:paraId="52D4370F">
            <w:pPr>
              <w:pStyle w:val="7"/>
              <w:pageBreakBefore w:val="0"/>
              <w:kinsoku/>
              <w:wordWrap/>
              <w:overflowPunct/>
              <w:topLinePunct w:val="0"/>
              <w:bidi w:val="0"/>
              <w:spacing w:after="0" w:line="40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640" w:type="pct"/>
            <w:noWrap w:val="0"/>
            <w:vAlign w:val="center"/>
          </w:tcPr>
          <w:p w14:paraId="0686D036">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595" w:type="pct"/>
            <w:noWrap w:val="0"/>
            <w:vAlign w:val="center"/>
          </w:tcPr>
          <w:p w14:paraId="0EA78AC6">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633" w:type="pct"/>
            <w:noWrap w:val="0"/>
            <w:vAlign w:val="center"/>
          </w:tcPr>
          <w:p w14:paraId="7C88537D">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773" w:type="pct"/>
            <w:noWrap w:val="0"/>
            <w:vAlign w:val="center"/>
          </w:tcPr>
          <w:p w14:paraId="1033E324">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383" w:type="pct"/>
            <w:noWrap w:val="0"/>
            <w:vAlign w:val="center"/>
          </w:tcPr>
          <w:p w14:paraId="5F1D409A">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72" w:type="pct"/>
            <w:noWrap w:val="0"/>
            <w:vAlign w:val="center"/>
          </w:tcPr>
          <w:p w14:paraId="2F50DC58">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 w:type="pct"/>
            <w:noWrap w:val="0"/>
            <w:vAlign w:val="center"/>
          </w:tcPr>
          <w:p w14:paraId="5BAAF8E4">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5D79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noWrap w:val="0"/>
            <w:vAlign w:val="center"/>
          </w:tcPr>
          <w:p w14:paraId="715891B6">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第三学期</w:t>
            </w:r>
          </w:p>
        </w:tc>
        <w:tc>
          <w:tcPr>
            <w:tcW w:w="663" w:type="pct"/>
            <w:noWrap w:val="0"/>
            <w:vAlign w:val="center"/>
          </w:tcPr>
          <w:p w14:paraId="3B1B40C9">
            <w:pPr>
              <w:pStyle w:val="7"/>
              <w:pageBreakBefore w:val="0"/>
              <w:kinsoku/>
              <w:wordWrap/>
              <w:overflowPunct/>
              <w:topLinePunct w:val="0"/>
              <w:bidi w:val="0"/>
              <w:spacing w:after="0" w:line="400" w:lineRule="exact"/>
              <w:jc w:val="center"/>
              <w:rPr>
                <w:rFonts w:hint="default" w:ascii="宋体" w:hAnsi="宋体" w:eastAsia="宋体" w:cs="宋体"/>
                <w:color w:val="auto"/>
                <w:sz w:val="18"/>
                <w:szCs w:val="18"/>
                <w:lang w:val="en-US"/>
              </w:rPr>
            </w:pPr>
            <w:r>
              <w:rPr>
                <w:rFonts w:hint="eastAsia" w:ascii="宋体" w:hAnsi="宋体" w:eastAsia="宋体" w:cs="宋体"/>
                <w:color w:val="auto"/>
                <w:sz w:val="18"/>
                <w:szCs w:val="18"/>
                <w:lang w:val="en-US" w:eastAsia="zh-CN"/>
              </w:rPr>
              <w:t>18</w:t>
            </w:r>
          </w:p>
        </w:tc>
        <w:tc>
          <w:tcPr>
            <w:tcW w:w="640" w:type="pct"/>
            <w:noWrap w:val="0"/>
            <w:vAlign w:val="center"/>
          </w:tcPr>
          <w:p w14:paraId="51B1B1DF">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p>
        </w:tc>
        <w:tc>
          <w:tcPr>
            <w:tcW w:w="595" w:type="pct"/>
            <w:noWrap w:val="0"/>
            <w:vAlign w:val="center"/>
          </w:tcPr>
          <w:p w14:paraId="5DCD7758">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633" w:type="pct"/>
            <w:noWrap w:val="0"/>
            <w:vAlign w:val="center"/>
          </w:tcPr>
          <w:p w14:paraId="2A8F7D76">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773" w:type="pct"/>
            <w:noWrap w:val="0"/>
            <w:vAlign w:val="center"/>
          </w:tcPr>
          <w:p w14:paraId="2C79CD30">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383" w:type="pct"/>
            <w:noWrap w:val="0"/>
            <w:vAlign w:val="center"/>
          </w:tcPr>
          <w:p w14:paraId="2BE18CF5">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72" w:type="pct"/>
            <w:noWrap w:val="0"/>
            <w:vAlign w:val="center"/>
          </w:tcPr>
          <w:p w14:paraId="326C0989">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 w:type="pct"/>
            <w:noWrap w:val="0"/>
            <w:vAlign w:val="center"/>
          </w:tcPr>
          <w:p w14:paraId="3067218A">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3D5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noWrap w:val="0"/>
            <w:vAlign w:val="center"/>
          </w:tcPr>
          <w:p w14:paraId="062A0F1F">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第四学期</w:t>
            </w:r>
          </w:p>
        </w:tc>
        <w:tc>
          <w:tcPr>
            <w:tcW w:w="663" w:type="pct"/>
            <w:noWrap w:val="0"/>
            <w:vAlign w:val="center"/>
          </w:tcPr>
          <w:p w14:paraId="76CDF85A">
            <w:pPr>
              <w:pStyle w:val="7"/>
              <w:pageBreakBefore w:val="0"/>
              <w:kinsoku/>
              <w:wordWrap/>
              <w:overflowPunct/>
              <w:topLinePunct w:val="0"/>
              <w:bidi w:val="0"/>
              <w:spacing w:after="0" w:line="400" w:lineRule="exact"/>
              <w:jc w:val="center"/>
              <w:rPr>
                <w:rFonts w:hint="default" w:ascii="宋体" w:hAnsi="宋体" w:eastAsia="宋体" w:cs="宋体"/>
                <w:color w:val="auto"/>
                <w:sz w:val="18"/>
                <w:szCs w:val="18"/>
                <w:lang w:val="en-US"/>
              </w:rPr>
            </w:pPr>
            <w:r>
              <w:rPr>
                <w:rFonts w:hint="eastAsia" w:ascii="宋体" w:hAnsi="宋体" w:eastAsia="宋体" w:cs="宋体"/>
                <w:color w:val="auto"/>
                <w:sz w:val="18"/>
                <w:szCs w:val="18"/>
                <w:lang w:val="en-US" w:eastAsia="zh-CN"/>
              </w:rPr>
              <w:t>18</w:t>
            </w:r>
          </w:p>
        </w:tc>
        <w:tc>
          <w:tcPr>
            <w:tcW w:w="640" w:type="pct"/>
            <w:noWrap w:val="0"/>
            <w:vAlign w:val="center"/>
          </w:tcPr>
          <w:p w14:paraId="342F5696">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p>
        </w:tc>
        <w:tc>
          <w:tcPr>
            <w:tcW w:w="595" w:type="pct"/>
            <w:noWrap w:val="0"/>
            <w:vAlign w:val="center"/>
          </w:tcPr>
          <w:p w14:paraId="7F544109">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633" w:type="pct"/>
            <w:noWrap w:val="0"/>
            <w:vAlign w:val="center"/>
          </w:tcPr>
          <w:p w14:paraId="1CC00916">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773" w:type="pct"/>
            <w:noWrap w:val="0"/>
            <w:vAlign w:val="center"/>
          </w:tcPr>
          <w:p w14:paraId="4EAEF2AA">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383" w:type="pct"/>
            <w:noWrap w:val="0"/>
            <w:vAlign w:val="center"/>
          </w:tcPr>
          <w:p w14:paraId="1C0FA0C7">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72" w:type="pct"/>
            <w:noWrap w:val="0"/>
            <w:vAlign w:val="center"/>
          </w:tcPr>
          <w:p w14:paraId="05311FB5">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 w:type="pct"/>
            <w:noWrap w:val="0"/>
            <w:vAlign w:val="center"/>
          </w:tcPr>
          <w:p w14:paraId="05D76A5A">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1E28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noWrap w:val="0"/>
            <w:vAlign w:val="center"/>
          </w:tcPr>
          <w:p w14:paraId="167F1914">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第五学期</w:t>
            </w:r>
          </w:p>
        </w:tc>
        <w:tc>
          <w:tcPr>
            <w:tcW w:w="663" w:type="pct"/>
            <w:noWrap w:val="0"/>
            <w:vAlign w:val="center"/>
          </w:tcPr>
          <w:p w14:paraId="1D5A4473">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640" w:type="pct"/>
            <w:noWrap w:val="0"/>
            <w:vAlign w:val="center"/>
          </w:tcPr>
          <w:p w14:paraId="2C92529F">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595" w:type="pct"/>
            <w:noWrap w:val="0"/>
            <w:vAlign w:val="center"/>
          </w:tcPr>
          <w:p w14:paraId="63B2FA52">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633" w:type="pct"/>
            <w:noWrap w:val="0"/>
            <w:vAlign w:val="center"/>
          </w:tcPr>
          <w:p w14:paraId="256B30BF">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773" w:type="pct"/>
            <w:noWrap w:val="0"/>
            <w:vAlign w:val="center"/>
          </w:tcPr>
          <w:p w14:paraId="594F2E40">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383" w:type="pct"/>
            <w:noWrap w:val="0"/>
            <w:vAlign w:val="center"/>
          </w:tcPr>
          <w:p w14:paraId="5D30C155">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72" w:type="pct"/>
            <w:noWrap w:val="0"/>
            <w:vAlign w:val="center"/>
          </w:tcPr>
          <w:p w14:paraId="30EA578D">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 w:type="pct"/>
            <w:noWrap w:val="0"/>
            <w:vAlign w:val="center"/>
          </w:tcPr>
          <w:p w14:paraId="1963EADA">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60D5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noWrap w:val="0"/>
            <w:vAlign w:val="center"/>
          </w:tcPr>
          <w:p w14:paraId="62D9CF83">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第六学期</w:t>
            </w:r>
          </w:p>
        </w:tc>
        <w:tc>
          <w:tcPr>
            <w:tcW w:w="663" w:type="pct"/>
            <w:noWrap w:val="0"/>
            <w:vAlign w:val="center"/>
          </w:tcPr>
          <w:p w14:paraId="4BE4AA2C">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640" w:type="pct"/>
            <w:noWrap w:val="0"/>
            <w:vAlign w:val="center"/>
          </w:tcPr>
          <w:p w14:paraId="6417F43A">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595" w:type="pct"/>
            <w:noWrap w:val="0"/>
            <w:vAlign w:val="center"/>
          </w:tcPr>
          <w:p w14:paraId="3154D779">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p>
        </w:tc>
        <w:tc>
          <w:tcPr>
            <w:tcW w:w="633" w:type="pct"/>
            <w:noWrap w:val="0"/>
            <w:vAlign w:val="center"/>
          </w:tcPr>
          <w:p w14:paraId="73AD13B1">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w:t>
            </w:r>
          </w:p>
        </w:tc>
        <w:tc>
          <w:tcPr>
            <w:tcW w:w="773" w:type="pct"/>
            <w:noWrap w:val="0"/>
            <w:vAlign w:val="center"/>
          </w:tcPr>
          <w:p w14:paraId="253103C0">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383" w:type="pct"/>
            <w:noWrap w:val="0"/>
            <w:vAlign w:val="center"/>
          </w:tcPr>
          <w:p w14:paraId="3BC55A71">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72" w:type="pct"/>
            <w:noWrap w:val="0"/>
            <w:vAlign w:val="center"/>
          </w:tcPr>
          <w:p w14:paraId="27471E06">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312" w:type="pct"/>
            <w:noWrap w:val="0"/>
            <w:vAlign w:val="center"/>
          </w:tcPr>
          <w:p w14:paraId="65070055">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20</w:t>
            </w:r>
          </w:p>
        </w:tc>
      </w:tr>
      <w:tr w14:paraId="69EF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noWrap w:val="0"/>
            <w:vAlign w:val="center"/>
          </w:tcPr>
          <w:p w14:paraId="2625F29B">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总计</w:t>
            </w:r>
          </w:p>
        </w:tc>
        <w:tc>
          <w:tcPr>
            <w:tcW w:w="663" w:type="pct"/>
            <w:noWrap w:val="0"/>
            <w:vAlign w:val="center"/>
          </w:tcPr>
          <w:p w14:paraId="2B50864B">
            <w:pPr>
              <w:pStyle w:val="7"/>
              <w:pageBreakBefore w:val="0"/>
              <w:kinsoku/>
              <w:wordWrap/>
              <w:overflowPunct/>
              <w:topLinePunct w:val="0"/>
              <w:bidi w:val="0"/>
              <w:spacing w:after="0" w:line="40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72</w:t>
            </w:r>
          </w:p>
        </w:tc>
        <w:tc>
          <w:tcPr>
            <w:tcW w:w="640" w:type="pct"/>
            <w:noWrap w:val="0"/>
            <w:vAlign w:val="center"/>
          </w:tcPr>
          <w:p w14:paraId="21689830">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595" w:type="pct"/>
            <w:noWrap w:val="0"/>
            <w:vAlign w:val="center"/>
          </w:tcPr>
          <w:p w14:paraId="2BD4ADFF">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633" w:type="pct"/>
            <w:noWrap w:val="0"/>
            <w:vAlign w:val="center"/>
          </w:tcPr>
          <w:p w14:paraId="2468FB0F">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26</w:t>
            </w:r>
          </w:p>
        </w:tc>
        <w:tc>
          <w:tcPr>
            <w:tcW w:w="773" w:type="pct"/>
            <w:noWrap w:val="0"/>
            <w:vAlign w:val="center"/>
          </w:tcPr>
          <w:p w14:paraId="1769F929">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383" w:type="pct"/>
            <w:noWrap w:val="0"/>
            <w:vAlign w:val="center"/>
          </w:tcPr>
          <w:p w14:paraId="5D9CE3B7">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72" w:type="pct"/>
            <w:noWrap w:val="0"/>
            <w:vAlign w:val="center"/>
          </w:tcPr>
          <w:p w14:paraId="697F1D6D">
            <w:pPr>
              <w:pStyle w:val="7"/>
              <w:pageBreakBefore w:val="0"/>
              <w:kinsoku/>
              <w:wordWrap/>
              <w:overflowPunct/>
              <w:topLinePunct w:val="0"/>
              <w:bidi w:val="0"/>
              <w:spacing w:after="0" w:line="400" w:lineRule="exact"/>
              <w:jc w:val="center"/>
              <w:rPr>
                <w:rFonts w:hint="default" w:ascii="宋体" w:hAnsi="宋体" w:eastAsia="宋体" w:cs="宋体"/>
                <w:color w:val="auto"/>
                <w:sz w:val="18"/>
                <w:szCs w:val="18"/>
                <w:highlight w:val="none"/>
                <w:lang w:eastAsia="zh-CN"/>
              </w:rPr>
            </w:pPr>
            <w:r>
              <w:rPr>
                <w:rFonts w:hint="default" w:ascii="宋体" w:hAnsi="宋体" w:eastAsia="宋体" w:cs="宋体"/>
                <w:color w:val="auto"/>
                <w:sz w:val="18"/>
                <w:szCs w:val="18"/>
                <w:highlight w:val="none"/>
                <w:lang w:eastAsia="zh-CN"/>
              </w:rPr>
              <w:t>5</w:t>
            </w:r>
          </w:p>
        </w:tc>
        <w:tc>
          <w:tcPr>
            <w:tcW w:w="312" w:type="pct"/>
            <w:noWrap w:val="0"/>
            <w:vAlign w:val="center"/>
          </w:tcPr>
          <w:p w14:paraId="12F20712">
            <w:pPr>
              <w:pStyle w:val="7"/>
              <w:pageBreakBefore w:val="0"/>
              <w:kinsoku/>
              <w:wordWrap/>
              <w:overflowPunct/>
              <w:topLinePunct w:val="0"/>
              <w:bidi w:val="0"/>
              <w:spacing w:after="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120</w:t>
            </w:r>
          </w:p>
        </w:tc>
      </w:tr>
    </w:tbl>
    <w:p w14:paraId="184FC874">
      <w:pPr>
        <w:rPr>
          <w:rFonts w:hint="eastAsia"/>
          <w:sz w:val="21"/>
          <w:szCs w:val="21"/>
          <w:lang w:val="en-US" w:eastAsia="zh-CN"/>
        </w:rPr>
      </w:pPr>
      <w:r>
        <w:rPr>
          <w:rFonts w:hint="eastAsia"/>
          <w:sz w:val="21"/>
          <w:szCs w:val="21"/>
          <w:lang w:val="en-US" w:eastAsia="zh-CN"/>
        </w:rPr>
        <w:br w:type="page"/>
      </w:r>
    </w:p>
    <w:p w14:paraId="35D89F4A">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sz w:val="21"/>
          <w:szCs w:val="21"/>
          <w:lang w:val="en-US" w:eastAsia="zh-CN"/>
        </w:rPr>
      </w:pPr>
      <w:bookmarkStart w:id="34" w:name="_Toc10213"/>
      <w:r>
        <w:rPr>
          <w:rFonts w:hint="eastAsia"/>
          <w:sz w:val="21"/>
          <w:szCs w:val="21"/>
          <w:lang w:val="en-US" w:eastAsia="zh-CN"/>
        </w:rPr>
        <w:t>（二）教学历程表</w:t>
      </w:r>
      <w:bookmarkEnd w:id="34"/>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488"/>
        <w:gridCol w:w="408"/>
        <w:gridCol w:w="384"/>
        <w:gridCol w:w="407"/>
        <w:gridCol w:w="376"/>
        <w:gridCol w:w="398"/>
        <w:gridCol w:w="398"/>
        <w:gridCol w:w="385"/>
        <w:gridCol w:w="385"/>
        <w:gridCol w:w="385"/>
        <w:gridCol w:w="385"/>
        <w:gridCol w:w="398"/>
        <w:gridCol w:w="392"/>
        <w:gridCol w:w="398"/>
        <w:gridCol w:w="398"/>
        <w:gridCol w:w="398"/>
        <w:gridCol w:w="385"/>
        <w:gridCol w:w="398"/>
        <w:gridCol w:w="385"/>
        <w:gridCol w:w="389"/>
        <w:gridCol w:w="632"/>
      </w:tblGrid>
      <w:tr w14:paraId="0A97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9" w:type="pct"/>
            <w:vMerge w:val="restart"/>
            <w:noWrap w:val="0"/>
            <w:vAlign w:val="center"/>
          </w:tcPr>
          <w:p w14:paraId="3C299D41">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17FF1DD1">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年</w:t>
            </w:r>
          </w:p>
        </w:tc>
        <w:tc>
          <w:tcPr>
            <w:tcW w:w="269" w:type="pct"/>
            <w:vMerge w:val="restart"/>
            <w:noWrap w:val="0"/>
            <w:vAlign w:val="center"/>
          </w:tcPr>
          <w:p w14:paraId="69B01F0B">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0E292CC8">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期</w:t>
            </w:r>
          </w:p>
        </w:tc>
        <w:tc>
          <w:tcPr>
            <w:tcW w:w="4451" w:type="pct"/>
            <w:gridSpan w:val="20"/>
            <w:noWrap w:val="0"/>
            <w:vAlign w:val="center"/>
          </w:tcPr>
          <w:p w14:paraId="63AB5BE8">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周次</w:t>
            </w:r>
          </w:p>
        </w:tc>
      </w:tr>
      <w:tr w14:paraId="162F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9" w:type="pct"/>
            <w:vMerge w:val="continue"/>
            <w:noWrap w:val="0"/>
            <w:vAlign w:val="center"/>
          </w:tcPr>
          <w:p w14:paraId="7973601D">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p>
        </w:tc>
        <w:tc>
          <w:tcPr>
            <w:tcW w:w="269" w:type="pct"/>
            <w:vMerge w:val="continue"/>
            <w:noWrap w:val="0"/>
            <w:vAlign w:val="center"/>
          </w:tcPr>
          <w:p w14:paraId="5483B237">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p>
        </w:tc>
        <w:tc>
          <w:tcPr>
            <w:tcW w:w="225" w:type="pct"/>
            <w:noWrap w:val="0"/>
            <w:vAlign w:val="center"/>
          </w:tcPr>
          <w:p w14:paraId="043A632D">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w:t>
            </w:r>
          </w:p>
        </w:tc>
        <w:tc>
          <w:tcPr>
            <w:tcW w:w="212" w:type="pct"/>
            <w:noWrap w:val="0"/>
            <w:vAlign w:val="center"/>
          </w:tcPr>
          <w:p w14:paraId="24BB9A10">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w:t>
            </w:r>
          </w:p>
        </w:tc>
        <w:tc>
          <w:tcPr>
            <w:tcW w:w="224" w:type="pct"/>
            <w:noWrap w:val="0"/>
            <w:vAlign w:val="center"/>
          </w:tcPr>
          <w:p w14:paraId="2C823E7B">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w:t>
            </w:r>
          </w:p>
        </w:tc>
        <w:tc>
          <w:tcPr>
            <w:tcW w:w="207" w:type="pct"/>
            <w:noWrap w:val="0"/>
            <w:vAlign w:val="center"/>
          </w:tcPr>
          <w:p w14:paraId="7F5A2078">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4</w:t>
            </w:r>
          </w:p>
        </w:tc>
        <w:tc>
          <w:tcPr>
            <w:tcW w:w="219" w:type="pct"/>
            <w:noWrap w:val="0"/>
            <w:vAlign w:val="center"/>
          </w:tcPr>
          <w:p w14:paraId="4B3EC21E">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5</w:t>
            </w:r>
          </w:p>
        </w:tc>
        <w:tc>
          <w:tcPr>
            <w:tcW w:w="219" w:type="pct"/>
            <w:noWrap w:val="0"/>
            <w:vAlign w:val="center"/>
          </w:tcPr>
          <w:p w14:paraId="7121E4BC">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p>
        </w:tc>
        <w:tc>
          <w:tcPr>
            <w:tcW w:w="212" w:type="pct"/>
            <w:noWrap w:val="0"/>
            <w:vAlign w:val="center"/>
          </w:tcPr>
          <w:p w14:paraId="550F471E">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7</w:t>
            </w:r>
          </w:p>
        </w:tc>
        <w:tc>
          <w:tcPr>
            <w:tcW w:w="212" w:type="pct"/>
            <w:noWrap w:val="0"/>
            <w:vAlign w:val="center"/>
          </w:tcPr>
          <w:p w14:paraId="0D3185FE">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8</w:t>
            </w:r>
          </w:p>
        </w:tc>
        <w:tc>
          <w:tcPr>
            <w:tcW w:w="212" w:type="pct"/>
            <w:noWrap w:val="0"/>
            <w:vAlign w:val="center"/>
          </w:tcPr>
          <w:p w14:paraId="51F6E9A7">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9</w:t>
            </w:r>
          </w:p>
        </w:tc>
        <w:tc>
          <w:tcPr>
            <w:tcW w:w="212" w:type="pct"/>
            <w:noWrap w:val="0"/>
            <w:vAlign w:val="center"/>
          </w:tcPr>
          <w:p w14:paraId="4C79FEA8">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p>
        </w:tc>
        <w:tc>
          <w:tcPr>
            <w:tcW w:w="219" w:type="pct"/>
            <w:noWrap w:val="0"/>
            <w:vAlign w:val="center"/>
          </w:tcPr>
          <w:p w14:paraId="40D45CD7">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11</w:t>
            </w:r>
          </w:p>
        </w:tc>
        <w:tc>
          <w:tcPr>
            <w:tcW w:w="216" w:type="pct"/>
            <w:noWrap w:val="0"/>
            <w:vAlign w:val="center"/>
          </w:tcPr>
          <w:p w14:paraId="52A76C0F">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12</w:t>
            </w:r>
          </w:p>
        </w:tc>
        <w:tc>
          <w:tcPr>
            <w:tcW w:w="219" w:type="pct"/>
            <w:noWrap w:val="0"/>
            <w:vAlign w:val="center"/>
          </w:tcPr>
          <w:p w14:paraId="210E49AE">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13</w:t>
            </w:r>
          </w:p>
        </w:tc>
        <w:tc>
          <w:tcPr>
            <w:tcW w:w="219" w:type="pct"/>
            <w:noWrap w:val="0"/>
            <w:vAlign w:val="center"/>
          </w:tcPr>
          <w:p w14:paraId="160EDCE6">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14</w:t>
            </w:r>
          </w:p>
        </w:tc>
        <w:tc>
          <w:tcPr>
            <w:tcW w:w="219" w:type="pct"/>
            <w:noWrap w:val="0"/>
            <w:vAlign w:val="center"/>
          </w:tcPr>
          <w:p w14:paraId="0CCC62C6">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15</w:t>
            </w:r>
          </w:p>
        </w:tc>
        <w:tc>
          <w:tcPr>
            <w:tcW w:w="212" w:type="pct"/>
            <w:noWrap w:val="0"/>
            <w:vAlign w:val="center"/>
          </w:tcPr>
          <w:p w14:paraId="19B438EC">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16</w:t>
            </w:r>
          </w:p>
        </w:tc>
        <w:tc>
          <w:tcPr>
            <w:tcW w:w="219" w:type="pct"/>
            <w:noWrap w:val="0"/>
            <w:vAlign w:val="center"/>
          </w:tcPr>
          <w:p w14:paraId="789A268E">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17</w:t>
            </w:r>
          </w:p>
        </w:tc>
        <w:tc>
          <w:tcPr>
            <w:tcW w:w="212" w:type="pct"/>
            <w:noWrap w:val="0"/>
            <w:vAlign w:val="center"/>
          </w:tcPr>
          <w:p w14:paraId="0FD0B864">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18</w:t>
            </w:r>
          </w:p>
        </w:tc>
        <w:tc>
          <w:tcPr>
            <w:tcW w:w="214" w:type="pct"/>
            <w:noWrap w:val="0"/>
            <w:vAlign w:val="center"/>
          </w:tcPr>
          <w:p w14:paraId="5DEB571F">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19</w:t>
            </w:r>
          </w:p>
        </w:tc>
        <w:tc>
          <w:tcPr>
            <w:tcW w:w="335" w:type="pct"/>
            <w:noWrap w:val="0"/>
            <w:vAlign w:val="center"/>
          </w:tcPr>
          <w:p w14:paraId="17A3F322">
            <w:pPr>
              <w:pStyle w:val="7"/>
              <w:pageBreakBefore w:val="0"/>
              <w:kinsoku/>
              <w:wordWrap/>
              <w:overflowPunct/>
              <w:topLinePunct w:val="0"/>
              <w:bidi w:val="0"/>
              <w:spacing w:after="0" w:line="400" w:lineRule="exact"/>
              <w:ind w:left="0" w:firstLine="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w:t>
            </w:r>
          </w:p>
        </w:tc>
      </w:tr>
      <w:tr w14:paraId="2AD7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9" w:type="pct"/>
            <w:vMerge w:val="restart"/>
            <w:noWrap w:val="0"/>
            <w:vAlign w:val="center"/>
          </w:tcPr>
          <w:p w14:paraId="1F1D8701">
            <w:pPr>
              <w:pStyle w:val="7"/>
              <w:pageBreakBefore w:val="0"/>
              <w:kinsoku/>
              <w:wordWrap/>
              <w:overflowPunct/>
              <w:topLinePunct w:val="0"/>
              <w:bidi w:val="0"/>
              <w:spacing w:after="0" w:line="400" w:lineRule="exact"/>
              <w:jc w:val="center"/>
              <w:rPr>
                <w:sz w:val="18"/>
                <w:szCs w:val="18"/>
              </w:rPr>
            </w:pPr>
            <w:r>
              <w:rPr>
                <w:rFonts w:hint="eastAsia"/>
                <w:sz w:val="18"/>
                <w:szCs w:val="18"/>
              </w:rPr>
              <w:t>一</w:t>
            </w:r>
          </w:p>
        </w:tc>
        <w:tc>
          <w:tcPr>
            <w:tcW w:w="269" w:type="pct"/>
            <w:noWrap w:val="0"/>
            <w:vAlign w:val="center"/>
          </w:tcPr>
          <w:p w14:paraId="233647C1">
            <w:pPr>
              <w:pStyle w:val="7"/>
              <w:pageBreakBefore w:val="0"/>
              <w:kinsoku/>
              <w:wordWrap/>
              <w:overflowPunct/>
              <w:topLinePunct w:val="0"/>
              <w:bidi w:val="0"/>
              <w:spacing w:after="0" w:line="400" w:lineRule="exact"/>
              <w:jc w:val="center"/>
              <w:rPr>
                <w:sz w:val="18"/>
                <w:szCs w:val="18"/>
              </w:rPr>
            </w:pPr>
            <w:r>
              <w:rPr>
                <w:sz w:val="18"/>
                <w:szCs w:val="18"/>
              </w:rPr>
              <w:t>1</w:t>
            </w:r>
          </w:p>
        </w:tc>
        <w:tc>
          <w:tcPr>
            <w:tcW w:w="225" w:type="pct"/>
            <w:noWrap w:val="0"/>
            <w:vAlign w:val="center"/>
          </w:tcPr>
          <w:p w14:paraId="451E11D1">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04447E56">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24" w:type="pct"/>
            <w:noWrap w:val="0"/>
            <w:vAlign w:val="center"/>
          </w:tcPr>
          <w:p w14:paraId="3AFD96BD">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07" w:type="pct"/>
            <w:noWrap w:val="0"/>
            <w:vAlign w:val="center"/>
          </w:tcPr>
          <w:p w14:paraId="11ECAB32">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7EB696D8">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1240DD35">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62AAFD68">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4D376B54">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262FA451">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3CD21DCA">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0C166CB1">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6" w:type="pct"/>
            <w:noWrap w:val="0"/>
            <w:vAlign w:val="center"/>
          </w:tcPr>
          <w:p w14:paraId="1B6D327F">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02CDFBFC">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47329E24">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009C5E65">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4AB117CA">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7F6A16C2">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132B96E0">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4" w:type="pct"/>
            <w:noWrap w:val="0"/>
            <w:vAlign w:val="center"/>
          </w:tcPr>
          <w:p w14:paraId="3F2FAAE1">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335" w:type="pct"/>
            <w:noWrap w:val="0"/>
            <w:vAlign w:val="center"/>
          </w:tcPr>
          <w:p w14:paraId="5BBB5995">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r>
      <w:tr w14:paraId="6BDF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9" w:type="pct"/>
            <w:vMerge w:val="continue"/>
            <w:noWrap w:val="0"/>
            <w:vAlign w:val="center"/>
          </w:tcPr>
          <w:p w14:paraId="65793672">
            <w:pPr>
              <w:pStyle w:val="7"/>
              <w:pageBreakBefore w:val="0"/>
              <w:kinsoku/>
              <w:wordWrap/>
              <w:overflowPunct/>
              <w:topLinePunct w:val="0"/>
              <w:bidi w:val="0"/>
              <w:spacing w:after="0" w:line="400" w:lineRule="exact"/>
              <w:jc w:val="center"/>
              <w:rPr>
                <w:sz w:val="18"/>
                <w:szCs w:val="18"/>
              </w:rPr>
            </w:pPr>
          </w:p>
        </w:tc>
        <w:tc>
          <w:tcPr>
            <w:tcW w:w="269" w:type="pct"/>
            <w:noWrap w:val="0"/>
            <w:vAlign w:val="center"/>
          </w:tcPr>
          <w:p w14:paraId="0B637B75">
            <w:pPr>
              <w:pStyle w:val="7"/>
              <w:pageBreakBefore w:val="0"/>
              <w:kinsoku/>
              <w:wordWrap/>
              <w:overflowPunct/>
              <w:topLinePunct w:val="0"/>
              <w:bidi w:val="0"/>
              <w:spacing w:after="0" w:line="400" w:lineRule="exact"/>
              <w:jc w:val="center"/>
              <w:rPr>
                <w:sz w:val="18"/>
                <w:szCs w:val="18"/>
              </w:rPr>
            </w:pPr>
            <w:r>
              <w:rPr>
                <w:sz w:val="18"/>
                <w:szCs w:val="18"/>
              </w:rPr>
              <w:t>2</w:t>
            </w:r>
          </w:p>
        </w:tc>
        <w:tc>
          <w:tcPr>
            <w:tcW w:w="225" w:type="pct"/>
            <w:noWrap w:val="0"/>
            <w:vAlign w:val="center"/>
          </w:tcPr>
          <w:p w14:paraId="3411BED7">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3EB15CDB">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24" w:type="pct"/>
            <w:noWrap w:val="0"/>
            <w:vAlign w:val="center"/>
          </w:tcPr>
          <w:p w14:paraId="0D21CDA0">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07" w:type="pct"/>
            <w:noWrap w:val="0"/>
            <w:vAlign w:val="center"/>
          </w:tcPr>
          <w:p w14:paraId="5A608340">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3DFB68BC">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61F7E233">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16FD94EB">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0274D4B9">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69D7158E">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182436A9">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55C79A9C">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6" w:type="pct"/>
            <w:noWrap w:val="0"/>
            <w:vAlign w:val="center"/>
          </w:tcPr>
          <w:p w14:paraId="396AA3F2">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414468D2">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524E7ECA">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3388D96B">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722774C5">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154DCB61">
            <w:pPr>
              <w:pStyle w:val="7"/>
              <w:pageBreakBefore w:val="0"/>
              <w:kinsoku/>
              <w:wordWrap/>
              <w:overflowPunct/>
              <w:topLinePunct w:val="0"/>
              <w:bidi w:val="0"/>
              <w:spacing w:after="0" w:line="400" w:lineRule="exact"/>
              <w:jc w:val="center"/>
              <w:rPr>
                <w:color w:val="auto"/>
                <w:sz w:val="18"/>
                <w:szCs w:val="18"/>
                <w:lang w:val="en-US" w:eastAsia="zh-CN"/>
              </w:rPr>
            </w:pPr>
            <w:r>
              <w:rPr>
                <w:rFonts w:hint="eastAsia"/>
                <w:color w:val="auto"/>
                <w:sz w:val="18"/>
                <w:szCs w:val="18"/>
              </w:rPr>
              <w:t>○</w:t>
            </w:r>
          </w:p>
        </w:tc>
        <w:tc>
          <w:tcPr>
            <w:tcW w:w="212" w:type="pct"/>
            <w:noWrap w:val="0"/>
            <w:vAlign w:val="center"/>
          </w:tcPr>
          <w:p w14:paraId="48A6765D">
            <w:pPr>
              <w:pStyle w:val="7"/>
              <w:pageBreakBefore w:val="0"/>
              <w:kinsoku/>
              <w:wordWrap/>
              <w:overflowPunct/>
              <w:topLinePunct w:val="0"/>
              <w:bidi w:val="0"/>
              <w:spacing w:after="0" w:line="400" w:lineRule="exact"/>
              <w:jc w:val="center"/>
              <w:rPr>
                <w:color w:val="auto"/>
                <w:sz w:val="18"/>
                <w:szCs w:val="18"/>
                <w:lang w:val="en-US" w:eastAsia="zh-CN"/>
              </w:rPr>
            </w:pPr>
            <w:r>
              <w:rPr>
                <w:rFonts w:hint="eastAsia"/>
                <w:color w:val="auto"/>
                <w:sz w:val="18"/>
                <w:szCs w:val="18"/>
              </w:rPr>
              <w:t>○</w:t>
            </w:r>
          </w:p>
        </w:tc>
        <w:tc>
          <w:tcPr>
            <w:tcW w:w="214" w:type="pct"/>
            <w:noWrap w:val="0"/>
            <w:vAlign w:val="center"/>
          </w:tcPr>
          <w:p w14:paraId="01216A71">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335" w:type="pct"/>
            <w:noWrap w:val="0"/>
            <w:vAlign w:val="center"/>
          </w:tcPr>
          <w:p w14:paraId="59D5AA25">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r>
      <w:tr w14:paraId="268C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9" w:type="pct"/>
            <w:vMerge w:val="restart"/>
            <w:noWrap w:val="0"/>
            <w:vAlign w:val="center"/>
          </w:tcPr>
          <w:p w14:paraId="231D9B69">
            <w:pPr>
              <w:pStyle w:val="7"/>
              <w:pageBreakBefore w:val="0"/>
              <w:kinsoku/>
              <w:wordWrap/>
              <w:overflowPunct/>
              <w:topLinePunct w:val="0"/>
              <w:bidi w:val="0"/>
              <w:spacing w:after="0" w:line="400" w:lineRule="exact"/>
              <w:jc w:val="center"/>
              <w:rPr>
                <w:sz w:val="18"/>
                <w:szCs w:val="18"/>
              </w:rPr>
            </w:pPr>
            <w:r>
              <w:rPr>
                <w:rFonts w:hint="eastAsia"/>
                <w:sz w:val="18"/>
                <w:szCs w:val="18"/>
              </w:rPr>
              <w:t>二</w:t>
            </w:r>
          </w:p>
        </w:tc>
        <w:tc>
          <w:tcPr>
            <w:tcW w:w="269" w:type="pct"/>
            <w:noWrap w:val="0"/>
            <w:vAlign w:val="center"/>
          </w:tcPr>
          <w:p w14:paraId="0F83D5ED">
            <w:pPr>
              <w:pStyle w:val="7"/>
              <w:pageBreakBefore w:val="0"/>
              <w:kinsoku/>
              <w:wordWrap/>
              <w:overflowPunct/>
              <w:topLinePunct w:val="0"/>
              <w:bidi w:val="0"/>
              <w:spacing w:after="0" w:line="400" w:lineRule="exact"/>
              <w:jc w:val="center"/>
              <w:rPr>
                <w:sz w:val="18"/>
                <w:szCs w:val="18"/>
              </w:rPr>
            </w:pPr>
            <w:r>
              <w:rPr>
                <w:sz w:val="18"/>
                <w:szCs w:val="18"/>
              </w:rPr>
              <w:t>3</w:t>
            </w:r>
          </w:p>
        </w:tc>
        <w:tc>
          <w:tcPr>
            <w:tcW w:w="225" w:type="pct"/>
            <w:noWrap w:val="0"/>
            <w:vAlign w:val="center"/>
          </w:tcPr>
          <w:p w14:paraId="6FD98DE6">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64E45350">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24" w:type="pct"/>
            <w:noWrap w:val="0"/>
            <w:vAlign w:val="center"/>
          </w:tcPr>
          <w:p w14:paraId="61A26DEB">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07" w:type="pct"/>
            <w:noWrap w:val="0"/>
            <w:vAlign w:val="center"/>
          </w:tcPr>
          <w:p w14:paraId="18A18197">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790C2B5F">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66AC0CD6">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615F1ABC">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3B592CB0">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0939EAA7">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529C42BE">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17A0581D">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6" w:type="pct"/>
            <w:noWrap w:val="0"/>
            <w:vAlign w:val="center"/>
          </w:tcPr>
          <w:p w14:paraId="135AA2F5">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4F961364">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09D3EB12">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4A5C17C9">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785232AA">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33441351">
            <w:pPr>
              <w:pStyle w:val="7"/>
              <w:pageBreakBefore w:val="0"/>
              <w:kinsoku/>
              <w:wordWrap/>
              <w:overflowPunct/>
              <w:topLinePunct w:val="0"/>
              <w:bidi w:val="0"/>
              <w:spacing w:after="0" w:line="400" w:lineRule="exact"/>
              <w:jc w:val="center"/>
              <w:rPr>
                <w:color w:val="auto"/>
                <w:sz w:val="18"/>
                <w:szCs w:val="18"/>
                <w:lang w:val="en-US" w:eastAsia="zh-CN"/>
              </w:rPr>
            </w:pPr>
            <w:r>
              <w:rPr>
                <w:rFonts w:hint="eastAsia"/>
                <w:color w:val="auto"/>
                <w:sz w:val="18"/>
                <w:szCs w:val="18"/>
              </w:rPr>
              <w:t>○</w:t>
            </w:r>
          </w:p>
        </w:tc>
        <w:tc>
          <w:tcPr>
            <w:tcW w:w="212" w:type="pct"/>
            <w:noWrap w:val="0"/>
            <w:vAlign w:val="center"/>
          </w:tcPr>
          <w:p w14:paraId="7C2FA269">
            <w:pPr>
              <w:pStyle w:val="7"/>
              <w:pageBreakBefore w:val="0"/>
              <w:kinsoku/>
              <w:wordWrap/>
              <w:overflowPunct/>
              <w:topLinePunct w:val="0"/>
              <w:bidi w:val="0"/>
              <w:spacing w:after="0" w:line="400" w:lineRule="exact"/>
              <w:jc w:val="center"/>
              <w:rPr>
                <w:color w:val="auto"/>
                <w:sz w:val="18"/>
                <w:szCs w:val="18"/>
                <w:lang w:val="en-US" w:eastAsia="zh-CN"/>
              </w:rPr>
            </w:pPr>
            <w:r>
              <w:rPr>
                <w:rFonts w:hint="eastAsia"/>
                <w:color w:val="auto"/>
                <w:sz w:val="18"/>
                <w:szCs w:val="18"/>
              </w:rPr>
              <w:t>○</w:t>
            </w:r>
          </w:p>
        </w:tc>
        <w:tc>
          <w:tcPr>
            <w:tcW w:w="214" w:type="pct"/>
            <w:noWrap w:val="0"/>
            <w:vAlign w:val="center"/>
          </w:tcPr>
          <w:p w14:paraId="527E090C">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335" w:type="pct"/>
            <w:noWrap w:val="0"/>
            <w:vAlign w:val="center"/>
          </w:tcPr>
          <w:p w14:paraId="0506C467">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r>
      <w:tr w14:paraId="386D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9" w:type="pct"/>
            <w:vMerge w:val="continue"/>
            <w:noWrap w:val="0"/>
            <w:vAlign w:val="center"/>
          </w:tcPr>
          <w:p w14:paraId="025DA11C">
            <w:pPr>
              <w:pStyle w:val="7"/>
              <w:pageBreakBefore w:val="0"/>
              <w:kinsoku/>
              <w:wordWrap/>
              <w:overflowPunct/>
              <w:topLinePunct w:val="0"/>
              <w:bidi w:val="0"/>
              <w:spacing w:after="0" w:line="400" w:lineRule="exact"/>
              <w:jc w:val="center"/>
              <w:rPr>
                <w:sz w:val="18"/>
                <w:szCs w:val="18"/>
              </w:rPr>
            </w:pPr>
          </w:p>
        </w:tc>
        <w:tc>
          <w:tcPr>
            <w:tcW w:w="269" w:type="pct"/>
            <w:noWrap w:val="0"/>
            <w:vAlign w:val="center"/>
          </w:tcPr>
          <w:p w14:paraId="428E044A">
            <w:pPr>
              <w:pStyle w:val="7"/>
              <w:pageBreakBefore w:val="0"/>
              <w:kinsoku/>
              <w:wordWrap/>
              <w:overflowPunct/>
              <w:topLinePunct w:val="0"/>
              <w:bidi w:val="0"/>
              <w:spacing w:after="0" w:line="400" w:lineRule="exact"/>
              <w:jc w:val="center"/>
              <w:rPr>
                <w:sz w:val="18"/>
                <w:szCs w:val="18"/>
              </w:rPr>
            </w:pPr>
            <w:r>
              <w:rPr>
                <w:sz w:val="18"/>
                <w:szCs w:val="18"/>
              </w:rPr>
              <w:t>4</w:t>
            </w:r>
          </w:p>
        </w:tc>
        <w:tc>
          <w:tcPr>
            <w:tcW w:w="225" w:type="pct"/>
            <w:noWrap w:val="0"/>
            <w:vAlign w:val="center"/>
          </w:tcPr>
          <w:p w14:paraId="3C1A5197">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5CFDA81D">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24" w:type="pct"/>
            <w:noWrap w:val="0"/>
            <w:vAlign w:val="center"/>
          </w:tcPr>
          <w:p w14:paraId="1FB415FE">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07" w:type="pct"/>
            <w:noWrap w:val="0"/>
            <w:vAlign w:val="center"/>
          </w:tcPr>
          <w:p w14:paraId="487517E8">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40010C34">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5EBB2E93">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6FAD5CD9">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2C0B5760">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7F963245">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07274D8A">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02EBAD53">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6" w:type="pct"/>
            <w:noWrap w:val="0"/>
            <w:vAlign w:val="center"/>
          </w:tcPr>
          <w:p w14:paraId="6ADF2E61">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1C815633">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2E9D8A72">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0ABA63EA">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24BE094D">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645AF9E0">
            <w:pPr>
              <w:pStyle w:val="7"/>
              <w:pageBreakBefore w:val="0"/>
              <w:kinsoku/>
              <w:wordWrap/>
              <w:overflowPunct/>
              <w:topLinePunct w:val="0"/>
              <w:bidi w:val="0"/>
              <w:spacing w:after="0" w:line="400" w:lineRule="exact"/>
              <w:jc w:val="center"/>
              <w:rPr>
                <w:color w:val="auto"/>
                <w:sz w:val="18"/>
                <w:szCs w:val="18"/>
                <w:lang w:val="en-US" w:eastAsia="zh-CN"/>
              </w:rPr>
            </w:pPr>
            <w:r>
              <w:rPr>
                <w:rFonts w:hint="eastAsia"/>
                <w:color w:val="auto"/>
                <w:sz w:val="18"/>
                <w:szCs w:val="18"/>
              </w:rPr>
              <w:t>○</w:t>
            </w:r>
          </w:p>
        </w:tc>
        <w:tc>
          <w:tcPr>
            <w:tcW w:w="212" w:type="pct"/>
            <w:noWrap w:val="0"/>
            <w:vAlign w:val="center"/>
          </w:tcPr>
          <w:p w14:paraId="31E3F3AF">
            <w:pPr>
              <w:pStyle w:val="7"/>
              <w:pageBreakBefore w:val="0"/>
              <w:kinsoku/>
              <w:wordWrap/>
              <w:overflowPunct/>
              <w:topLinePunct w:val="0"/>
              <w:bidi w:val="0"/>
              <w:spacing w:after="0" w:line="400" w:lineRule="exact"/>
              <w:jc w:val="center"/>
              <w:rPr>
                <w:color w:val="auto"/>
                <w:sz w:val="18"/>
                <w:szCs w:val="18"/>
                <w:lang w:val="en-US" w:eastAsia="zh-CN"/>
              </w:rPr>
            </w:pPr>
            <w:r>
              <w:rPr>
                <w:rFonts w:hint="eastAsia"/>
                <w:color w:val="auto"/>
                <w:sz w:val="18"/>
                <w:szCs w:val="18"/>
              </w:rPr>
              <w:t>○</w:t>
            </w:r>
          </w:p>
        </w:tc>
        <w:tc>
          <w:tcPr>
            <w:tcW w:w="214" w:type="pct"/>
            <w:noWrap w:val="0"/>
            <w:vAlign w:val="center"/>
          </w:tcPr>
          <w:p w14:paraId="1B993433">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335" w:type="pct"/>
            <w:noWrap w:val="0"/>
            <w:vAlign w:val="center"/>
          </w:tcPr>
          <w:p w14:paraId="4DADC863">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r>
      <w:tr w14:paraId="1432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9" w:type="pct"/>
            <w:vMerge w:val="restart"/>
            <w:noWrap w:val="0"/>
            <w:vAlign w:val="center"/>
          </w:tcPr>
          <w:p w14:paraId="7064EE2E">
            <w:pPr>
              <w:pStyle w:val="7"/>
              <w:pageBreakBefore w:val="0"/>
              <w:kinsoku/>
              <w:wordWrap/>
              <w:overflowPunct/>
              <w:topLinePunct w:val="0"/>
              <w:bidi w:val="0"/>
              <w:spacing w:after="0" w:line="400" w:lineRule="exact"/>
              <w:jc w:val="center"/>
              <w:rPr>
                <w:sz w:val="18"/>
                <w:szCs w:val="18"/>
              </w:rPr>
            </w:pPr>
            <w:r>
              <w:rPr>
                <w:rFonts w:hint="eastAsia"/>
                <w:sz w:val="18"/>
                <w:szCs w:val="18"/>
              </w:rPr>
              <w:t>三</w:t>
            </w:r>
          </w:p>
        </w:tc>
        <w:tc>
          <w:tcPr>
            <w:tcW w:w="269" w:type="pct"/>
            <w:noWrap w:val="0"/>
            <w:vAlign w:val="center"/>
          </w:tcPr>
          <w:p w14:paraId="1D4D4BF5">
            <w:pPr>
              <w:pStyle w:val="7"/>
              <w:pageBreakBefore w:val="0"/>
              <w:kinsoku/>
              <w:wordWrap/>
              <w:overflowPunct/>
              <w:topLinePunct w:val="0"/>
              <w:bidi w:val="0"/>
              <w:spacing w:after="0" w:line="400" w:lineRule="exact"/>
              <w:jc w:val="center"/>
              <w:rPr>
                <w:sz w:val="18"/>
                <w:szCs w:val="18"/>
              </w:rPr>
            </w:pPr>
            <w:r>
              <w:rPr>
                <w:sz w:val="18"/>
                <w:szCs w:val="18"/>
              </w:rPr>
              <w:t>5</w:t>
            </w:r>
          </w:p>
        </w:tc>
        <w:tc>
          <w:tcPr>
            <w:tcW w:w="225" w:type="pct"/>
            <w:noWrap w:val="0"/>
            <w:vAlign w:val="center"/>
          </w:tcPr>
          <w:p w14:paraId="7E0F41B1">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6178D5D3">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24" w:type="pct"/>
            <w:noWrap w:val="0"/>
            <w:vAlign w:val="center"/>
          </w:tcPr>
          <w:p w14:paraId="31A4B80E">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07" w:type="pct"/>
            <w:noWrap w:val="0"/>
            <w:vAlign w:val="center"/>
          </w:tcPr>
          <w:p w14:paraId="10CF59C5">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7AC2D56F">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55C47FCA">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6CC120E3">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3EDFEB3D">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5A36B66C">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1333A6B2">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5F805BF4">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6" w:type="pct"/>
            <w:noWrap w:val="0"/>
            <w:vAlign w:val="center"/>
          </w:tcPr>
          <w:p w14:paraId="0F126693">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7279BFF6">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32EE220C">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255D163E">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737F6D86">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46ADE0A5">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2EE1B312">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4" w:type="pct"/>
            <w:noWrap w:val="0"/>
            <w:vAlign w:val="center"/>
          </w:tcPr>
          <w:p w14:paraId="6CC7FA17">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335" w:type="pct"/>
            <w:noWrap w:val="0"/>
            <w:vAlign w:val="center"/>
          </w:tcPr>
          <w:p w14:paraId="0CDE6918">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r>
      <w:tr w14:paraId="0960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9" w:type="pct"/>
            <w:vMerge w:val="continue"/>
            <w:noWrap w:val="0"/>
            <w:vAlign w:val="center"/>
          </w:tcPr>
          <w:p w14:paraId="734817D5">
            <w:pPr>
              <w:pStyle w:val="7"/>
              <w:pageBreakBefore w:val="0"/>
              <w:kinsoku/>
              <w:wordWrap/>
              <w:overflowPunct/>
              <w:topLinePunct w:val="0"/>
              <w:bidi w:val="0"/>
              <w:spacing w:after="0" w:line="400" w:lineRule="exact"/>
              <w:jc w:val="center"/>
              <w:rPr>
                <w:sz w:val="18"/>
                <w:szCs w:val="18"/>
              </w:rPr>
            </w:pPr>
          </w:p>
        </w:tc>
        <w:tc>
          <w:tcPr>
            <w:tcW w:w="269" w:type="pct"/>
            <w:noWrap w:val="0"/>
            <w:vAlign w:val="center"/>
          </w:tcPr>
          <w:p w14:paraId="5D5E80BF">
            <w:pPr>
              <w:pStyle w:val="7"/>
              <w:pageBreakBefore w:val="0"/>
              <w:kinsoku/>
              <w:wordWrap/>
              <w:overflowPunct/>
              <w:topLinePunct w:val="0"/>
              <w:bidi w:val="0"/>
              <w:spacing w:after="0" w:line="400" w:lineRule="exact"/>
              <w:jc w:val="center"/>
              <w:rPr>
                <w:sz w:val="18"/>
                <w:szCs w:val="18"/>
              </w:rPr>
            </w:pPr>
            <w:r>
              <w:rPr>
                <w:sz w:val="18"/>
                <w:szCs w:val="18"/>
              </w:rPr>
              <w:t>6</w:t>
            </w:r>
          </w:p>
        </w:tc>
        <w:tc>
          <w:tcPr>
            <w:tcW w:w="225" w:type="pct"/>
            <w:noWrap w:val="0"/>
            <w:vAlign w:val="center"/>
          </w:tcPr>
          <w:p w14:paraId="691B4F6C">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3D2354E6">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24" w:type="pct"/>
            <w:noWrap w:val="0"/>
            <w:vAlign w:val="center"/>
          </w:tcPr>
          <w:p w14:paraId="7FC54FDA">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07" w:type="pct"/>
            <w:noWrap w:val="0"/>
            <w:vAlign w:val="center"/>
          </w:tcPr>
          <w:p w14:paraId="02744250">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33EE2ADF">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5CCD912B">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62A83372">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75ED05D0">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2" w:type="pct"/>
            <w:noWrap w:val="0"/>
            <w:vAlign w:val="center"/>
          </w:tcPr>
          <w:p w14:paraId="421D3791">
            <w:pPr>
              <w:pStyle w:val="7"/>
              <w:pageBreakBefore w:val="0"/>
              <w:kinsoku/>
              <w:wordWrap/>
              <w:overflowPunct/>
              <w:topLinePunct w:val="0"/>
              <w:bidi w:val="0"/>
              <w:spacing w:after="0" w:line="400" w:lineRule="exact"/>
              <w:jc w:val="center"/>
              <w:rPr>
                <w:color w:val="auto"/>
                <w:sz w:val="18"/>
                <w:szCs w:val="18"/>
              </w:rPr>
            </w:pPr>
            <w:r>
              <w:rPr>
                <w:color w:val="auto"/>
                <w:sz w:val="18"/>
                <w:szCs w:val="18"/>
              </w:rPr>
              <w:t>/</w:t>
            </w:r>
          </w:p>
        </w:tc>
        <w:tc>
          <w:tcPr>
            <w:tcW w:w="212" w:type="pct"/>
            <w:noWrap w:val="0"/>
            <w:vAlign w:val="center"/>
          </w:tcPr>
          <w:p w14:paraId="6D16A748">
            <w:pPr>
              <w:pStyle w:val="7"/>
              <w:pageBreakBefore w:val="0"/>
              <w:kinsoku/>
              <w:wordWrap/>
              <w:overflowPunct/>
              <w:topLinePunct w:val="0"/>
              <w:bidi w:val="0"/>
              <w:spacing w:after="0" w:line="400" w:lineRule="exact"/>
              <w:jc w:val="center"/>
              <w:rPr>
                <w:color w:val="auto"/>
                <w:sz w:val="18"/>
                <w:szCs w:val="18"/>
              </w:rPr>
            </w:pPr>
            <w:r>
              <w:rPr>
                <w:color w:val="auto"/>
                <w:sz w:val="18"/>
                <w:szCs w:val="18"/>
              </w:rPr>
              <w:t>/</w:t>
            </w:r>
          </w:p>
        </w:tc>
        <w:tc>
          <w:tcPr>
            <w:tcW w:w="219" w:type="pct"/>
            <w:noWrap w:val="0"/>
            <w:vAlign w:val="center"/>
          </w:tcPr>
          <w:p w14:paraId="2C654E57">
            <w:pPr>
              <w:pStyle w:val="7"/>
              <w:pageBreakBefore w:val="0"/>
              <w:kinsoku/>
              <w:wordWrap/>
              <w:overflowPunct/>
              <w:topLinePunct w:val="0"/>
              <w:bidi w:val="0"/>
              <w:spacing w:after="0" w:line="400" w:lineRule="exact"/>
              <w:jc w:val="center"/>
              <w:rPr>
                <w:color w:val="auto"/>
                <w:sz w:val="18"/>
                <w:szCs w:val="18"/>
              </w:rPr>
            </w:pPr>
            <w:r>
              <w:rPr>
                <w:color w:val="auto"/>
                <w:sz w:val="18"/>
                <w:szCs w:val="18"/>
              </w:rPr>
              <w:t>/</w:t>
            </w:r>
          </w:p>
        </w:tc>
        <w:tc>
          <w:tcPr>
            <w:tcW w:w="216" w:type="pct"/>
            <w:noWrap w:val="0"/>
            <w:vAlign w:val="center"/>
          </w:tcPr>
          <w:p w14:paraId="383C48F3">
            <w:pPr>
              <w:pStyle w:val="7"/>
              <w:pageBreakBefore w:val="0"/>
              <w:kinsoku/>
              <w:wordWrap/>
              <w:overflowPunct/>
              <w:topLinePunct w:val="0"/>
              <w:bidi w:val="0"/>
              <w:spacing w:after="0" w:line="400" w:lineRule="exact"/>
              <w:jc w:val="center"/>
              <w:rPr>
                <w:color w:val="auto"/>
                <w:sz w:val="18"/>
                <w:szCs w:val="18"/>
              </w:rPr>
            </w:pPr>
            <w:r>
              <w:rPr>
                <w:color w:val="auto"/>
                <w:sz w:val="18"/>
                <w:szCs w:val="18"/>
              </w:rPr>
              <w:t>/</w:t>
            </w:r>
          </w:p>
        </w:tc>
        <w:tc>
          <w:tcPr>
            <w:tcW w:w="219" w:type="pct"/>
            <w:noWrap w:val="0"/>
            <w:vAlign w:val="center"/>
          </w:tcPr>
          <w:p w14:paraId="103A0C17">
            <w:pPr>
              <w:pStyle w:val="7"/>
              <w:pageBreakBefore w:val="0"/>
              <w:kinsoku/>
              <w:wordWrap/>
              <w:overflowPunct/>
              <w:topLinePunct w:val="0"/>
              <w:bidi w:val="0"/>
              <w:spacing w:after="0" w:line="400" w:lineRule="exact"/>
              <w:jc w:val="center"/>
              <w:rPr>
                <w:color w:val="auto"/>
                <w:sz w:val="18"/>
                <w:szCs w:val="18"/>
              </w:rPr>
            </w:pPr>
            <w:r>
              <w:rPr>
                <w:color w:val="auto"/>
                <w:sz w:val="18"/>
                <w:szCs w:val="18"/>
              </w:rPr>
              <w:t>/</w:t>
            </w:r>
          </w:p>
        </w:tc>
        <w:tc>
          <w:tcPr>
            <w:tcW w:w="219" w:type="pct"/>
            <w:noWrap w:val="0"/>
            <w:vAlign w:val="center"/>
          </w:tcPr>
          <w:p w14:paraId="27B344A9">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219" w:type="pct"/>
            <w:noWrap w:val="0"/>
            <w:vAlign w:val="center"/>
          </w:tcPr>
          <w:p w14:paraId="0F8759DB">
            <w:pPr>
              <w:pStyle w:val="7"/>
              <w:pageBreakBefore w:val="0"/>
              <w:kinsoku/>
              <w:wordWrap/>
              <w:overflowPunct/>
              <w:topLinePunct w:val="0"/>
              <w:bidi w:val="0"/>
              <w:spacing w:after="0" w:line="400" w:lineRule="exact"/>
              <w:jc w:val="center"/>
              <w:rPr>
                <w:color w:val="auto"/>
                <w:sz w:val="18"/>
                <w:szCs w:val="18"/>
              </w:rPr>
            </w:pPr>
            <w:r>
              <w:rPr>
                <w:color w:val="auto"/>
                <w:sz w:val="18"/>
                <w:szCs w:val="18"/>
              </w:rPr>
              <w:t>/</w:t>
            </w:r>
          </w:p>
        </w:tc>
        <w:tc>
          <w:tcPr>
            <w:tcW w:w="212" w:type="pct"/>
            <w:noWrap w:val="0"/>
            <w:vAlign w:val="center"/>
          </w:tcPr>
          <w:p w14:paraId="1F67D6A9">
            <w:pPr>
              <w:pStyle w:val="7"/>
              <w:pageBreakBefore w:val="0"/>
              <w:kinsoku/>
              <w:wordWrap/>
              <w:overflowPunct/>
              <w:topLinePunct w:val="0"/>
              <w:bidi w:val="0"/>
              <w:spacing w:after="0" w:line="400" w:lineRule="exact"/>
              <w:jc w:val="center"/>
              <w:rPr>
                <w:color w:val="auto"/>
                <w:sz w:val="18"/>
                <w:szCs w:val="18"/>
              </w:rPr>
            </w:pPr>
            <w:r>
              <w:rPr>
                <w:color w:val="auto"/>
                <w:sz w:val="18"/>
                <w:szCs w:val="18"/>
              </w:rPr>
              <w:t>/</w:t>
            </w:r>
          </w:p>
        </w:tc>
        <w:tc>
          <w:tcPr>
            <w:tcW w:w="219" w:type="pct"/>
            <w:noWrap w:val="0"/>
            <w:vAlign w:val="center"/>
          </w:tcPr>
          <w:p w14:paraId="497963D9">
            <w:pPr>
              <w:pStyle w:val="7"/>
              <w:pageBreakBefore w:val="0"/>
              <w:kinsoku/>
              <w:wordWrap/>
              <w:overflowPunct/>
              <w:topLinePunct w:val="0"/>
              <w:bidi w:val="0"/>
              <w:spacing w:after="0" w:line="400" w:lineRule="exact"/>
              <w:jc w:val="center"/>
              <w:rPr>
                <w:color w:val="auto"/>
                <w:sz w:val="18"/>
                <w:szCs w:val="18"/>
              </w:rPr>
            </w:pPr>
            <w:r>
              <w:rPr>
                <w:color w:val="auto"/>
                <w:sz w:val="18"/>
                <w:szCs w:val="18"/>
              </w:rPr>
              <w:t>/</w:t>
            </w:r>
          </w:p>
        </w:tc>
        <w:tc>
          <w:tcPr>
            <w:tcW w:w="212" w:type="pct"/>
            <w:noWrap w:val="0"/>
            <w:vAlign w:val="center"/>
          </w:tcPr>
          <w:p w14:paraId="142F4612">
            <w:pPr>
              <w:pStyle w:val="7"/>
              <w:pageBreakBefore w:val="0"/>
              <w:kinsoku/>
              <w:wordWrap/>
              <w:overflowPunct/>
              <w:topLinePunct w:val="0"/>
              <w:bidi w:val="0"/>
              <w:spacing w:after="0" w:line="400" w:lineRule="exact"/>
              <w:jc w:val="center"/>
              <w:rPr>
                <w:color w:val="auto"/>
                <w:sz w:val="18"/>
                <w:szCs w:val="18"/>
              </w:rPr>
            </w:pPr>
            <w:r>
              <w:rPr>
                <w:color w:val="auto"/>
                <w:sz w:val="18"/>
                <w:szCs w:val="18"/>
              </w:rPr>
              <w:t>/</w:t>
            </w:r>
          </w:p>
        </w:tc>
        <w:tc>
          <w:tcPr>
            <w:tcW w:w="214" w:type="pct"/>
            <w:noWrap w:val="0"/>
            <w:vAlign w:val="center"/>
          </w:tcPr>
          <w:p w14:paraId="187F259D">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c>
          <w:tcPr>
            <w:tcW w:w="335" w:type="pct"/>
            <w:noWrap w:val="0"/>
            <w:vAlign w:val="center"/>
          </w:tcPr>
          <w:p w14:paraId="6AC3BB8F">
            <w:pPr>
              <w:pStyle w:val="7"/>
              <w:pageBreakBefore w:val="0"/>
              <w:kinsoku/>
              <w:wordWrap/>
              <w:overflowPunct/>
              <w:topLinePunct w:val="0"/>
              <w:bidi w:val="0"/>
              <w:spacing w:after="0" w:line="400" w:lineRule="exact"/>
              <w:jc w:val="center"/>
              <w:rPr>
                <w:color w:val="auto"/>
                <w:sz w:val="18"/>
                <w:szCs w:val="18"/>
              </w:rPr>
            </w:pPr>
            <w:r>
              <w:rPr>
                <w:rFonts w:hint="eastAsia"/>
                <w:color w:val="auto"/>
                <w:sz w:val="18"/>
                <w:szCs w:val="18"/>
              </w:rPr>
              <w:t>：</w:t>
            </w:r>
          </w:p>
        </w:tc>
      </w:tr>
    </w:tbl>
    <w:p w14:paraId="3FBF602E">
      <w:pPr>
        <w:pageBreakBefore w:val="0"/>
        <w:kinsoku/>
        <w:wordWrap/>
        <w:overflowPunct/>
        <w:topLinePunct w:val="0"/>
        <w:bidi w:val="0"/>
        <w:spacing w:line="400" w:lineRule="exact"/>
        <w:ind w:firstLine="420" w:firstLineChars="200"/>
        <w:rPr>
          <w:rFonts w:hint="eastAsia" w:ascii="宋体" w:hAnsi="宋体" w:eastAsia="宋体" w:cs="宋体"/>
        </w:rPr>
      </w:pPr>
      <w:r>
        <w:rPr>
          <w:rFonts w:hint="eastAsia" w:ascii="宋体" w:hAnsi="宋体" w:eastAsia="宋体" w:cs="宋体"/>
        </w:rPr>
        <w:t>图注：～理论教学；○实习（实训）；∥课程设计；△机动；</w:t>
      </w:r>
      <w:r>
        <w:rPr>
          <w:rFonts w:hint="eastAsia" w:ascii="宋体" w:hAnsi="宋体" w:eastAsia="宋体" w:cs="宋体"/>
          <w:lang w:eastAsia="zh-CN"/>
        </w:rPr>
        <w:t>：</w:t>
      </w:r>
      <w:r>
        <w:rPr>
          <w:rFonts w:hint="eastAsia" w:ascii="宋体" w:hAnsi="宋体" w:eastAsia="宋体" w:cs="宋体"/>
        </w:rPr>
        <w:t>考试；●岗</w:t>
      </w:r>
      <w:r>
        <w:rPr>
          <w:rFonts w:hint="eastAsia" w:ascii="宋体" w:hAnsi="宋体" w:eastAsia="宋体" w:cs="宋体"/>
          <w:lang w:val="en-US" w:eastAsia="zh-CN"/>
        </w:rPr>
        <w:t>位</w:t>
      </w:r>
      <w:r>
        <w:rPr>
          <w:rFonts w:hint="eastAsia" w:ascii="宋体" w:hAnsi="宋体" w:eastAsia="宋体" w:cs="宋体"/>
        </w:rPr>
        <w:t>实习；</w:t>
      </w:r>
    </w:p>
    <w:p w14:paraId="665F2497">
      <w:pPr>
        <w:pageBreakBefore w:val="0"/>
        <w:kinsoku/>
        <w:wordWrap/>
        <w:overflowPunct/>
        <w:topLinePunct w:val="0"/>
        <w:bidi w:val="0"/>
        <w:spacing w:line="400" w:lineRule="exact"/>
        <w:ind w:firstLine="420" w:firstLineChars="200"/>
        <w:rPr>
          <w:rFonts w:hint="eastAsia"/>
          <w:color w:val="auto"/>
          <w:sz w:val="21"/>
          <w:szCs w:val="21"/>
          <w:highlight w:val="none"/>
        </w:rPr>
        <w:sectPr>
          <w:footerReference r:id="rId5" w:type="default"/>
          <w:pgSz w:w="11906" w:h="16838"/>
          <w:pgMar w:top="1134" w:right="1417" w:bottom="1134" w:left="1417" w:header="850" w:footer="992"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int="eastAsia" w:ascii="宋体" w:hAnsi="宋体" w:eastAsia="宋体" w:cs="宋体"/>
        </w:rPr>
        <w:t xml:space="preserve"> /毕业设计；☆</w:t>
      </w:r>
      <w:r>
        <w:rPr>
          <w:rFonts w:hint="default" w:ascii="宋体" w:hAnsi="宋体" w:eastAsia="宋体" w:cs="宋体"/>
          <w:lang w:val="en-US" w:eastAsia="zh-CN"/>
        </w:rPr>
        <w:t>军事技能训练及入学教育</w:t>
      </w:r>
      <w:r>
        <w:rPr>
          <w:rFonts w:hint="eastAsia" w:ascii="宋体" w:hAnsi="宋体" w:eastAsia="宋体" w:cs="宋体"/>
        </w:rPr>
        <w:t>；〓放假；◎毕业教育</w:t>
      </w:r>
      <w:r>
        <w:rPr>
          <w:rFonts w:hint="eastAsia" w:ascii="宋体" w:hAnsi="宋体" w:eastAsia="宋体" w:cs="宋体"/>
          <w:lang w:eastAsia="zh-CN"/>
        </w:rPr>
        <w:t>，</w:t>
      </w:r>
      <w:r>
        <w:rPr>
          <w:rFonts w:hint="eastAsia" w:ascii="宋体" w:hAnsi="宋体" w:eastAsia="宋体" w:cs="宋体"/>
          <w:lang w:val="en-US" w:eastAsia="zh-CN"/>
        </w:rPr>
        <w:t>融入毕业设计环节</w:t>
      </w:r>
      <w:r>
        <w:rPr>
          <w:rFonts w:hint="eastAsia"/>
          <w:color w:val="auto"/>
          <w:sz w:val="21"/>
          <w:szCs w:val="21"/>
          <w:highlight w:val="none"/>
        </w:rPr>
        <w:t>。</w:t>
      </w:r>
    </w:p>
    <w:p w14:paraId="08CDF9FA">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textAlignment w:val="auto"/>
        <w:rPr>
          <w:rFonts w:hint="eastAsia"/>
          <w:sz w:val="21"/>
          <w:szCs w:val="21"/>
          <w:lang w:val="en-US" w:eastAsia="zh-CN"/>
        </w:rPr>
      </w:pPr>
      <w:bookmarkStart w:id="35" w:name="_Toc5595"/>
      <w:r>
        <w:rPr>
          <w:rFonts w:hint="eastAsia"/>
          <w:sz w:val="21"/>
          <w:szCs w:val="21"/>
          <w:lang w:val="en-US" w:eastAsia="zh-CN"/>
        </w:rPr>
        <w:t>（三）专业教学进程表</w:t>
      </w:r>
      <w:bookmarkEnd w:id="35"/>
    </w:p>
    <w:p w14:paraId="13C4D4CF">
      <w:pPr>
        <w:pageBreakBefore w:val="0"/>
        <w:kinsoku/>
        <w:wordWrap/>
        <w:overflowPunct/>
        <w:topLinePunct w:val="0"/>
        <w:bidi w:val="0"/>
        <w:spacing w:line="400" w:lineRule="exact"/>
        <w:ind w:firstLine="422" w:firstLineChars="200"/>
        <w:jc w:val="center"/>
        <w:rPr>
          <w:rFonts w:hint="eastAsia" w:ascii="宋体" w:hAnsi="宋体"/>
          <w:b/>
          <w:bCs/>
          <w:sz w:val="21"/>
          <w:szCs w:val="21"/>
        </w:rPr>
      </w:pPr>
      <w:r>
        <w:rPr>
          <w:rFonts w:hint="eastAsia" w:ascii="宋体" w:hAnsi="宋体"/>
          <w:b/>
          <w:bCs/>
          <w:sz w:val="21"/>
          <w:szCs w:val="21"/>
        </w:rPr>
        <w:t>专业教学进度安排表</w:t>
      </w:r>
    </w:p>
    <w:tbl>
      <w:tblPr>
        <w:tblStyle w:val="13"/>
        <w:tblW w:w="1493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10"/>
        <w:gridCol w:w="870"/>
        <w:gridCol w:w="945"/>
        <w:gridCol w:w="2865"/>
        <w:gridCol w:w="890"/>
        <w:gridCol w:w="610"/>
        <w:gridCol w:w="760"/>
        <w:gridCol w:w="770"/>
        <w:gridCol w:w="663"/>
        <w:gridCol w:w="815"/>
        <w:gridCol w:w="770"/>
        <w:gridCol w:w="790"/>
        <w:gridCol w:w="792"/>
        <w:gridCol w:w="790"/>
        <w:gridCol w:w="790"/>
        <w:gridCol w:w="540"/>
        <w:gridCol w:w="398"/>
      </w:tblGrid>
      <w:tr w14:paraId="6421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78" w:type="dxa"/>
            <w:gridSpan w:val="2"/>
            <w:vMerge w:val="restart"/>
            <w:vAlign w:val="center"/>
          </w:tcPr>
          <w:p w14:paraId="40BB5C76">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lang w:val="en-US" w:eastAsia="zh-CN"/>
              </w:rPr>
            </w:pPr>
            <w:r>
              <w:rPr>
                <w:rFonts w:hint="eastAsia" w:ascii="Times New Roman" w:hAnsi="Times New Roman" w:eastAsia="宋体" w:cs="Times New Roman"/>
                <w:b/>
                <w:bCs/>
                <w:color w:val="000000"/>
                <w:kern w:val="0"/>
                <w:sz w:val="18"/>
                <w:szCs w:val="18"/>
                <w:highlight w:val="none"/>
                <w:lang w:val="en-US" w:eastAsia="zh-CN"/>
              </w:rPr>
              <w:t>课程性质</w:t>
            </w:r>
          </w:p>
        </w:tc>
        <w:tc>
          <w:tcPr>
            <w:tcW w:w="870" w:type="dxa"/>
            <w:vMerge w:val="restart"/>
            <w:vAlign w:val="center"/>
          </w:tcPr>
          <w:p w14:paraId="1A37B68F">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序号</w:t>
            </w:r>
          </w:p>
        </w:tc>
        <w:tc>
          <w:tcPr>
            <w:tcW w:w="945" w:type="dxa"/>
            <w:vMerge w:val="restart"/>
            <w:vAlign w:val="center"/>
          </w:tcPr>
          <w:p w14:paraId="417B07F7">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lang w:eastAsia="zh-CN"/>
              </w:rPr>
              <w:t>课程代码</w:t>
            </w:r>
          </w:p>
        </w:tc>
        <w:tc>
          <w:tcPr>
            <w:tcW w:w="2865" w:type="dxa"/>
            <w:vMerge w:val="restart"/>
            <w:vAlign w:val="center"/>
          </w:tcPr>
          <w:p w14:paraId="617C8F73">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lang w:eastAsia="zh-CN"/>
              </w:rPr>
            </w:pPr>
            <w:r>
              <w:rPr>
                <w:rFonts w:hint="default" w:ascii="Times New Roman" w:hAnsi="Times New Roman" w:eastAsia="宋体" w:cs="Times New Roman"/>
                <w:b/>
                <w:bCs/>
                <w:color w:val="000000"/>
                <w:kern w:val="0"/>
                <w:sz w:val="18"/>
                <w:szCs w:val="18"/>
                <w:highlight w:val="none"/>
              </w:rPr>
              <w:t>课程名称</w:t>
            </w:r>
          </w:p>
        </w:tc>
        <w:tc>
          <w:tcPr>
            <w:tcW w:w="890" w:type="dxa"/>
            <w:vMerge w:val="restart"/>
            <w:vAlign w:val="center"/>
          </w:tcPr>
          <w:p w14:paraId="3A14E05E">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lang w:val="en-US" w:eastAsia="zh-CN"/>
              </w:rPr>
            </w:pPr>
            <w:r>
              <w:rPr>
                <w:rFonts w:hint="eastAsia" w:ascii="Times New Roman" w:hAnsi="Times New Roman" w:eastAsia="宋体" w:cs="Times New Roman"/>
                <w:b/>
                <w:bCs/>
                <w:color w:val="000000"/>
                <w:kern w:val="0"/>
                <w:sz w:val="18"/>
                <w:szCs w:val="18"/>
                <w:highlight w:val="none"/>
                <w:lang w:val="en-US" w:eastAsia="zh-CN"/>
              </w:rPr>
              <w:t>课程类型</w:t>
            </w:r>
          </w:p>
        </w:tc>
        <w:tc>
          <w:tcPr>
            <w:tcW w:w="610" w:type="dxa"/>
            <w:vMerge w:val="restart"/>
            <w:vAlign w:val="center"/>
          </w:tcPr>
          <w:p w14:paraId="5D746664">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lang w:val="en-US" w:eastAsia="zh-CN"/>
              </w:rPr>
            </w:pPr>
            <w:r>
              <w:rPr>
                <w:rFonts w:hint="default" w:ascii="Times New Roman" w:hAnsi="Times New Roman" w:eastAsia="宋体" w:cs="Times New Roman"/>
                <w:b/>
                <w:bCs/>
                <w:color w:val="000000"/>
                <w:kern w:val="0"/>
                <w:sz w:val="18"/>
                <w:szCs w:val="18"/>
                <w:highlight w:val="none"/>
                <w:lang w:val="en-US" w:eastAsia="zh-CN"/>
              </w:rPr>
              <w:t>总学时</w:t>
            </w:r>
          </w:p>
        </w:tc>
        <w:tc>
          <w:tcPr>
            <w:tcW w:w="760" w:type="dxa"/>
            <w:vMerge w:val="restart"/>
            <w:vAlign w:val="center"/>
          </w:tcPr>
          <w:p w14:paraId="62608CE2">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lang w:val="en-US" w:eastAsia="zh-CN"/>
              </w:rPr>
            </w:pPr>
            <w:r>
              <w:rPr>
                <w:rFonts w:hint="default" w:ascii="Times New Roman" w:hAnsi="Times New Roman" w:eastAsia="宋体" w:cs="Times New Roman"/>
                <w:b/>
                <w:bCs/>
                <w:color w:val="000000"/>
                <w:kern w:val="0"/>
                <w:sz w:val="18"/>
                <w:szCs w:val="18"/>
                <w:highlight w:val="none"/>
                <w:lang w:val="en-US" w:eastAsia="zh-CN"/>
              </w:rPr>
              <w:t>理论学时</w:t>
            </w:r>
          </w:p>
        </w:tc>
        <w:tc>
          <w:tcPr>
            <w:tcW w:w="770" w:type="dxa"/>
            <w:vMerge w:val="restart"/>
            <w:vAlign w:val="center"/>
          </w:tcPr>
          <w:p w14:paraId="57239B97">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lang w:val="en-US" w:eastAsia="zh-CN"/>
              </w:rPr>
            </w:pPr>
            <w:r>
              <w:rPr>
                <w:rFonts w:hint="default" w:ascii="Times New Roman" w:hAnsi="Times New Roman" w:eastAsia="宋体" w:cs="Times New Roman"/>
                <w:b/>
                <w:bCs/>
                <w:color w:val="000000"/>
                <w:kern w:val="0"/>
                <w:sz w:val="18"/>
                <w:szCs w:val="18"/>
                <w:highlight w:val="none"/>
                <w:lang w:val="en-US" w:eastAsia="zh-CN"/>
              </w:rPr>
              <w:t>实践学时</w:t>
            </w:r>
          </w:p>
        </w:tc>
        <w:tc>
          <w:tcPr>
            <w:tcW w:w="663" w:type="dxa"/>
            <w:vMerge w:val="restart"/>
            <w:vAlign w:val="center"/>
          </w:tcPr>
          <w:p w14:paraId="37FA1194">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lang w:val="en-US" w:eastAsia="zh-CN"/>
              </w:rPr>
            </w:pPr>
            <w:r>
              <w:rPr>
                <w:rFonts w:hint="eastAsia" w:ascii="Times New Roman" w:hAnsi="Times New Roman" w:eastAsia="宋体" w:cs="Times New Roman"/>
                <w:b/>
                <w:bCs/>
                <w:color w:val="000000"/>
                <w:kern w:val="0"/>
                <w:sz w:val="18"/>
                <w:szCs w:val="18"/>
                <w:highlight w:val="none"/>
                <w:lang w:val="en-US" w:eastAsia="zh-CN"/>
              </w:rPr>
              <w:t>总</w:t>
            </w:r>
            <w:r>
              <w:rPr>
                <w:rFonts w:hint="default" w:ascii="Times New Roman" w:hAnsi="Times New Roman" w:eastAsia="宋体" w:cs="Times New Roman"/>
                <w:b/>
                <w:bCs/>
                <w:color w:val="000000"/>
                <w:kern w:val="0"/>
                <w:sz w:val="18"/>
                <w:szCs w:val="18"/>
                <w:highlight w:val="none"/>
                <w:lang w:val="en-US" w:eastAsia="zh-CN"/>
              </w:rPr>
              <w:t>学分</w:t>
            </w:r>
          </w:p>
        </w:tc>
        <w:tc>
          <w:tcPr>
            <w:tcW w:w="4747" w:type="dxa"/>
            <w:gridSpan w:val="6"/>
            <w:vAlign w:val="center"/>
          </w:tcPr>
          <w:p w14:paraId="48E32216">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lang w:val="en-US" w:eastAsia="zh-CN"/>
              </w:rPr>
              <w:t>按学年、学期及</w:t>
            </w:r>
            <w:r>
              <w:rPr>
                <w:rFonts w:hint="eastAsia" w:ascii="Times New Roman" w:hAnsi="Times New Roman" w:eastAsia="宋体" w:cs="Times New Roman"/>
                <w:b/>
                <w:bCs/>
                <w:color w:val="000000"/>
                <w:kern w:val="0"/>
                <w:sz w:val="18"/>
                <w:szCs w:val="18"/>
                <w:highlight w:val="none"/>
                <w:lang w:val="en-US" w:eastAsia="zh-CN"/>
              </w:rPr>
              <w:t>学期</w:t>
            </w:r>
            <w:r>
              <w:rPr>
                <w:rFonts w:hint="default" w:ascii="Times New Roman" w:hAnsi="Times New Roman" w:eastAsia="宋体" w:cs="Times New Roman"/>
                <w:b/>
                <w:bCs/>
                <w:color w:val="000000"/>
                <w:kern w:val="0"/>
                <w:sz w:val="18"/>
                <w:szCs w:val="18"/>
                <w:highlight w:val="none"/>
                <w:lang w:val="en-US" w:eastAsia="zh-CN"/>
              </w:rPr>
              <w:t>学时分配</w:t>
            </w:r>
          </w:p>
        </w:tc>
        <w:tc>
          <w:tcPr>
            <w:tcW w:w="540" w:type="dxa"/>
            <w:vMerge w:val="restart"/>
            <w:vAlign w:val="center"/>
          </w:tcPr>
          <w:p w14:paraId="22E33CD4">
            <w:pPr>
              <w:pageBreakBefore w:val="0"/>
              <w:widowControl/>
              <w:kinsoku/>
              <w:wordWrap/>
              <w:overflowPunct/>
              <w:topLinePunct w:val="0"/>
              <w:bidi w:val="0"/>
              <w:spacing w:line="400" w:lineRule="exact"/>
              <w:jc w:val="center"/>
              <w:rPr>
                <w:rFonts w:hint="eastAsia" w:ascii="Times New Roman" w:hAnsi="Times New Roman" w:eastAsia="宋体" w:cs="Times New Roman"/>
                <w:b/>
                <w:bCs/>
                <w:color w:val="000000"/>
                <w:kern w:val="0"/>
                <w:sz w:val="18"/>
                <w:szCs w:val="18"/>
                <w:highlight w:val="none"/>
                <w:lang w:val="en-US" w:eastAsia="zh-CN"/>
              </w:rPr>
            </w:pPr>
            <w:r>
              <w:rPr>
                <w:rFonts w:hint="eastAsia" w:ascii="Times New Roman" w:hAnsi="Times New Roman" w:eastAsia="宋体" w:cs="Times New Roman"/>
                <w:b/>
                <w:bCs/>
                <w:color w:val="000000"/>
                <w:kern w:val="0"/>
                <w:sz w:val="18"/>
                <w:szCs w:val="18"/>
                <w:highlight w:val="none"/>
                <w:lang w:val="en-US" w:eastAsia="zh-CN"/>
              </w:rPr>
              <w:t>考核</w:t>
            </w:r>
          </w:p>
          <w:p w14:paraId="044C0730">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b/>
                <w:bCs/>
                <w:color w:val="000000"/>
                <w:kern w:val="0"/>
                <w:sz w:val="18"/>
                <w:szCs w:val="18"/>
                <w:highlight w:val="none"/>
                <w:lang w:val="en-US" w:eastAsia="zh-CN"/>
              </w:rPr>
              <w:t>方式</w:t>
            </w:r>
          </w:p>
        </w:tc>
        <w:tc>
          <w:tcPr>
            <w:tcW w:w="398" w:type="dxa"/>
            <w:vMerge w:val="restart"/>
            <w:vAlign w:val="center"/>
          </w:tcPr>
          <w:p w14:paraId="381F615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b/>
                <w:bCs/>
                <w:color w:val="000000"/>
                <w:kern w:val="0"/>
                <w:sz w:val="18"/>
                <w:szCs w:val="18"/>
                <w:highlight w:val="none"/>
                <w:lang w:val="en-US" w:eastAsia="zh-CN"/>
              </w:rPr>
              <w:t>备注</w:t>
            </w:r>
          </w:p>
        </w:tc>
      </w:tr>
      <w:tr w14:paraId="128D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78" w:type="dxa"/>
            <w:gridSpan w:val="2"/>
            <w:vMerge w:val="continue"/>
            <w:vAlign w:val="center"/>
          </w:tcPr>
          <w:p w14:paraId="40C11E80">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p>
        </w:tc>
        <w:tc>
          <w:tcPr>
            <w:tcW w:w="870" w:type="dxa"/>
            <w:vMerge w:val="continue"/>
            <w:vAlign w:val="center"/>
          </w:tcPr>
          <w:p w14:paraId="0FC28C57">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p>
        </w:tc>
        <w:tc>
          <w:tcPr>
            <w:tcW w:w="945" w:type="dxa"/>
            <w:vMerge w:val="continue"/>
            <w:vAlign w:val="center"/>
          </w:tcPr>
          <w:p w14:paraId="742EA979">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p>
        </w:tc>
        <w:tc>
          <w:tcPr>
            <w:tcW w:w="2865" w:type="dxa"/>
            <w:vMerge w:val="continue"/>
            <w:vAlign w:val="center"/>
          </w:tcPr>
          <w:p w14:paraId="5A52A3CD">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p>
        </w:tc>
        <w:tc>
          <w:tcPr>
            <w:tcW w:w="890" w:type="dxa"/>
            <w:vMerge w:val="continue"/>
            <w:vAlign w:val="center"/>
          </w:tcPr>
          <w:p w14:paraId="48A7A8F6">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lang w:val="en-US" w:eastAsia="zh-CN"/>
              </w:rPr>
            </w:pPr>
          </w:p>
        </w:tc>
        <w:tc>
          <w:tcPr>
            <w:tcW w:w="610" w:type="dxa"/>
            <w:vMerge w:val="continue"/>
            <w:vAlign w:val="center"/>
          </w:tcPr>
          <w:p w14:paraId="2EF83D5A">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lang w:val="en-US" w:eastAsia="zh-CN"/>
              </w:rPr>
            </w:pPr>
          </w:p>
        </w:tc>
        <w:tc>
          <w:tcPr>
            <w:tcW w:w="760" w:type="dxa"/>
            <w:vMerge w:val="continue"/>
            <w:vAlign w:val="center"/>
          </w:tcPr>
          <w:p w14:paraId="4F101D60">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lang w:val="en-US" w:eastAsia="zh-CN"/>
              </w:rPr>
            </w:pPr>
          </w:p>
        </w:tc>
        <w:tc>
          <w:tcPr>
            <w:tcW w:w="770" w:type="dxa"/>
            <w:vMerge w:val="continue"/>
            <w:vAlign w:val="center"/>
          </w:tcPr>
          <w:p w14:paraId="041B2BFD">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lang w:val="en-US" w:eastAsia="zh-CN"/>
              </w:rPr>
            </w:pPr>
          </w:p>
        </w:tc>
        <w:tc>
          <w:tcPr>
            <w:tcW w:w="663" w:type="dxa"/>
            <w:vMerge w:val="continue"/>
            <w:vAlign w:val="center"/>
          </w:tcPr>
          <w:p w14:paraId="3B7EDB03">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lang w:val="en-US" w:eastAsia="zh-CN"/>
              </w:rPr>
            </w:pPr>
          </w:p>
        </w:tc>
        <w:tc>
          <w:tcPr>
            <w:tcW w:w="1585" w:type="dxa"/>
            <w:gridSpan w:val="2"/>
            <w:vAlign w:val="center"/>
          </w:tcPr>
          <w:p w14:paraId="1D0AEBB1">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第一学年</w:t>
            </w:r>
          </w:p>
        </w:tc>
        <w:tc>
          <w:tcPr>
            <w:tcW w:w="1582" w:type="dxa"/>
            <w:gridSpan w:val="2"/>
            <w:vAlign w:val="center"/>
          </w:tcPr>
          <w:p w14:paraId="2FC7FE46">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第二学年</w:t>
            </w:r>
          </w:p>
        </w:tc>
        <w:tc>
          <w:tcPr>
            <w:tcW w:w="1580" w:type="dxa"/>
            <w:gridSpan w:val="2"/>
            <w:vAlign w:val="center"/>
          </w:tcPr>
          <w:p w14:paraId="46E18595">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rPr>
              <w:t>第三学年</w:t>
            </w:r>
          </w:p>
        </w:tc>
        <w:tc>
          <w:tcPr>
            <w:tcW w:w="540" w:type="dxa"/>
            <w:vMerge w:val="continue"/>
            <w:vAlign w:val="center"/>
          </w:tcPr>
          <w:p w14:paraId="785A3490">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398" w:type="dxa"/>
            <w:vMerge w:val="continue"/>
            <w:vAlign w:val="center"/>
          </w:tcPr>
          <w:p w14:paraId="7C4E7F7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2E1F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78" w:type="dxa"/>
            <w:gridSpan w:val="2"/>
            <w:vMerge w:val="continue"/>
            <w:vAlign w:val="center"/>
          </w:tcPr>
          <w:p w14:paraId="1417E5A7">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p>
        </w:tc>
        <w:tc>
          <w:tcPr>
            <w:tcW w:w="870" w:type="dxa"/>
            <w:vMerge w:val="continue"/>
            <w:vAlign w:val="center"/>
          </w:tcPr>
          <w:p w14:paraId="48404A54">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p>
        </w:tc>
        <w:tc>
          <w:tcPr>
            <w:tcW w:w="945" w:type="dxa"/>
            <w:vMerge w:val="continue"/>
            <w:vAlign w:val="center"/>
          </w:tcPr>
          <w:p w14:paraId="5B6053DE">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p>
        </w:tc>
        <w:tc>
          <w:tcPr>
            <w:tcW w:w="2865" w:type="dxa"/>
            <w:vMerge w:val="continue"/>
            <w:vAlign w:val="center"/>
          </w:tcPr>
          <w:p w14:paraId="24FCE405">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p>
        </w:tc>
        <w:tc>
          <w:tcPr>
            <w:tcW w:w="890" w:type="dxa"/>
            <w:vMerge w:val="continue"/>
            <w:vAlign w:val="center"/>
          </w:tcPr>
          <w:p w14:paraId="3CE5CBEE">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p>
        </w:tc>
        <w:tc>
          <w:tcPr>
            <w:tcW w:w="610" w:type="dxa"/>
            <w:vMerge w:val="continue"/>
            <w:vAlign w:val="center"/>
          </w:tcPr>
          <w:p w14:paraId="65733278">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p>
        </w:tc>
        <w:tc>
          <w:tcPr>
            <w:tcW w:w="760" w:type="dxa"/>
            <w:vMerge w:val="continue"/>
            <w:vAlign w:val="center"/>
          </w:tcPr>
          <w:p w14:paraId="791754B4">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p>
        </w:tc>
        <w:tc>
          <w:tcPr>
            <w:tcW w:w="770" w:type="dxa"/>
            <w:vMerge w:val="continue"/>
            <w:vAlign w:val="center"/>
          </w:tcPr>
          <w:p w14:paraId="74B238CB">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p>
        </w:tc>
        <w:tc>
          <w:tcPr>
            <w:tcW w:w="663" w:type="dxa"/>
            <w:vMerge w:val="continue"/>
            <w:vAlign w:val="center"/>
          </w:tcPr>
          <w:p w14:paraId="59484744">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p>
        </w:tc>
        <w:tc>
          <w:tcPr>
            <w:tcW w:w="815" w:type="dxa"/>
            <w:vAlign w:val="center"/>
          </w:tcPr>
          <w:p w14:paraId="7F95BAF1">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lang w:val="en-US" w:eastAsia="zh-CN"/>
              </w:rPr>
            </w:pPr>
            <w:r>
              <w:rPr>
                <w:rFonts w:hint="default" w:ascii="Times New Roman" w:hAnsi="Times New Roman" w:eastAsia="宋体" w:cs="Times New Roman"/>
                <w:b/>
                <w:bCs/>
                <w:color w:val="000000"/>
                <w:kern w:val="0"/>
                <w:sz w:val="18"/>
                <w:szCs w:val="18"/>
                <w:highlight w:val="none"/>
                <w:lang w:val="en-US" w:eastAsia="zh-CN"/>
              </w:rPr>
              <w:t>第一学期</w:t>
            </w:r>
          </w:p>
        </w:tc>
        <w:tc>
          <w:tcPr>
            <w:tcW w:w="770" w:type="dxa"/>
            <w:vAlign w:val="center"/>
          </w:tcPr>
          <w:p w14:paraId="1A3BE378">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lang w:val="en-US" w:eastAsia="zh-CN"/>
              </w:rPr>
              <w:t>第二学期</w:t>
            </w:r>
          </w:p>
        </w:tc>
        <w:tc>
          <w:tcPr>
            <w:tcW w:w="790" w:type="dxa"/>
            <w:vAlign w:val="center"/>
          </w:tcPr>
          <w:p w14:paraId="5ED1C1A9">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lang w:val="en-US" w:eastAsia="zh-CN"/>
              </w:rPr>
              <w:t>第三学期</w:t>
            </w:r>
          </w:p>
        </w:tc>
        <w:tc>
          <w:tcPr>
            <w:tcW w:w="792" w:type="dxa"/>
            <w:vAlign w:val="center"/>
          </w:tcPr>
          <w:p w14:paraId="4037117A">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lang w:val="en-US" w:eastAsia="zh-CN"/>
              </w:rPr>
              <w:t>第四学期</w:t>
            </w:r>
          </w:p>
        </w:tc>
        <w:tc>
          <w:tcPr>
            <w:tcW w:w="790" w:type="dxa"/>
            <w:vAlign w:val="center"/>
          </w:tcPr>
          <w:p w14:paraId="18BBEA8D">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lang w:val="en-US" w:eastAsia="zh-CN"/>
              </w:rPr>
              <w:t>第五学期</w:t>
            </w:r>
          </w:p>
        </w:tc>
        <w:tc>
          <w:tcPr>
            <w:tcW w:w="790" w:type="dxa"/>
            <w:vAlign w:val="center"/>
          </w:tcPr>
          <w:p w14:paraId="09FC2F70">
            <w:pPr>
              <w:pageBreakBefore w:val="0"/>
              <w:widowControl/>
              <w:kinsoku/>
              <w:wordWrap/>
              <w:overflowPunct/>
              <w:topLinePunct w:val="0"/>
              <w:bidi w:val="0"/>
              <w:spacing w:line="400" w:lineRule="exact"/>
              <w:jc w:val="center"/>
              <w:rPr>
                <w:rFonts w:hint="default" w:ascii="Times New Roman" w:hAnsi="Times New Roman" w:eastAsia="宋体" w:cs="Times New Roman"/>
                <w:b/>
                <w:bCs/>
                <w:color w:val="000000"/>
                <w:kern w:val="0"/>
                <w:sz w:val="18"/>
                <w:szCs w:val="18"/>
                <w:highlight w:val="none"/>
              </w:rPr>
            </w:pPr>
            <w:r>
              <w:rPr>
                <w:rFonts w:hint="default" w:ascii="Times New Roman" w:hAnsi="Times New Roman" w:eastAsia="宋体" w:cs="Times New Roman"/>
                <w:b/>
                <w:bCs/>
                <w:color w:val="000000"/>
                <w:kern w:val="0"/>
                <w:sz w:val="18"/>
                <w:szCs w:val="18"/>
                <w:highlight w:val="none"/>
                <w:lang w:val="en-US" w:eastAsia="zh-CN"/>
              </w:rPr>
              <w:t>第六学期</w:t>
            </w:r>
          </w:p>
        </w:tc>
        <w:tc>
          <w:tcPr>
            <w:tcW w:w="540" w:type="dxa"/>
            <w:vMerge w:val="continue"/>
            <w:vAlign w:val="center"/>
          </w:tcPr>
          <w:p w14:paraId="74C6C21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398" w:type="dxa"/>
            <w:vMerge w:val="continue"/>
            <w:vAlign w:val="center"/>
          </w:tcPr>
          <w:p w14:paraId="65C6447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r>
      <w:tr w14:paraId="5101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restart"/>
            <w:vAlign w:val="center"/>
          </w:tcPr>
          <w:p w14:paraId="79A1114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eastAsia="zh-CN"/>
              </w:rPr>
              <w:t>公共基础</w:t>
            </w:r>
            <w:r>
              <w:rPr>
                <w:rFonts w:hint="default" w:ascii="Times New Roman" w:hAnsi="Times New Roman" w:eastAsia="宋体" w:cs="Times New Roman"/>
                <w:color w:val="000000"/>
                <w:kern w:val="0"/>
                <w:sz w:val="18"/>
                <w:szCs w:val="18"/>
                <w:highlight w:val="none"/>
              </w:rPr>
              <w:t>课</w:t>
            </w:r>
          </w:p>
        </w:tc>
        <w:tc>
          <w:tcPr>
            <w:tcW w:w="410" w:type="dxa"/>
            <w:vMerge w:val="restart"/>
            <w:vAlign w:val="center"/>
          </w:tcPr>
          <w:p w14:paraId="0DC02B4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lang w:eastAsia="zh-CN"/>
              </w:rPr>
              <w:t>必修</w:t>
            </w:r>
            <w:r>
              <w:rPr>
                <w:rFonts w:hint="default" w:ascii="Times New Roman" w:hAnsi="Times New Roman" w:eastAsia="宋体" w:cs="Times New Roman"/>
                <w:color w:val="000000"/>
                <w:kern w:val="0"/>
                <w:sz w:val="18"/>
                <w:szCs w:val="18"/>
                <w:highlight w:val="none"/>
              </w:rPr>
              <w:t>课</w:t>
            </w:r>
          </w:p>
        </w:tc>
        <w:tc>
          <w:tcPr>
            <w:tcW w:w="870" w:type="dxa"/>
            <w:vAlign w:val="center"/>
          </w:tcPr>
          <w:p w14:paraId="252A3D0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ascii="Times New Roman" w:hAnsi="Times New Roman" w:eastAsia="宋体" w:cs="Times New Roman"/>
                <w:kern w:val="0"/>
                <w:sz w:val="18"/>
                <w:szCs w:val="18"/>
              </w:rPr>
              <w:t>1</w:t>
            </w:r>
          </w:p>
        </w:tc>
        <w:tc>
          <w:tcPr>
            <w:tcW w:w="945" w:type="dxa"/>
            <w:vAlign w:val="center"/>
          </w:tcPr>
          <w:p w14:paraId="5B1D84B2">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ascii="Times New Roman" w:hAnsi="Times New Roman" w:eastAsia="宋体" w:cs="Times New Roman"/>
                <w:kern w:val="0"/>
                <w:sz w:val="18"/>
                <w:szCs w:val="18"/>
              </w:rPr>
              <w:t>000000G</w:t>
            </w:r>
          </w:p>
        </w:tc>
        <w:tc>
          <w:tcPr>
            <w:tcW w:w="2865" w:type="dxa"/>
            <w:vAlign w:val="center"/>
          </w:tcPr>
          <w:p w14:paraId="18A5A34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军事技能训练及入学教育</w:t>
            </w:r>
          </w:p>
        </w:tc>
        <w:tc>
          <w:tcPr>
            <w:tcW w:w="890" w:type="dxa"/>
            <w:vAlign w:val="center"/>
          </w:tcPr>
          <w:p w14:paraId="0A85720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C</w:t>
            </w:r>
          </w:p>
        </w:tc>
        <w:tc>
          <w:tcPr>
            <w:tcW w:w="610" w:type="dxa"/>
            <w:vAlign w:val="center"/>
          </w:tcPr>
          <w:p w14:paraId="25EA7AF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90</w:t>
            </w:r>
          </w:p>
        </w:tc>
        <w:tc>
          <w:tcPr>
            <w:tcW w:w="760" w:type="dxa"/>
            <w:vAlign w:val="center"/>
          </w:tcPr>
          <w:p w14:paraId="1FF288FE">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770" w:type="dxa"/>
            <w:vAlign w:val="center"/>
          </w:tcPr>
          <w:p w14:paraId="59E5A3D2">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90</w:t>
            </w:r>
          </w:p>
        </w:tc>
        <w:tc>
          <w:tcPr>
            <w:tcW w:w="663" w:type="dxa"/>
            <w:vAlign w:val="center"/>
          </w:tcPr>
          <w:p w14:paraId="27F98424">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3</w:t>
            </w:r>
          </w:p>
        </w:tc>
        <w:tc>
          <w:tcPr>
            <w:tcW w:w="815" w:type="dxa"/>
            <w:vAlign w:val="center"/>
          </w:tcPr>
          <w:p w14:paraId="40CDDD0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3w</w:t>
            </w:r>
          </w:p>
        </w:tc>
        <w:tc>
          <w:tcPr>
            <w:tcW w:w="770" w:type="dxa"/>
            <w:vAlign w:val="center"/>
          </w:tcPr>
          <w:p w14:paraId="7FE95CD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790" w:type="dxa"/>
            <w:vAlign w:val="center"/>
          </w:tcPr>
          <w:p w14:paraId="77EE1ED2">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792" w:type="dxa"/>
            <w:vAlign w:val="center"/>
          </w:tcPr>
          <w:p w14:paraId="4D931682">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790" w:type="dxa"/>
            <w:vAlign w:val="center"/>
          </w:tcPr>
          <w:p w14:paraId="03CB6EE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790" w:type="dxa"/>
            <w:vAlign w:val="center"/>
          </w:tcPr>
          <w:p w14:paraId="5B4B85E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540" w:type="dxa"/>
            <w:vAlign w:val="center"/>
          </w:tcPr>
          <w:p w14:paraId="53CCACE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398" w:type="dxa"/>
            <w:vAlign w:val="center"/>
          </w:tcPr>
          <w:p w14:paraId="75BAC9E3">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46BD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179D3CB2">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2DCBF4A5">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6C192E8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ascii="Times New Roman" w:hAnsi="Times New Roman" w:eastAsia="宋体" w:cs="Times New Roman"/>
                <w:kern w:val="0"/>
                <w:sz w:val="18"/>
                <w:szCs w:val="18"/>
              </w:rPr>
              <w:t>2</w:t>
            </w:r>
          </w:p>
        </w:tc>
        <w:tc>
          <w:tcPr>
            <w:tcW w:w="945" w:type="dxa"/>
            <w:vAlign w:val="center"/>
          </w:tcPr>
          <w:p w14:paraId="7EBD13B0">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ascii="Times New Roman" w:hAnsi="Times New Roman" w:eastAsia="宋体" w:cs="Times New Roman"/>
                <w:kern w:val="0"/>
                <w:sz w:val="18"/>
                <w:szCs w:val="18"/>
              </w:rPr>
              <w:t>000009G</w:t>
            </w:r>
          </w:p>
        </w:tc>
        <w:tc>
          <w:tcPr>
            <w:tcW w:w="2865" w:type="dxa"/>
            <w:vAlign w:val="center"/>
          </w:tcPr>
          <w:p w14:paraId="06D524A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形势与政策</w:t>
            </w:r>
          </w:p>
        </w:tc>
        <w:tc>
          <w:tcPr>
            <w:tcW w:w="890" w:type="dxa"/>
            <w:vAlign w:val="center"/>
          </w:tcPr>
          <w:p w14:paraId="29963E5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B</w:t>
            </w:r>
          </w:p>
        </w:tc>
        <w:tc>
          <w:tcPr>
            <w:tcW w:w="610" w:type="dxa"/>
            <w:vAlign w:val="center"/>
          </w:tcPr>
          <w:p w14:paraId="348F3A7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32</w:t>
            </w:r>
          </w:p>
        </w:tc>
        <w:tc>
          <w:tcPr>
            <w:tcW w:w="760" w:type="dxa"/>
            <w:vAlign w:val="center"/>
          </w:tcPr>
          <w:p w14:paraId="03F8E63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16</w:t>
            </w:r>
          </w:p>
        </w:tc>
        <w:tc>
          <w:tcPr>
            <w:tcW w:w="770" w:type="dxa"/>
            <w:vAlign w:val="center"/>
          </w:tcPr>
          <w:p w14:paraId="67DF2EB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16</w:t>
            </w:r>
          </w:p>
        </w:tc>
        <w:tc>
          <w:tcPr>
            <w:tcW w:w="663" w:type="dxa"/>
            <w:vAlign w:val="center"/>
          </w:tcPr>
          <w:p w14:paraId="1C4A95D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2</w:t>
            </w:r>
          </w:p>
        </w:tc>
        <w:tc>
          <w:tcPr>
            <w:tcW w:w="815" w:type="dxa"/>
            <w:vAlign w:val="center"/>
          </w:tcPr>
          <w:p w14:paraId="3CE0AA6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8</w:t>
            </w:r>
          </w:p>
        </w:tc>
        <w:tc>
          <w:tcPr>
            <w:tcW w:w="770" w:type="dxa"/>
            <w:vAlign w:val="center"/>
          </w:tcPr>
          <w:p w14:paraId="0B39EF1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kern w:val="0"/>
                <w:sz w:val="18"/>
                <w:szCs w:val="18"/>
              </w:rPr>
              <w:t>8</w:t>
            </w:r>
          </w:p>
        </w:tc>
        <w:tc>
          <w:tcPr>
            <w:tcW w:w="790" w:type="dxa"/>
            <w:vAlign w:val="center"/>
          </w:tcPr>
          <w:p w14:paraId="4CD95DF2">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8</w:t>
            </w:r>
          </w:p>
        </w:tc>
        <w:tc>
          <w:tcPr>
            <w:tcW w:w="792" w:type="dxa"/>
            <w:vAlign w:val="center"/>
          </w:tcPr>
          <w:p w14:paraId="54EFC50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8</w:t>
            </w:r>
          </w:p>
        </w:tc>
        <w:tc>
          <w:tcPr>
            <w:tcW w:w="790" w:type="dxa"/>
            <w:vAlign w:val="center"/>
          </w:tcPr>
          <w:p w14:paraId="2F8A5BAE">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790" w:type="dxa"/>
            <w:vAlign w:val="center"/>
          </w:tcPr>
          <w:p w14:paraId="58D543F3">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540" w:type="dxa"/>
            <w:vAlign w:val="center"/>
          </w:tcPr>
          <w:p w14:paraId="1920575A">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sz w:val="18"/>
                <w:szCs w:val="18"/>
              </w:rPr>
              <w:t>②⑤</w:t>
            </w:r>
          </w:p>
        </w:tc>
        <w:tc>
          <w:tcPr>
            <w:tcW w:w="398" w:type="dxa"/>
            <w:vAlign w:val="center"/>
          </w:tcPr>
          <w:p w14:paraId="31E7878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0658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4EA0F06A">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3D05CD32">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358C8DC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ascii="Times New Roman" w:hAnsi="Times New Roman" w:eastAsia="宋体" w:cs="Times New Roman"/>
                <w:kern w:val="0"/>
                <w:sz w:val="18"/>
                <w:szCs w:val="18"/>
              </w:rPr>
              <w:t>3</w:t>
            </w:r>
          </w:p>
        </w:tc>
        <w:tc>
          <w:tcPr>
            <w:tcW w:w="945" w:type="dxa"/>
            <w:vAlign w:val="center"/>
          </w:tcPr>
          <w:p w14:paraId="352C076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000001G</w:t>
            </w:r>
          </w:p>
        </w:tc>
        <w:tc>
          <w:tcPr>
            <w:tcW w:w="2865" w:type="dxa"/>
            <w:vAlign w:val="center"/>
          </w:tcPr>
          <w:p w14:paraId="3580CC3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思想道德与法治</w:t>
            </w:r>
          </w:p>
        </w:tc>
        <w:tc>
          <w:tcPr>
            <w:tcW w:w="890" w:type="dxa"/>
            <w:vAlign w:val="center"/>
          </w:tcPr>
          <w:p w14:paraId="1F3EF03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B</w:t>
            </w:r>
          </w:p>
        </w:tc>
        <w:tc>
          <w:tcPr>
            <w:tcW w:w="610" w:type="dxa"/>
            <w:vAlign w:val="center"/>
          </w:tcPr>
          <w:p w14:paraId="32F9C54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48</w:t>
            </w:r>
          </w:p>
        </w:tc>
        <w:tc>
          <w:tcPr>
            <w:tcW w:w="760" w:type="dxa"/>
            <w:vAlign w:val="center"/>
          </w:tcPr>
          <w:p w14:paraId="64BEE1C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lang w:val="en-US" w:eastAsia="zh-CN"/>
              </w:rPr>
              <w:t>32</w:t>
            </w:r>
          </w:p>
        </w:tc>
        <w:tc>
          <w:tcPr>
            <w:tcW w:w="770" w:type="dxa"/>
            <w:vAlign w:val="center"/>
          </w:tcPr>
          <w:p w14:paraId="0C2D1161">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lang w:val="en-US" w:eastAsia="zh-CN"/>
              </w:rPr>
              <w:t>16</w:t>
            </w:r>
          </w:p>
        </w:tc>
        <w:tc>
          <w:tcPr>
            <w:tcW w:w="663" w:type="dxa"/>
            <w:vAlign w:val="center"/>
          </w:tcPr>
          <w:p w14:paraId="5079C7E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3</w:t>
            </w:r>
          </w:p>
        </w:tc>
        <w:tc>
          <w:tcPr>
            <w:tcW w:w="815" w:type="dxa"/>
            <w:vAlign w:val="center"/>
          </w:tcPr>
          <w:p w14:paraId="01BC0EF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48</w:t>
            </w:r>
          </w:p>
        </w:tc>
        <w:tc>
          <w:tcPr>
            <w:tcW w:w="770" w:type="dxa"/>
            <w:vAlign w:val="center"/>
          </w:tcPr>
          <w:p w14:paraId="49FC3B1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790" w:type="dxa"/>
            <w:vAlign w:val="center"/>
          </w:tcPr>
          <w:p w14:paraId="4CD2883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792" w:type="dxa"/>
            <w:vAlign w:val="center"/>
          </w:tcPr>
          <w:p w14:paraId="2D67C94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790" w:type="dxa"/>
            <w:vAlign w:val="center"/>
          </w:tcPr>
          <w:p w14:paraId="67CC77C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790" w:type="dxa"/>
            <w:vAlign w:val="center"/>
          </w:tcPr>
          <w:p w14:paraId="3810916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540" w:type="dxa"/>
            <w:vAlign w:val="center"/>
          </w:tcPr>
          <w:p w14:paraId="78A84048">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sz w:val="18"/>
                <w:szCs w:val="18"/>
              </w:rPr>
              <w:t>②</w:t>
            </w:r>
          </w:p>
        </w:tc>
        <w:tc>
          <w:tcPr>
            <w:tcW w:w="398" w:type="dxa"/>
            <w:vAlign w:val="center"/>
          </w:tcPr>
          <w:p w14:paraId="3FE2010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1322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1610E4CF">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3F3F1C60">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0BFD07E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ascii="Times New Roman" w:hAnsi="Times New Roman" w:eastAsia="宋体" w:cs="Times New Roman"/>
                <w:kern w:val="0"/>
                <w:sz w:val="18"/>
                <w:szCs w:val="18"/>
              </w:rPr>
              <w:t>4</w:t>
            </w:r>
          </w:p>
        </w:tc>
        <w:tc>
          <w:tcPr>
            <w:tcW w:w="945" w:type="dxa"/>
            <w:vAlign w:val="center"/>
          </w:tcPr>
          <w:p w14:paraId="4319E810">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000011G</w:t>
            </w:r>
          </w:p>
        </w:tc>
        <w:tc>
          <w:tcPr>
            <w:tcW w:w="2865" w:type="dxa"/>
            <w:vAlign w:val="center"/>
          </w:tcPr>
          <w:p w14:paraId="20843F1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毛泽东思想和中国特色社会主义理论体系概论</w:t>
            </w:r>
          </w:p>
        </w:tc>
        <w:tc>
          <w:tcPr>
            <w:tcW w:w="890" w:type="dxa"/>
            <w:vAlign w:val="center"/>
          </w:tcPr>
          <w:p w14:paraId="3088BB1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B</w:t>
            </w:r>
          </w:p>
        </w:tc>
        <w:tc>
          <w:tcPr>
            <w:tcW w:w="610" w:type="dxa"/>
            <w:vAlign w:val="center"/>
          </w:tcPr>
          <w:p w14:paraId="663657E4">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32</w:t>
            </w:r>
          </w:p>
        </w:tc>
        <w:tc>
          <w:tcPr>
            <w:tcW w:w="760" w:type="dxa"/>
            <w:vAlign w:val="center"/>
          </w:tcPr>
          <w:p w14:paraId="3BD2151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lang w:val="en-US" w:eastAsia="zh-CN"/>
              </w:rPr>
              <w:t>28</w:t>
            </w:r>
          </w:p>
        </w:tc>
        <w:tc>
          <w:tcPr>
            <w:tcW w:w="770" w:type="dxa"/>
            <w:vAlign w:val="center"/>
          </w:tcPr>
          <w:p w14:paraId="0BB509C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lang w:val="en-US" w:eastAsia="zh-CN"/>
              </w:rPr>
              <w:t>4</w:t>
            </w:r>
          </w:p>
        </w:tc>
        <w:tc>
          <w:tcPr>
            <w:tcW w:w="663" w:type="dxa"/>
            <w:vAlign w:val="center"/>
          </w:tcPr>
          <w:p w14:paraId="75A2D210">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2</w:t>
            </w:r>
          </w:p>
        </w:tc>
        <w:tc>
          <w:tcPr>
            <w:tcW w:w="815" w:type="dxa"/>
            <w:vAlign w:val="center"/>
          </w:tcPr>
          <w:p w14:paraId="7DDE6D0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70" w:type="dxa"/>
            <w:vAlign w:val="center"/>
          </w:tcPr>
          <w:p w14:paraId="6000E29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32</w:t>
            </w:r>
          </w:p>
        </w:tc>
        <w:tc>
          <w:tcPr>
            <w:tcW w:w="790" w:type="dxa"/>
            <w:vAlign w:val="center"/>
          </w:tcPr>
          <w:p w14:paraId="5CAE3C6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2" w:type="dxa"/>
            <w:vAlign w:val="center"/>
          </w:tcPr>
          <w:p w14:paraId="1E99EEC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3E730E8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158A835E">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540" w:type="dxa"/>
            <w:vAlign w:val="center"/>
          </w:tcPr>
          <w:p w14:paraId="49DA1EAF">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sz w:val="18"/>
                <w:szCs w:val="18"/>
              </w:rPr>
              <w:t>②</w:t>
            </w:r>
          </w:p>
        </w:tc>
        <w:tc>
          <w:tcPr>
            <w:tcW w:w="398" w:type="dxa"/>
            <w:vAlign w:val="center"/>
          </w:tcPr>
          <w:p w14:paraId="2DBEC91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r>
      <w:tr w14:paraId="2D3C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40CC7194">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44A830C9">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0CE7A211">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ascii="Times New Roman" w:hAnsi="Times New Roman" w:eastAsia="宋体" w:cs="Times New Roman"/>
                <w:kern w:val="0"/>
                <w:sz w:val="18"/>
                <w:szCs w:val="18"/>
              </w:rPr>
              <w:t>5</w:t>
            </w:r>
          </w:p>
        </w:tc>
        <w:tc>
          <w:tcPr>
            <w:tcW w:w="945" w:type="dxa"/>
            <w:vAlign w:val="center"/>
          </w:tcPr>
          <w:p w14:paraId="024C50C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000006G</w:t>
            </w:r>
          </w:p>
        </w:tc>
        <w:tc>
          <w:tcPr>
            <w:tcW w:w="2865" w:type="dxa"/>
            <w:vAlign w:val="center"/>
          </w:tcPr>
          <w:p w14:paraId="4715A83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习近平新时代中国特色社会主义思想概论</w:t>
            </w:r>
          </w:p>
        </w:tc>
        <w:tc>
          <w:tcPr>
            <w:tcW w:w="890" w:type="dxa"/>
            <w:vAlign w:val="center"/>
          </w:tcPr>
          <w:p w14:paraId="06C3A0E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B</w:t>
            </w:r>
          </w:p>
        </w:tc>
        <w:tc>
          <w:tcPr>
            <w:tcW w:w="610" w:type="dxa"/>
            <w:vAlign w:val="center"/>
          </w:tcPr>
          <w:p w14:paraId="45FC679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48</w:t>
            </w:r>
          </w:p>
        </w:tc>
        <w:tc>
          <w:tcPr>
            <w:tcW w:w="760" w:type="dxa"/>
            <w:vAlign w:val="center"/>
          </w:tcPr>
          <w:p w14:paraId="34EE727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lang w:val="en-US" w:eastAsia="zh-CN"/>
              </w:rPr>
              <w:t>32</w:t>
            </w:r>
          </w:p>
        </w:tc>
        <w:tc>
          <w:tcPr>
            <w:tcW w:w="770" w:type="dxa"/>
            <w:vAlign w:val="center"/>
          </w:tcPr>
          <w:p w14:paraId="2AF7E95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lang w:val="en-US" w:eastAsia="zh-CN"/>
              </w:rPr>
              <w:t>16</w:t>
            </w:r>
          </w:p>
        </w:tc>
        <w:tc>
          <w:tcPr>
            <w:tcW w:w="663" w:type="dxa"/>
            <w:vAlign w:val="center"/>
          </w:tcPr>
          <w:p w14:paraId="7F7EA6F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3</w:t>
            </w:r>
          </w:p>
        </w:tc>
        <w:tc>
          <w:tcPr>
            <w:tcW w:w="815" w:type="dxa"/>
            <w:vAlign w:val="center"/>
          </w:tcPr>
          <w:p w14:paraId="7082B853">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70" w:type="dxa"/>
            <w:vAlign w:val="center"/>
          </w:tcPr>
          <w:p w14:paraId="77C6EF42">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3030947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48</w:t>
            </w:r>
          </w:p>
        </w:tc>
        <w:tc>
          <w:tcPr>
            <w:tcW w:w="792" w:type="dxa"/>
            <w:vAlign w:val="center"/>
          </w:tcPr>
          <w:p w14:paraId="4CA4D75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051155DE">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1318B06E">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540" w:type="dxa"/>
            <w:vAlign w:val="center"/>
          </w:tcPr>
          <w:p w14:paraId="37614D55">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sz w:val="18"/>
                <w:szCs w:val="18"/>
              </w:rPr>
              <w:t>②</w:t>
            </w:r>
          </w:p>
        </w:tc>
        <w:tc>
          <w:tcPr>
            <w:tcW w:w="398" w:type="dxa"/>
            <w:vAlign w:val="center"/>
          </w:tcPr>
          <w:p w14:paraId="63422C2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r>
      <w:tr w14:paraId="183F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4CE593E3">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3938F464">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5FC0151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ascii="Times New Roman" w:hAnsi="Times New Roman" w:eastAsia="宋体" w:cs="Times New Roman"/>
                <w:kern w:val="0"/>
                <w:sz w:val="18"/>
                <w:szCs w:val="18"/>
              </w:rPr>
              <w:t>6</w:t>
            </w:r>
          </w:p>
        </w:tc>
        <w:tc>
          <w:tcPr>
            <w:tcW w:w="945" w:type="dxa"/>
            <w:vAlign w:val="center"/>
          </w:tcPr>
          <w:p w14:paraId="176D00E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000005G</w:t>
            </w:r>
          </w:p>
        </w:tc>
        <w:tc>
          <w:tcPr>
            <w:tcW w:w="2865" w:type="dxa"/>
            <w:vAlign w:val="center"/>
          </w:tcPr>
          <w:p w14:paraId="0CE77DF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大学英语</w:t>
            </w:r>
          </w:p>
        </w:tc>
        <w:tc>
          <w:tcPr>
            <w:tcW w:w="890" w:type="dxa"/>
            <w:vAlign w:val="center"/>
          </w:tcPr>
          <w:p w14:paraId="4564648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A</w:t>
            </w:r>
          </w:p>
        </w:tc>
        <w:tc>
          <w:tcPr>
            <w:tcW w:w="610" w:type="dxa"/>
            <w:vAlign w:val="center"/>
          </w:tcPr>
          <w:p w14:paraId="3FD1A18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128</w:t>
            </w:r>
          </w:p>
        </w:tc>
        <w:tc>
          <w:tcPr>
            <w:tcW w:w="760" w:type="dxa"/>
            <w:vAlign w:val="center"/>
          </w:tcPr>
          <w:p w14:paraId="750EDD4E">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128</w:t>
            </w:r>
          </w:p>
        </w:tc>
        <w:tc>
          <w:tcPr>
            <w:tcW w:w="770" w:type="dxa"/>
            <w:vAlign w:val="center"/>
          </w:tcPr>
          <w:p w14:paraId="4930282E">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663" w:type="dxa"/>
            <w:vAlign w:val="center"/>
          </w:tcPr>
          <w:p w14:paraId="6A5F459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8</w:t>
            </w:r>
          </w:p>
        </w:tc>
        <w:tc>
          <w:tcPr>
            <w:tcW w:w="815" w:type="dxa"/>
            <w:vAlign w:val="center"/>
          </w:tcPr>
          <w:p w14:paraId="50AF559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64</w:t>
            </w:r>
          </w:p>
        </w:tc>
        <w:tc>
          <w:tcPr>
            <w:tcW w:w="770" w:type="dxa"/>
            <w:vAlign w:val="center"/>
          </w:tcPr>
          <w:p w14:paraId="50C519C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64</w:t>
            </w:r>
          </w:p>
        </w:tc>
        <w:tc>
          <w:tcPr>
            <w:tcW w:w="790" w:type="dxa"/>
            <w:vAlign w:val="center"/>
          </w:tcPr>
          <w:p w14:paraId="62A095C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2" w:type="dxa"/>
            <w:vAlign w:val="center"/>
          </w:tcPr>
          <w:p w14:paraId="5C27B6B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0" w:type="dxa"/>
            <w:vAlign w:val="center"/>
          </w:tcPr>
          <w:p w14:paraId="38DC06A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0" w:type="dxa"/>
            <w:vAlign w:val="center"/>
          </w:tcPr>
          <w:p w14:paraId="4F3F0FC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540" w:type="dxa"/>
            <w:vAlign w:val="center"/>
          </w:tcPr>
          <w:p w14:paraId="0E563A73">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sz w:val="18"/>
                <w:szCs w:val="18"/>
              </w:rPr>
              <w:t>④⑤</w:t>
            </w:r>
          </w:p>
        </w:tc>
        <w:tc>
          <w:tcPr>
            <w:tcW w:w="398" w:type="dxa"/>
            <w:vAlign w:val="center"/>
          </w:tcPr>
          <w:p w14:paraId="55556641">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r>
      <w:tr w14:paraId="74C1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13A5A96D">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77126F6A">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1B888312">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eastAsia="zh-CN"/>
              </w:rPr>
            </w:pPr>
            <w:r>
              <w:rPr>
                <w:rFonts w:hint="eastAsia" w:ascii="Times New Roman" w:hAnsi="Times New Roman" w:eastAsia="宋体" w:cs="Times New Roman"/>
                <w:kern w:val="0"/>
                <w:sz w:val="18"/>
                <w:szCs w:val="18"/>
                <w:lang w:val="en-US" w:eastAsia="zh-CN"/>
              </w:rPr>
              <w:t>7</w:t>
            </w:r>
          </w:p>
        </w:tc>
        <w:tc>
          <w:tcPr>
            <w:tcW w:w="945" w:type="dxa"/>
            <w:vAlign w:val="center"/>
          </w:tcPr>
          <w:p w14:paraId="6A3D79A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000004G</w:t>
            </w:r>
          </w:p>
        </w:tc>
        <w:tc>
          <w:tcPr>
            <w:tcW w:w="2865" w:type="dxa"/>
            <w:vAlign w:val="center"/>
          </w:tcPr>
          <w:p w14:paraId="45D9832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color w:val="auto"/>
                <w:kern w:val="0"/>
                <w:sz w:val="18"/>
                <w:szCs w:val="18"/>
              </w:rPr>
              <w:t>大学语文</w:t>
            </w:r>
          </w:p>
        </w:tc>
        <w:tc>
          <w:tcPr>
            <w:tcW w:w="890" w:type="dxa"/>
            <w:vAlign w:val="center"/>
          </w:tcPr>
          <w:p w14:paraId="6473FF5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A</w:t>
            </w:r>
          </w:p>
        </w:tc>
        <w:tc>
          <w:tcPr>
            <w:tcW w:w="610" w:type="dxa"/>
            <w:vAlign w:val="center"/>
          </w:tcPr>
          <w:p w14:paraId="24E64D3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eastAsia="zh-CN"/>
              </w:rPr>
              <w:t>3</w:t>
            </w:r>
            <w:r>
              <w:rPr>
                <w:rFonts w:hint="eastAsia" w:ascii="Times New Roman" w:hAnsi="Times New Roman" w:eastAsia="宋体" w:cs="Times New Roman"/>
                <w:kern w:val="0"/>
                <w:sz w:val="18"/>
                <w:szCs w:val="18"/>
                <w:lang w:val="en-US" w:eastAsia="zh-CN"/>
              </w:rPr>
              <w:t>6</w:t>
            </w:r>
          </w:p>
        </w:tc>
        <w:tc>
          <w:tcPr>
            <w:tcW w:w="760" w:type="dxa"/>
            <w:vAlign w:val="center"/>
          </w:tcPr>
          <w:p w14:paraId="6C06B263">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36</w:t>
            </w:r>
          </w:p>
        </w:tc>
        <w:tc>
          <w:tcPr>
            <w:tcW w:w="770" w:type="dxa"/>
            <w:vAlign w:val="center"/>
          </w:tcPr>
          <w:p w14:paraId="3D4A603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663" w:type="dxa"/>
            <w:vAlign w:val="center"/>
          </w:tcPr>
          <w:p w14:paraId="71E253A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2</w:t>
            </w:r>
          </w:p>
        </w:tc>
        <w:tc>
          <w:tcPr>
            <w:tcW w:w="815" w:type="dxa"/>
            <w:vAlign w:val="center"/>
          </w:tcPr>
          <w:p w14:paraId="31F671D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70" w:type="dxa"/>
            <w:vAlign w:val="center"/>
          </w:tcPr>
          <w:p w14:paraId="382EC792">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color w:val="000000"/>
                <w:kern w:val="0"/>
                <w:sz w:val="18"/>
                <w:szCs w:val="18"/>
                <w:highlight w:val="none"/>
                <w:lang w:val="en-US" w:eastAsia="zh-CN"/>
              </w:rPr>
              <w:t>36</w:t>
            </w:r>
          </w:p>
        </w:tc>
        <w:tc>
          <w:tcPr>
            <w:tcW w:w="790" w:type="dxa"/>
            <w:vAlign w:val="center"/>
          </w:tcPr>
          <w:p w14:paraId="47009F1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2" w:type="dxa"/>
            <w:vAlign w:val="center"/>
          </w:tcPr>
          <w:p w14:paraId="1FC28804">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0" w:type="dxa"/>
            <w:vAlign w:val="center"/>
          </w:tcPr>
          <w:p w14:paraId="7B62CC2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0" w:type="dxa"/>
            <w:vAlign w:val="center"/>
          </w:tcPr>
          <w:p w14:paraId="7740A233">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540" w:type="dxa"/>
            <w:vAlign w:val="center"/>
          </w:tcPr>
          <w:p w14:paraId="40DF4B5F">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sz w:val="18"/>
                <w:szCs w:val="18"/>
              </w:rPr>
              <w:t>⑤</w:t>
            </w:r>
          </w:p>
        </w:tc>
        <w:tc>
          <w:tcPr>
            <w:tcW w:w="398" w:type="dxa"/>
            <w:vAlign w:val="center"/>
          </w:tcPr>
          <w:p w14:paraId="4F9A92B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r>
      <w:tr w14:paraId="16D2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3A435317">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6EF1E750">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212056B1">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eastAsia="zh-CN"/>
              </w:rPr>
            </w:pPr>
            <w:r>
              <w:rPr>
                <w:rFonts w:hint="eastAsia" w:ascii="Times New Roman" w:hAnsi="Times New Roman" w:eastAsia="宋体" w:cs="Times New Roman"/>
                <w:kern w:val="0"/>
                <w:sz w:val="18"/>
                <w:szCs w:val="18"/>
                <w:lang w:val="en-US" w:eastAsia="zh-CN"/>
              </w:rPr>
              <w:t>8</w:t>
            </w:r>
          </w:p>
        </w:tc>
        <w:tc>
          <w:tcPr>
            <w:tcW w:w="945" w:type="dxa"/>
            <w:vAlign w:val="center"/>
          </w:tcPr>
          <w:p w14:paraId="3EECB34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000007G</w:t>
            </w:r>
          </w:p>
        </w:tc>
        <w:tc>
          <w:tcPr>
            <w:tcW w:w="2865" w:type="dxa"/>
            <w:vAlign w:val="center"/>
          </w:tcPr>
          <w:p w14:paraId="30FE56D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大学体育</w:t>
            </w:r>
          </w:p>
        </w:tc>
        <w:tc>
          <w:tcPr>
            <w:tcW w:w="890" w:type="dxa"/>
            <w:vAlign w:val="center"/>
          </w:tcPr>
          <w:p w14:paraId="2E4F762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B</w:t>
            </w:r>
          </w:p>
        </w:tc>
        <w:tc>
          <w:tcPr>
            <w:tcW w:w="610" w:type="dxa"/>
            <w:vAlign w:val="center"/>
          </w:tcPr>
          <w:p w14:paraId="5C60075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lang w:val="en-US"/>
              </w:rPr>
              <w:t>108</w:t>
            </w:r>
          </w:p>
        </w:tc>
        <w:tc>
          <w:tcPr>
            <w:tcW w:w="760" w:type="dxa"/>
            <w:vAlign w:val="center"/>
          </w:tcPr>
          <w:p w14:paraId="7DA0712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6</w:t>
            </w:r>
          </w:p>
        </w:tc>
        <w:tc>
          <w:tcPr>
            <w:tcW w:w="770" w:type="dxa"/>
            <w:vAlign w:val="center"/>
          </w:tcPr>
          <w:p w14:paraId="6C985941">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102</w:t>
            </w:r>
          </w:p>
        </w:tc>
        <w:tc>
          <w:tcPr>
            <w:tcW w:w="663" w:type="dxa"/>
            <w:vAlign w:val="center"/>
          </w:tcPr>
          <w:p w14:paraId="52610E5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6</w:t>
            </w:r>
          </w:p>
        </w:tc>
        <w:tc>
          <w:tcPr>
            <w:tcW w:w="815" w:type="dxa"/>
            <w:vAlign w:val="center"/>
          </w:tcPr>
          <w:p w14:paraId="3C6A4C04">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36</w:t>
            </w:r>
          </w:p>
        </w:tc>
        <w:tc>
          <w:tcPr>
            <w:tcW w:w="770" w:type="dxa"/>
            <w:vAlign w:val="center"/>
          </w:tcPr>
          <w:p w14:paraId="75B6FFD0">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36</w:t>
            </w:r>
          </w:p>
        </w:tc>
        <w:tc>
          <w:tcPr>
            <w:tcW w:w="790" w:type="dxa"/>
            <w:vAlign w:val="center"/>
          </w:tcPr>
          <w:p w14:paraId="0138946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36</w:t>
            </w:r>
          </w:p>
        </w:tc>
        <w:tc>
          <w:tcPr>
            <w:tcW w:w="792" w:type="dxa"/>
            <w:vAlign w:val="center"/>
          </w:tcPr>
          <w:p w14:paraId="3C8D1B4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0" w:type="dxa"/>
            <w:vAlign w:val="center"/>
          </w:tcPr>
          <w:p w14:paraId="6E15700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0" w:type="dxa"/>
            <w:vAlign w:val="center"/>
          </w:tcPr>
          <w:p w14:paraId="60CAB140">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540" w:type="dxa"/>
            <w:vAlign w:val="center"/>
          </w:tcPr>
          <w:p w14:paraId="5A9C0961">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sz w:val="18"/>
                <w:szCs w:val="18"/>
              </w:rPr>
              <w:t>③</w:t>
            </w:r>
          </w:p>
        </w:tc>
        <w:tc>
          <w:tcPr>
            <w:tcW w:w="398" w:type="dxa"/>
            <w:vAlign w:val="center"/>
          </w:tcPr>
          <w:p w14:paraId="123F75F3">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r>
      <w:tr w14:paraId="153A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667D3024">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6A72C22E">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03738850">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eastAsia="zh-CN"/>
              </w:rPr>
            </w:pPr>
            <w:r>
              <w:rPr>
                <w:rFonts w:hint="eastAsia" w:ascii="Times New Roman" w:hAnsi="Times New Roman" w:eastAsia="宋体" w:cs="Times New Roman"/>
                <w:kern w:val="0"/>
                <w:sz w:val="18"/>
                <w:szCs w:val="18"/>
                <w:lang w:val="en-US" w:eastAsia="zh-CN"/>
              </w:rPr>
              <w:t>9</w:t>
            </w:r>
          </w:p>
        </w:tc>
        <w:tc>
          <w:tcPr>
            <w:tcW w:w="945" w:type="dxa"/>
            <w:vAlign w:val="center"/>
          </w:tcPr>
          <w:p w14:paraId="4969B60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000013G</w:t>
            </w:r>
          </w:p>
        </w:tc>
        <w:tc>
          <w:tcPr>
            <w:tcW w:w="2865" w:type="dxa"/>
            <w:vAlign w:val="center"/>
          </w:tcPr>
          <w:p w14:paraId="0CD21962">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大学生心理健康教育</w:t>
            </w:r>
          </w:p>
        </w:tc>
        <w:tc>
          <w:tcPr>
            <w:tcW w:w="890" w:type="dxa"/>
            <w:vAlign w:val="center"/>
          </w:tcPr>
          <w:p w14:paraId="2690093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A</w:t>
            </w:r>
          </w:p>
        </w:tc>
        <w:tc>
          <w:tcPr>
            <w:tcW w:w="610" w:type="dxa"/>
            <w:vAlign w:val="center"/>
          </w:tcPr>
          <w:p w14:paraId="1DE98DE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32</w:t>
            </w:r>
          </w:p>
        </w:tc>
        <w:tc>
          <w:tcPr>
            <w:tcW w:w="760" w:type="dxa"/>
            <w:vAlign w:val="center"/>
          </w:tcPr>
          <w:p w14:paraId="767BF09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32</w:t>
            </w:r>
          </w:p>
        </w:tc>
        <w:tc>
          <w:tcPr>
            <w:tcW w:w="770" w:type="dxa"/>
            <w:vAlign w:val="center"/>
          </w:tcPr>
          <w:p w14:paraId="30A98843">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663" w:type="dxa"/>
            <w:vAlign w:val="center"/>
          </w:tcPr>
          <w:p w14:paraId="7BF21F2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2</w:t>
            </w:r>
          </w:p>
        </w:tc>
        <w:tc>
          <w:tcPr>
            <w:tcW w:w="815" w:type="dxa"/>
            <w:vAlign w:val="center"/>
          </w:tcPr>
          <w:p w14:paraId="13D1335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70" w:type="dxa"/>
            <w:vAlign w:val="center"/>
          </w:tcPr>
          <w:p w14:paraId="1EAF3F0E">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32</w:t>
            </w:r>
          </w:p>
        </w:tc>
        <w:tc>
          <w:tcPr>
            <w:tcW w:w="790" w:type="dxa"/>
            <w:vAlign w:val="center"/>
          </w:tcPr>
          <w:p w14:paraId="09A9F33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2" w:type="dxa"/>
            <w:vAlign w:val="center"/>
          </w:tcPr>
          <w:p w14:paraId="2672B9F4">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0" w:type="dxa"/>
            <w:vAlign w:val="center"/>
          </w:tcPr>
          <w:p w14:paraId="4EA0C16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0" w:type="dxa"/>
            <w:vAlign w:val="center"/>
          </w:tcPr>
          <w:p w14:paraId="2DA62092">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540" w:type="dxa"/>
            <w:vAlign w:val="center"/>
          </w:tcPr>
          <w:p w14:paraId="29F56FA2">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sz w:val="18"/>
                <w:szCs w:val="18"/>
              </w:rPr>
              <w:t>⑤</w:t>
            </w:r>
          </w:p>
        </w:tc>
        <w:tc>
          <w:tcPr>
            <w:tcW w:w="398" w:type="dxa"/>
            <w:vAlign w:val="center"/>
          </w:tcPr>
          <w:p w14:paraId="19FC8CD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r>
      <w:tr w14:paraId="46AA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6E20156F">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1F20B464">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3E6B0DB2">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eastAsia="zh-CN"/>
              </w:rPr>
            </w:pPr>
            <w:r>
              <w:rPr>
                <w:rFonts w:ascii="Times New Roman" w:hAnsi="Times New Roman" w:eastAsia="宋体" w:cs="Times New Roman"/>
                <w:kern w:val="0"/>
                <w:sz w:val="18"/>
                <w:szCs w:val="18"/>
              </w:rPr>
              <w:t>1</w:t>
            </w:r>
            <w:r>
              <w:rPr>
                <w:rFonts w:hint="eastAsia" w:ascii="Times New Roman" w:hAnsi="Times New Roman" w:eastAsia="宋体" w:cs="Times New Roman"/>
                <w:kern w:val="0"/>
                <w:sz w:val="18"/>
                <w:szCs w:val="18"/>
                <w:lang w:val="en-US" w:eastAsia="zh-CN"/>
              </w:rPr>
              <w:t>0</w:t>
            </w:r>
          </w:p>
        </w:tc>
        <w:tc>
          <w:tcPr>
            <w:tcW w:w="945" w:type="dxa"/>
            <w:vAlign w:val="center"/>
          </w:tcPr>
          <w:p w14:paraId="1970B65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000003G</w:t>
            </w:r>
          </w:p>
        </w:tc>
        <w:tc>
          <w:tcPr>
            <w:tcW w:w="2865" w:type="dxa"/>
            <w:vAlign w:val="center"/>
          </w:tcPr>
          <w:p w14:paraId="6118ED31">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eastAsia" w:ascii="宋体" w:hAnsi="宋体" w:eastAsia="宋体" w:cs="宋体"/>
                <w:sz w:val="18"/>
                <w:szCs w:val="18"/>
              </w:rPr>
              <w:t>职业发展与就业指导</w:t>
            </w:r>
          </w:p>
        </w:tc>
        <w:tc>
          <w:tcPr>
            <w:tcW w:w="890" w:type="dxa"/>
            <w:vAlign w:val="center"/>
          </w:tcPr>
          <w:p w14:paraId="381898F0">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B</w:t>
            </w:r>
          </w:p>
        </w:tc>
        <w:tc>
          <w:tcPr>
            <w:tcW w:w="610" w:type="dxa"/>
            <w:vAlign w:val="center"/>
          </w:tcPr>
          <w:p w14:paraId="6B4F28CE">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16</w:t>
            </w:r>
          </w:p>
        </w:tc>
        <w:tc>
          <w:tcPr>
            <w:tcW w:w="760" w:type="dxa"/>
            <w:vAlign w:val="center"/>
          </w:tcPr>
          <w:p w14:paraId="6FF7FB1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16</w:t>
            </w:r>
          </w:p>
        </w:tc>
        <w:tc>
          <w:tcPr>
            <w:tcW w:w="770" w:type="dxa"/>
            <w:vAlign w:val="center"/>
          </w:tcPr>
          <w:p w14:paraId="60933923">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663" w:type="dxa"/>
            <w:vAlign w:val="center"/>
          </w:tcPr>
          <w:p w14:paraId="7287C3C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1</w:t>
            </w:r>
          </w:p>
        </w:tc>
        <w:tc>
          <w:tcPr>
            <w:tcW w:w="815" w:type="dxa"/>
            <w:vAlign w:val="center"/>
          </w:tcPr>
          <w:p w14:paraId="620E980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16</w:t>
            </w:r>
          </w:p>
        </w:tc>
        <w:tc>
          <w:tcPr>
            <w:tcW w:w="770" w:type="dxa"/>
            <w:vAlign w:val="center"/>
          </w:tcPr>
          <w:p w14:paraId="7B8C3231">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0" w:type="dxa"/>
            <w:vAlign w:val="center"/>
          </w:tcPr>
          <w:p w14:paraId="41AB05B4">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2" w:type="dxa"/>
            <w:vAlign w:val="center"/>
          </w:tcPr>
          <w:p w14:paraId="5EEB7C10">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0" w:type="dxa"/>
            <w:vAlign w:val="center"/>
          </w:tcPr>
          <w:p w14:paraId="58BFC19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0" w:type="dxa"/>
            <w:vAlign w:val="center"/>
          </w:tcPr>
          <w:p w14:paraId="45461AD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540" w:type="dxa"/>
            <w:vAlign w:val="center"/>
          </w:tcPr>
          <w:p w14:paraId="650547A8">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sz w:val="18"/>
                <w:szCs w:val="18"/>
              </w:rPr>
              <w:t>⑤</w:t>
            </w:r>
          </w:p>
        </w:tc>
        <w:tc>
          <w:tcPr>
            <w:tcW w:w="398" w:type="dxa"/>
            <w:vAlign w:val="center"/>
          </w:tcPr>
          <w:p w14:paraId="1914710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r>
      <w:tr w14:paraId="0C7D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5D2CE786">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236273A9">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506D6D32">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eastAsia="zh-CN"/>
              </w:rPr>
            </w:pPr>
            <w:r>
              <w:rPr>
                <w:rFonts w:ascii="Times New Roman" w:hAnsi="Times New Roman" w:eastAsia="宋体" w:cs="Times New Roman"/>
                <w:kern w:val="0"/>
                <w:sz w:val="18"/>
                <w:szCs w:val="18"/>
              </w:rPr>
              <w:t>1</w:t>
            </w:r>
            <w:r>
              <w:rPr>
                <w:rFonts w:hint="eastAsia" w:ascii="Times New Roman" w:hAnsi="Times New Roman" w:eastAsia="宋体" w:cs="Times New Roman"/>
                <w:kern w:val="0"/>
                <w:sz w:val="18"/>
                <w:szCs w:val="18"/>
                <w:lang w:val="en-US" w:eastAsia="zh-CN"/>
              </w:rPr>
              <w:t>1</w:t>
            </w:r>
          </w:p>
        </w:tc>
        <w:tc>
          <w:tcPr>
            <w:tcW w:w="945" w:type="dxa"/>
            <w:vAlign w:val="center"/>
          </w:tcPr>
          <w:p w14:paraId="3C6CE6B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000043G</w:t>
            </w:r>
          </w:p>
        </w:tc>
        <w:tc>
          <w:tcPr>
            <w:tcW w:w="2865" w:type="dxa"/>
            <w:vAlign w:val="center"/>
          </w:tcPr>
          <w:p w14:paraId="1B3D5CC1">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eastAsia" w:ascii="宋体" w:hAnsi="宋体" w:eastAsia="宋体" w:cs="宋体"/>
                <w:sz w:val="18"/>
                <w:szCs w:val="18"/>
              </w:rPr>
              <w:t>创新创业教育</w:t>
            </w:r>
          </w:p>
        </w:tc>
        <w:tc>
          <w:tcPr>
            <w:tcW w:w="890" w:type="dxa"/>
            <w:vAlign w:val="center"/>
          </w:tcPr>
          <w:p w14:paraId="40B74491">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B</w:t>
            </w:r>
          </w:p>
        </w:tc>
        <w:tc>
          <w:tcPr>
            <w:tcW w:w="610" w:type="dxa"/>
            <w:vAlign w:val="center"/>
          </w:tcPr>
          <w:p w14:paraId="1DCBB27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16</w:t>
            </w:r>
          </w:p>
        </w:tc>
        <w:tc>
          <w:tcPr>
            <w:tcW w:w="760" w:type="dxa"/>
            <w:vAlign w:val="center"/>
          </w:tcPr>
          <w:p w14:paraId="431E18F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16</w:t>
            </w:r>
          </w:p>
        </w:tc>
        <w:tc>
          <w:tcPr>
            <w:tcW w:w="770" w:type="dxa"/>
            <w:vAlign w:val="center"/>
          </w:tcPr>
          <w:p w14:paraId="1AC043B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663" w:type="dxa"/>
            <w:vAlign w:val="center"/>
          </w:tcPr>
          <w:p w14:paraId="02DCF71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1</w:t>
            </w:r>
          </w:p>
        </w:tc>
        <w:tc>
          <w:tcPr>
            <w:tcW w:w="815" w:type="dxa"/>
            <w:vAlign w:val="center"/>
          </w:tcPr>
          <w:p w14:paraId="39F307B4">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70" w:type="dxa"/>
            <w:vAlign w:val="center"/>
          </w:tcPr>
          <w:p w14:paraId="32F2CF4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0" w:type="dxa"/>
            <w:vAlign w:val="center"/>
          </w:tcPr>
          <w:p w14:paraId="1F7DCFE0">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2" w:type="dxa"/>
            <w:vAlign w:val="center"/>
          </w:tcPr>
          <w:p w14:paraId="74BFD7A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16</w:t>
            </w:r>
          </w:p>
        </w:tc>
        <w:tc>
          <w:tcPr>
            <w:tcW w:w="790" w:type="dxa"/>
            <w:vAlign w:val="center"/>
          </w:tcPr>
          <w:p w14:paraId="28926B00">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790" w:type="dxa"/>
            <w:vAlign w:val="center"/>
          </w:tcPr>
          <w:p w14:paraId="3565933E">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540" w:type="dxa"/>
            <w:vAlign w:val="center"/>
          </w:tcPr>
          <w:p w14:paraId="0F3E5144">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sz w:val="18"/>
                <w:szCs w:val="18"/>
              </w:rPr>
              <w:t>⑤</w:t>
            </w:r>
          </w:p>
        </w:tc>
        <w:tc>
          <w:tcPr>
            <w:tcW w:w="398" w:type="dxa"/>
            <w:vAlign w:val="center"/>
          </w:tcPr>
          <w:p w14:paraId="6B35B4C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r>
      <w:tr w14:paraId="682A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59851C4B">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27F338DA">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5785894B">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1</w:t>
            </w:r>
            <w:r>
              <w:rPr>
                <w:rFonts w:hint="eastAsia" w:ascii="Times New Roman" w:hAnsi="Times New Roman" w:eastAsia="宋体" w:cs="Times New Roman"/>
                <w:kern w:val="0"/>
                <w:sz w:val="18"/>
                <w:szCs w:val="18"/>
                <w:lang w:val="en-US" w:eastAsia="zh-CN"/>
              </w:rPr>
              <w:t>2</w:t>
            </w:r>
          </w:p>
        </w:tc>
        <w:tc>
          <w:tcPr>
            <w:tcW w:w="945" w:type="dxa"/>
            <w:vAlign w:val="center"/>
          </w:tcPr>
          <w:p w14:paraId="5A28B9F3">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000002G</w:t>
            </w:r>
          </w:p>
        </w:tc>
        <w:tc>
          <w:tcPr>
            <w:tcW w:w="2865" w:type="dxa"/>
            <w:vAlign w:val="center"/>
          </w:tcPr>
          <w:p w14:paraId="21B6DF92">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eastAsia" w:ascii="Times New Roman" w:hAnsi="Times New Roman" w:eastAsia="宋体" w:cs="Times New Roman"/>
                <w:color w:val="auto"/>
                <w:kern w:val="0"/>
                <w:sz w:val="18"/>
                <w:szCs w:val="18"/>
              </w:rPr>
              <w:t>信息技术</w:t>
            </w:r>
          </w:p>
        </w:tc>
        <w:tc>
          <w:tcPr>
            <w:tcW w:w="890" w:type="dxa"/>
            <w:vAlign w:val="center"/>
          </w:tcPr>
          <w:p w14:paraId="0117D25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B</w:t>
            </w:r>
          </w:p>
        </w:tc>
        <w:tc>
          <w:tcPr>
            <w:tcW w:w="610" w:type="dxa"/>
            <w:vAlign w:val="center"/>
          </w:tcPr>
          <w:p w14:paraId="6368EFC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64</w:t>
            </w:r>
          </w:p>
        </w:tc>
        <w:tc>
          <w:tcPr>
            <w:tcW w:w="760" w:type="dxa"/>
            <w:vAlign w:val="center"/>
          </w:tcPr>
          <w:p w14:paraId="5BED4E1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32</w:t>
            </w:r>
          </w:p>
        </w:tc>
        <w:tc>
          <w:tcPr>
            <w:tcW w:w="770" w:type="dxa"/>
            <w:vAlign w:val="center"/>
          </w:tcPr>
          <w:p w14:paraId="0044E86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32</w:t>
            </w:r>
          </w:p>
        </w:tc>
        <w:tc>
          <w:tcPr>
            <w:tcW w:w="663" w:type="dxa"/>
            <w:vAlign w:val="center"/>
          </w:tcPr>
          <w:p w14:paraId="2B4101F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4</w:t>
            </w:r>
          </w:p>
        </w:tc>
        <w:tc>
          <w:tcPr>
            <w:tcW w:w="815" w:type="dxa"/>
            <w:vAlign w:val="center"/>
          </w:tcPr>
          <w:p w14:paraId="3E4B3B00">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70" w:type="dxa"/>
            <w:vAlign w:val="center"/>
          </w:tcPr>
          <w:p w14:paraId="0C4D56A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lang w:val="en-US" w:eastAsia="zh-CN"/>
              </w:rPr>
              <w:t>64</w:t>
            </w:r>
          </w:p>
        </w:tc>
        <w:tc>
          <w:tcPr>
            <w:tcW w:w="790" w:type="dxa"/>
            <w:vAlign w:val="center"/>
          </w:tcPr>
          <w:p w14:paraId="0E4F6B7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2" w:type="dxa"/>
            <w:vAlign w:val="center"/>
          </w:tcPr>
          <w:p w14:paraId="04DB1C1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1CDF7A01">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2876E4E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540" w:type="dxa"/>
            <w:vAlign w:val="center"/>
          </w:tcPr>
          <w:p w14:paraId="5A46ECEB">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sz w:val="18"/>
                <w:szCs w:val="18"/>
              </w:rPr>
              <w:t>①③</w:t>
            </w:r>
          </w:p>
        </w:tc>
        <w:tc>
          <w:tcPr>
            <w:tcW w:w="398" w:type="dxa"/>
            <w:vAlign w:val="center"/>
          </w:tcPr>
          <w:p w14:paraId="7A30D56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r>
      <w:tr w14:paraId="16E8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7ADFCA34">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48E89D08">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3C377693">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1</w:t>
            </w:r>
            <w:r>
              <w:rPr>
                <w:rFonts w:hint="eastAsia" w:ascii="Times New Roman" w:hAnsi="Times New Roman" w:eastAsia="宋体" w:cs="Times New Roman"/>
                <w:kern w:val="0"/>
                <w:sz w:val="18"/>
                <w:szCs w:val="18"/>
                <w:lang w:val="en-US" w:eastAsia="zh-CN"/>
              </w:rPr>
              <w:t>3</w:t>
            </w:r>
          </w:p>
        </w:tc>
        <w:tc>
          <w:tcPr>
            <w:tcW w:w="945" w:type="dxa"/>
            <w:vAlign w:val="center"/>
          </w:tcPr>
          <w:p w14:paraId="431CD62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000008G</w:t>
            </w:r>
          </w:p>
        </w:tc>
        <w:tc>
          <w:tcPr>
            <w:tcW w:w="2865" w:type="dxa"/>
            <w:vAlign w:val="center"/>
          </w:tcPr>
          <w:p w14:paraId="6A67A91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ascii="Times New Roman" w:hAnsi="Times New Roman" w:eastAsia="宋体" w:cs="Times New Roman"/>
                <w:kern w:val="0"/>
                <w:sz w:val="18"/>
                <w:szCs w:val="18"/>
              </w:rPr>
              <w:t>军事理论</w:t>
            </w:r>
          </w:p>
        </w:tc>
        <w:tc>
          <w:tcPr>
            <w:tcW w:w="890" w:type="dxa"/>
            <w:vAlign w:val="center"/>
          </w:tcPr>
          <w:p w14:paraId="37839D5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A</w:t>
            </w:r>
          </w:p>
        </w:tc>
        <w:tc>
          <w:tcPr>
            <w:tcW w:w="610" w:type="dxa"/>
            <w:vAlign w:val="center"/>
          </w:tcPr>
          <w:p w14:paraId="514044E1">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36</w:t>
            </w:r>
          </w:p>
        </w:tc>
        <w:tc>
          <w:tcPr>
            <w:tcW w:w="760" w:type="dxa"/>
            <w:vAlign w:val="center"/>
          </w:tcPr>
          <w:p w14:paraId="10999888">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18</w:t>
            </w:r>
          </w:p>
        </w:tc>
        <w:tc>
          <w:tcPr>
            <w:tcW w:w="770" w:type="dxa"/>
            <w:vAlign w:val="center"/>
          </w:tcPr>
          <w:p w14:paraId="145DC920">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18</w:t>
            </w:r>
          </w:p>
        </w:tc>
        <w:tc>
          <w:tcPr>
            <w:tcW w:w="663" w:type="dxa"/>
            <w:vAlign w:val="center"/>
          </w:tcPr>
          <w:p w14:paraId="578ADC5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2</w:t>
            </w:r>
          </w:p>
        </w:tc>
        <w:tc>
          <w:tcPr>
            <w:tcW w:w="815" w:type="dxa"/>
            <w:vAlign w:val="center"/>
          </w:tcPr>
          <w:p w14:paraId="14E40164">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36</w:t>
            </w:r>
          </w:p>
        </w:tc>
        <w:tc>
          <w:tcPr>
            <w:tcW w:w="770" w:type="dxa"/>
            <w:vAlign w:val="center"/>
          </w:tcPr>
          <w:p w14:paraId="46EB0AE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4BA0ACB2">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2" w:type="dxa"/>
            <w:vAlign w:val="center"/>
          </w:tcPr>
          <w:p w14:paraId="6114348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5053730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3F2C04F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540" w:type="dxa"/>
            <w:vAlign w:val="center"/>
          </w:tcPr>
          <w:p w14:paraId="292369C3">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sz w:val="18"/>
                <w:szCs w:val="18"/>
              </w:rPr>
              <w:t>①③</w:t>
            </w:r>
          </w:p>
        </w:tc>
        <w:tc>
          <w:tcPr>
            <w:tcW w:w="398" w:type="dxa"/>
            <w:vAlign w:val="center"/>
          </w:tcPr>
          <w:p w14:paraId="44773BA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r>
      <w:tr w14:paraId="5D93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7A006754">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233803C2">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04F24BA7">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rPr>
              <w:t>1</w:t>
            </w:r>
            <w:r>
              <w:rPr>
                <w:rFonts w:hint="eastAsia" w:ascii="Times New Roman" w:hAnsi="Times New Roman" w:eastAsia="宋体" w:cs="Times New Roman"/>
                <w:kern w:val="0"/>
                <w:sz w:val="18"/>
                <w:szCs w:val="18"/>
                <w:lang w:val="en-US" w:eastAsia="zh-CN"/>
              </w:rPr>
              <w:t>4</w:t>
            </w:r>
          </w:p>
        </w:tc>
        <w:tc>
          <w:tcPr>
            <w:tcW w:w="945" w:type="dxa"/>
            <w:vAlign w:val="center"/>
          </w:tcPr>
          <w:p w14:paraId="3757DC1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000023G</w:t>
            </w:r>
          </w:p>
        </w:tc>
        <w:tc>
          <w:tcPr>
            <w:tcW w:w="2865" w:type="dxa"/>
            <w:vAlign w:val="center"/>
          </w:tcPr>
          <w:p w14:paraId="7B262E8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eastAsia" w:ascii="Times New Roman" w:hAnsi="Times New Roman" w:eastAsia="宋体" w:cs="Times New Roman"/>
                <w:kern w:val="0"/>
                <w:sz w:val="18"/>
                <w:szCs w:val="18"/>
              </w:rPr>
              <w:t>劳动教育与实践</w:t>
            </w:r>
          </w:p>
        </w:tc>
        <w:tc>
          <w:tcPr>
            <w:tcW w:w="890" w:type="dxa"/>
            <w:vAlign w:val="center"/>
          </w:tcPr>
          <w:p w14:paraId="446A54C3">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B</w:t>
            </w:r>
          </w:p>
        </w:tc>
        <w:tc>
          <w:tcPr>
            <w:tcW w:w="610" w:type="dxa"/>
            <w:vAlign w:val="center"/>
          </w:tcPr>
          <w:p w14:paraId="4F5C0333">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32</w:t>
            </w:r>
          </w:p>
        </w:tc>
        <w:tc>
          <w:tcPr>
            <w:tcW w:w="760" w:type="dxa"/>
            <w:vAlign w:val="center"/>
          </w:tcPr>
          <w:p w14:paraId="0DC4FEA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16</w:t>
            </w:r>
          </w:p>
        </w:tc>
        <w:tc>
          <w:tcPr>
            <w:tcW w:w="770" w:type="dxa"/>
            <w:vAlign w:val="center"/>
          </w:tcPr>
          <w:p w14:paraId="0D17269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16</w:t>
            </w:r>
          </w:p>
        </w:tc>
        <w:tc>
          <w:tcPr>
            <w:tcW w:w="663" w:type="dxa"/>
            <w:vAlign w:val="center"/>
          </w:tcPr>
          <w:p w14:paraId="6E4D524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2</w:t>
            </w:r>
          </w:p>
        </w:tc>
        <w:tc>
          <w:tcPr>
            <w:tcW w:w="815" w:type="dxa"/>
            <w:vAlign w:val="center"/>
          </w:tcPr>
          <w:p w14:paraId="0CEEDF9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kern w:val="0"/>
                <w:sz w:val="18"/>
                <w:szCs w:val="18"/>
              </w:rPr>
              <w:t>16</w:t>
            </w:r>
          </w:p>
        </w:tc>
        <w:tc>
          <w:tcPr>
            <w:tcW w:w="770" w:type="dxa"/>
            <w:vAlign w:val="center"/>
          </w:tcPr>
          <w:p w14:paraId="39469AA1">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16</w:t>
            </w:r>
          </w:p>
        </w:tc>
        <w:tc>
          <w:tcPr>
            <w:tcW w:w="790" w:type="dxa"/>
            <w:vAlign w:val="center"/>
          </w:tcPr>
          <w:p w14:paraId="14BEDD9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2" w:type="dxa"/>
            <w:vAlign w:val="center"/>
          </w:tcPr>
          <w:p w14:paraId="6B18CA6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26578FB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08F16E8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540" w:type="dxa"/>
            <w:vAlign w:val="center"/>
          </w:tcPr>
          <w:p w14:paraId="15EA2AFD">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sz w:val="18"/>
                <w:szCs w:val="18"/>
              </w:rPr>
              <w:t>⑧</w:t>
            </w:r>
          </w:p>
        </w:tc>
        <w:tc>
          <w:tcPr>
            <w:tcW w:w="398" w:type="dxa"/>
            <w:vAlign w:val="center"/>
          </w:tcPr>
          <w:p w14:paraId="57B8FC1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r>
      <w:tr w14:paraId="2ED4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6BA88B35">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02BB8A79">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037DB60C">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rPr>
              <w:t>1</w:t>
            </w:r>
            <w:r>
              <w:rPr>
                <w:rFonts w:hint="eastAsia" w:ascii="Times New Roman" w:hAnsi="Times New Roman" w:eastAsia="宋体" w:cs="Times New Roman"/>
                <w:kern w:val="0"/>
                <w:sz w:val="18"/>
                <w:szCs w:val="18"/>
                <w:lang w:val="en-US" w:eastAsia="zh-CN"/>
              </w:rPr>
              <w:t>5</w:t>
            </w:r>
          </w:p>
        </w:tc>
        <w:tc>
          <w:tcPr>
            <w:tcW w:w="945" w:type="dxa"/>
            <w:vAlign w:val="center"/>
          </w:tcPr>
          <w:p w14:paraId="23E4D4D3">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000033G</w:t>
            </w:r>
          </w:p>
        </w:tc>
        <w:tc>
          <w:tcPr>
            <w:tcW w:w="2865" w:type="dxa"/>
            <w:vAlign w:val="center"/>
          </w:tcPr>
          <w:p w14:paraId="69C871B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eastAsia" w:ascii="Times New Roman" w:hAnsi="Times New Roman" w:eastAsia="宋体" w:cs="Times New Roman"/>
                <w:kern w:val="0"/>
                <w:sz w:val="18"/>
                <w:szCs w:val="18"/>
              </w:rPr>
              <w:t>国家安全教育</w:t>
            </w:r>
          </w:p>
        </w:tc>
        <w:tc>
          <w:tcPr>
            <w:tcW w:w="890" w:type="dxa"/>
            <w:vAlign w:val="center"/>
          </w:tcPr>
          <w:p w14:paraId="3DD1E0C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kern w:val="0"/>
                <w:sz w:val="18"/>
                <w:szCs w:val="18"/>
                <w:lang w:val="en-US" w:eastAsia="zh-CN"/>
              </w:rPr>
              <w:t>B</w:t>
            </w:r>
          </w:p>
        </w:tc>
        <w:tc>
          <w:tcPr>
            <w:tcW w:w="610" w:type="dxa"/>
            <w:vAlign w:val="center"/>
          </w:tcPr>
          <w:p w14:paraId="78876AE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16</w:t>
            </w:r>
          </w:p>
        </w:tc>
        <w:tc>
          <w:tcPr>
            <w:tcW w:w="760" w:type="dxa"/>
            <w:vAlign w:val="center"/>
          </w:tcPr>
          <w:p w14:paraId="62C9F214">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16</w:t>
            </w:r>
          </w:p>
        </w:tc>
        <w:tc>
          <w:tcPr>
            <w:tcW w:w="770" w:type="dxa"/>
            <w:vAlign w:val="center"/>
          </w:tcPr>
          <w:p w14:paraId="704ADB7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663" w:type="dxa"/>
            <w:vAlign w:val="center"/>
          </w:tcPr>
          <w:p w14:paraId="0F77779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1</w:t>
            </w:r>
          </w:p>
        </w:tc>
        <w:tc>
          <w:tcPr>
            <w:tcW w:w="815" w:type="dxa"/>
            <w:vAlign w:val="center"/>
          </w:tcPr>
          <w:p w14:paraId="743A70D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kern w:val="0"/>
                <w:sz w:val="18"/>
                <w:szCs w:val="18"/>
              </w:rPr>
              <w:t>16</w:t>
            </w:r>
          </w:p>
        </w:tc>
        <w:tc>
          <w:tcPr>
            <w:tcW w:w="770" w:type="dxa"/>
            <w:vAlign w:val="center"/>
          </w:tcPr>
          <w:p w14:paraId="18A58D2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758A1594">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2" w:type="dxa"/>
            <w:vAlign w:val="center"/>
          </w:tcPr>
          <w:p w14:paraId="0BC7F9B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55C38EA5">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790" w:type="dxa"/>
            <w:vAlign w:val="center"/>
          </w:tcPr>
          <w:p w14:paraId="24A50D3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540" w:type="dxa"/>
            <w:vAlign w:val="center"/>
          </w:tcPr>
          <w:p w14:paraId="442FF482">
            <w:pPr>
              <w:pageBreakBefore w:val="0"/>
              <w:widowControl/>
              <w:kinsoku/>
              <w:wordWrap/>
              <w:overflowPunct/>
              <w:topLinePunct w:val="0"/>
              <w:bidi w:val="0"/>
              <w:spacing w:line="400" w:lineRule="exact"/>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sz w:val="18"/>
                <w:szCs w:val="18"/>
              </w:rPr>
              <w:t>⑤⑥</w:t>
            </w:r>
          </w:p>
        </w:tc>
        <w:tc>
          <w:tcPr>
            <w:tcW w:w="398" w:type="dxa"/>
            <w:vAlign w:val="center"/>
          </w:tcPr>
          <w:p w14:paraId="1C74C05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r>
      <w:tr w14:paraId="3751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18EBAEF6">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3E6876BB">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1815" w:type="dxa"/>
            <w:gridSpan w:val="2"/>
            <w:vAlign w:val="center"/>
          </w:tcPr>
          <w:p w14:paraId="333707CD">
            <w:pPr>
              <w:pageBreakBefore w:val="0"/>
              <w:widowControl/>
              <w:kinsoku/>
              <w:wordWrap/>
              <w:overflowPunct/>
              <w:topLinePunct w:val="0"/>
              <w:bidi w:val="0"/>
              <w:spacing w:line="400" w:lineRule="exact"/>
              <w:jc w:val="center"/>
              <w:rPr>
                <w:rFonts w:hint="default" w:ascii="Times New Roman" w:hAnsi="Times New Roman" w:eastAsia="宋体" w:cs="Times New Roman"/>
                <w:b/>
                <w:color w:val="000000"/>
                <w:kern w:val="0"/>
                <w:sz w:val="18"/>
                <w:szCs w:val="18"/>
                <w:highlight w:val="none"/>
                <w:lang w:val="en-US" w:eastAsia="zh-CN"/>
              </w:rPr>
            </w:pPr>
            <w:r>
              <w:rPr>
                <w:rFonts w:ascii="Times New Roman" w:hAnsi="Times New Roman" w:eastAsia="宋体" w:cs="Times New Roman"/>
                <w:b/>
                <w:kern w:val="0"/>
                <w:sz w:val="18"/>
                <w:szCs w:val="18"/>
              </w:rPr>
              <w:t>小计</w:t>
            </w:r>
          </w:p>
        </w:tc>
        <w:tc>
          <w:tcPr>
            <w:tcW w:w="2865" w:type="dxa"/>
            <w:vAlign w:val="center"/>
          </w:tcPr>
          <w:p w14:paraId="3A0AF797">
            <w:pPr>
              <w:pageBreakBefore w:val="0"/>
              <w:widowControl/>
              <w:kinsoku/>
              <w:wordWrap/>
              <w:overflowPunct/>
              <w:topLinePunct w:val="0"/>
              <w:bidi w:val="0"/>
              <w:spacing w:line="400" w:lineRule="exact"/>
              <w:jc w:val="center"/>
              <w:rPr>
                <w:rFonts w:hint="default" w:ascii="Times New Roman" w:hAnsi="Times New Roman" w:eastAsia="宋体" w:cs="Times New Roman"/>
                <w:b/>
                <w:color w:val="000000"/>
                <w:sz w:val="18"/>
                <w:szCs w:val="18"/>
                <w:highlight w:val="none"/>
              </w:rPr>
            </w:pPr>
          </w:p>
        </w:tc>
        <w:tc>
          <w:tcPr>
            <w:tcW w:w="890" w:type="dxa"/>
            <w:vAlign w:val="center"/>
          </w:tcPr>
          <w:p w14:paraId="6A117CD1">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610" w:type="dxa"/>
            <w:vAlign w:val="center"/>
          </w:tcPr>
          <w:p w14:paraId="6E5DEFCC">
            <w:pPr>
              <w:pageBreakBefore w:val="0"/>
              <w:kinsoku/>
              <w:wordWrap/>
              <w:overflowPunct/>
              <w:topLinePunct w:val="0"/>
              <w:bidi w:val="0"/>
              <w:spacing w:line="400" w:lineRule="exact"/>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Cs/>
                <w:color w:val="auto"/>
                <w:sz w:val="18"/>
                <w:szCs w:val="18"/>
              </w:rPr>
              <w:t>7</w:t>
            </w:r>
            <w:r>
              <w:rPr>
                <w:rFonts w:hint="default" w:ascii="Times New Roman" w:hAnsi="Times New Roman" w:eastAsia="宋体" w:cs="Times New Roman"/>
                <w:bCs/>
                <w:color w:val="auto"/>
                <w:sz w:val="18"/>
                <w:szCs w:val="18"/>
                <w:lang w:val="en-US" w:eastAsia="zh-CN"/>
              </w:rPr>
              <w:t>30</w:t>
            </w:r>
          </w:p>
        </w:tc>
        <w:tc>
          <w:tcPr>
            <w:tcW w:w="760" w:type="dxa"/>
            <w:vAlign w:val="center"/>
          </w:tcPr>
          <w:p w14:paraId="6606032D">
            <w:pPr>
              <w:pageBreakBefore w:val="0"/>
              <w:kinsoku/>
              <w:wordWrap/>
              <w:overflowPunct/>
              <w:topLinePunct w:val="0"/>
              <w:bidi w:val="0"/>
              <w:spacing w:line="400" w:lineRule="exact"/>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Cs/>
                <w:color w:val="auto"/>
                <w:sz w:val="18"/>
                <w:szCs w:val="18"/>
              </w:rPr>
              <w:t>4</w:t>
            </w:r>
            <w:r>
              <w:rPr>
                <w:rFonts w:hint="default" w:ascii="Times New Roman" w:hAnsi="Times New Roman" w:eastAsia="宋体" w:cs="Times New Roman"/>
                <w:bCs/>
                <w:color w:val="auto"/>
                <w:sz w:val="18"/>
                <w:szCs w:val="18"/>
                <w:lang w:val="en-US" w:eastAsia="zh-CN"/>
              </w:rPr>
              <w:t>20</w:t>
            </w:r>
          </w:p>
        </w:tc>
        <w:tc>
          <w:tcPr>
            <w:tcW w:w="770" w:type="dxa"/>
            <w:vAlign w:val="center"/>
          </w:tcPr>
          <w:p w14:paraId="3DE5B42D">
            <w:pPr>
              <w:pageBreakBefore w:val="0"/>
              <w:kinsoku/>
              <w:wordWrap/>
              <w:overflowPunct/>
              <w:topLinePunct w:val="0"/>
              <w:bidi w:val="0"/>
              <w:spacing w:line="400" w:lineRule="exact"/>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Cs/>
                <w:color w:val="auto"/>
                <w:sz w:val="18"/>
                <w:szCs w:val="18"/>
              </w:rPr>
              <w:t>3</w:t>
            </w:r>
            <w:r>
              <w:rPr>
                <w:rFonts w:hint="default" w:ascii="Times New Roman" w:hAnsi="Times New Roman" w:eastAsia="宋体" w:cs="Times New Roman"/>
                <w:bCs/>
                <w:color w:val="auto"/>
                <w:sz w:val="18"/>
                <w:szCs w:val="18"/>
                <w:lang w:val="en-US" w:eastAsia="zh-CN"/>
              </w:rPr>
              <w:t>10</w:t>
            </w:r>
          </w:p>
        </w:tc>
        <w:tc>
          <w:tcPr>
            <w:tcW w:w="663" w:type="dxa"/>
            <w:vAlign w:val="center"/>
          </w:tcPr>
          <w:p w14:paraId="43B4F52F">
            <w:pPr>
              <w:pageBreakBefore w:val="0"/>
              <w:kinsoku/>
              <w:wordWrap/>
              <w:overflowPunct/>
              <w:topLinePunct w:val="0"/>
              <w:bidi w:val="0"/>
              <w:spacing w:line="400" w:lineRule="exact"/>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Cs/>
                <w:color w:val="auto"/>
                <w:sz w:val="18"/>
                <w:szCs w:val="18"/>
              </w:rPr>
              <w:t>4</w:t>
            </w:r>
            <w:r>
              <w:rPr>
                <w:rFonts w:hint="default" w:ascii="Times New Roman" w:hAnsi="Times New Roman" w:eastAsia="宋体" w:cs="Times New Roman"/>
                <w:bCs/>
                <w:color w:val="auto"/>
                <w:sz w:val="18"/>
                <w:szCs w:val="18"/>
                <w:lang w:val="en-US" w:eastAsia="zh-CN"/>
              </w:rPr>
              <w:t>2</w:t>
            </w:r>
          </w:p>
        </w:tc>
        <w:tc>
          <w:tcPr>
            <w:tcW w:w="815" w:type="dxa"/>
            <w:vAlign w:val="center"/>
          </w:tcPr>
          <w:p w14:paraId="74446A96">
            <w:pPr>
              <w:pageBreakBefore w:val="0"/>
              <w:kinsoku/>
              <w:wordWrap/>
              <w:overflowPunct/>
              <w:topLinePunct w:val="0"/>
              <w:bidi w:val="0"/>
              <w:spacing w:line="400" w:lineRule="exact"/>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Cs/>
                <w:color w:val="auto"/>
                <w:sz w:val="18"/>
                <w:szCs w:val="18"/>
                <w:lang w:val="en-US" w:eastAsia="zh-CN"/>
              </w:rPr>
              <w:t>362</w:t>
            </w:r>
          </w:p>
        </w:tc>
        <w:tc>
          <w:tcPr>
            <w:tcW w:w="770" w:type="dxa"/>
            <w:vAlign w:val="center"/>
          </w:tcPr>
          <w:p w14:paraId="241D4FB2">
            <w:pPr>
              <w:pageBreakBefore w:val="0"/>
              <w:kinsoku/>
              <w:wordWrap/>
              <w:overflowPunct/>
              <w:topLinePunct w:val="0"/>
              <w:bidi w:val="0"/>
              <w:spacing w:line="400" w:lineRule="exact"/>
              <w:jc w:val="center"/>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Cs/>
                <w:color w:val="auto"/>
                <w:sz w:val="18"/>
                <w:szCs w:val="18"/>
              </w:rPr>
              <w:t>2</w:t>
            </w:r>
            <w:r>
              <w:rPr>
                <w:rFonts w:hint="default" w:ascii="Times New Roman" w:hAnsi="Times New Roman" w:eastAsia="宋体" w:cs="Times New Roman"/>
                <w:bCs/>
                <w:color w:val="auto"/>
                <w:sz w:val="18"/>
                <w:szCs w:val="18"/>
                <w:lang w:val="en-US" w:eastAsia="zh-CN"/>
              </w:rPr>
              <w:t>52</w:t>
            </w:r>
          </w:p>
        </w:tc>
        <w:tc>
          <w:tcPr>
            <w:tcW w:w="790" w:type="dxa"/>
            <w:vAlign w:val="center"/>
          </w:tcPr>
          <w:p w14:paraId="148FEDA1">
            <w:pPr>
              <w:pageBreakBefore w:val="0"/>
              <w:kinsoku/>
              <w:wordWrap/>
              <w:overflowPunct/>
              <w:topLinePunct w:val="0"/>
              <w:bidi w:val="0"/>
              <w:spacing w:line="400" w:lineRule="exact"/>
              <w:jc w:val="center"/>
              <w:rPr>
                <w:rFonts w:hint="default" w:ascii="Times New Roman" w:hAnsi="Times New Roman" w:eastAsia="宋体" w:cs="Times New Roman"/>
                <w:b w:val="0"/>
                <w:bCs/>
                <w:color w:val="auto"/>
                <w:sz w:val="18"/>
                <w:szCs w:val="18"/>
                <w:highlight w:val="none"/>
                <w:lang w:val="en-US" w:eastAsia="zh-CN"/>
              </w:rPr>
            </w:pPr>
            <w:r>
              <w:rPr>
                <w:rFonts w:hint="eastAsia" w:ascii="Times New Roman" w:hAnsi="Times New Roman" w:eastAsia="宋体" w:cs="Times New Roman"/>
                <w:bCs/>
                <w:color w:val="auto"/>
                <w:sz w:val="18"/>
                <w:szCs w:val="18"/>
                <w:lang w:val="en-US" w:eastAsia="zh-CN"/>
              </w:rPr>
              <w:t>92</w:t>
            </w:r>
          </w:p>
        </w:tc>
        <w:tc>
          <w:tcPr>
            <w:tcW w:w="792" w:type="dxa"/>
            <w:vAlign w:val="center"/>
          </w:tcPr>
          <w:p w14:paraId="1ACC07D5">
            <w:pPr>
              <w:pageBreakBefore w:val="0"/>
              <w:kinsoku/>
              <w:wordWrap/>
              <w:overflowPunct/>
              <w:topLinePunct w:val="0"/>
              <w:bidi w:val="0"/>
              <w:spacing w:line="400" w:lineRule="exact"/>
              <w:jc w:val="center"/>
              <w:rPr>
                <w:rFonts w:hint="default" w:ascii="Times New Roman" w:hAnsi="Times New Roman" w:eastAsia="宋体" w:cs="Times New Roman"/>
                <w:b w:val="0"/>
                <w:bCs/>
                <w:color w:val="auto"/>
                <w:sz w:val="18"/>
                <w:szCs w:val="18"/>
                <w:highlight w:val="none"/>
                <w:lang w:val="en-US" w:eastAsia="zh-CN"/>
              </w:rPr>
            </w:pPr>
            <w:r>
              <w:rPr>
                <w:rFonts w:hint="eastAsia" w:ascii="Times New Roman" w:hAnsi="Times New Roman" w:eastAsia="宋体" w:cs="Times New Roman"/>
                <w:bCs/>
                <w:color w:val="auto"/>
                <w:sz w:val="18"/>
                <w:szCs w:val="18"/>
                <w:lang w:val="en-US" w:eastAsia="zh-CN"/>
              </w:rPr>
              <w:t>24</w:t>
            </w:r>
          </w:p>
        </w:tc>
        <w:tc>
          <w:tcPr>
            <w:tcW w:w="790" w:type="dxa"/>
            <w:vAlign w:val="center"/>
          </w:tcPr>
          <w:p w14:paraId="43BDFC5F">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sz w:val="18"/>
                <w:szCs w:val="18"/>
                <w:highlight w:val="none"/>
              </w:rPr>
            </w:pPr>
          </w:p>
        </w:tc>
        <w:tc>
          <w:tcPr>
            <w:tcW w:w="790" w:type="dxa"/>
            <w:vAlign w:val="center"/>
          </w:tcPr>
          <w:p w14:paraId="483D36FB">
            <w:pPr>
              <w:pageBreakBefore w:val="0"/>
              <w:kinsoku/>
              <w:wordWrap/>
              <w:overflowPunct/>
              <w:topLinePunct w:val="0"/>
              <w:bidi w:val="0"/>
              <w:spacing w:line="400" w:lineRule="exact"/>
              <w:jc w:val="center"/>
              <w:rPr>
                <w:rFonts w:hint="default" w:ascii="Times New Roman" w:hAnsi="Times New Roman" w:eastAsia="宋体" w:cs="Times New Roman"/>
                <w:b w:val="0"/>
                <w:bCs/>
                <w:color w:val="auto"/>
                <w:sz w:val="18"/>
                <w:szCs w:val="18"/>
                <w:highlight w:val="none"/>
              </w:rPr>
            </w:pPr>
          </w:p>
        </w:tc>
        <w:tc>
          <w:tcPr>
            <w:tcW w:w="540" w:type="dxa"/>
            <w:vAlign w:val="center"/>
          </w:tcPr>
          <w:p w14:paraId="0FFED804">
            <w:pPr>
              <w:pageBreakBefore w:val="0"/>
              <w:kinsoku/>
              <w:wordWrap/>
              <w:overflowPunct/>
              <w:topLinePunct w:val="0"/>
              <w:bidi w:val="0"/>
              <w:spacing w:line="400" w:lineRule="exact"/>
              <w:jc w:val="center"/>
              <w:rPr>
                <w:rFonts w:hint="eastAsia" w:ascii="宋体" w:hAnsi="宋体" w:eastAsia="宋体" w:cs="宋体"/>
                <w:b w:val="0"/>
                <w:bCs/>
                <w:color w:val="auto"/>
                <w:sz w:val="18"/>
                <w:szCs w:val="18"/>
                <w:highlight w:val="none"/>
              </w:rPr>
            </w:pPr>
          </w:p>
        </w:tc>
        <w:tc>
          <w:tcPr>
            <w:tcW w:w="398" w:type="dxa"/>
            <w:vAlign w:val="center"/>
          </w:tcPr>
          <w:p w14:paraId="448F8B69">
            <w:pPr>
              <w:pageBreakBefore w:val="0"/>
              <w:kinsoku/>
              <w:wordWrap/>
              <w:overflowPunct/>
              <w:topLinePunct w:val="0"/>
              <w:bidi w:val="0"/>
              <w:spacing w:line="400" w:lineRule="exact"/>
              <w:jc w:val="center"/>
              <w:rPr>
                <w:rFonts w:hint="default" w:ascii="Times New Roman" w:hAnsi="Times New Roman" w:eastAsia="宋体" w:cs="Times New Roman"/>
                <w:b w:val="0"/>
                <w:bCs/>
                <w:color w:val="000000"/>
                <w:sz w:val="18"/>
                <w:szCs w:val="18"/>
                <w:highlight w:val="none"/>
              </w:rPr>
            </w:pPr>
          </w:p>
        </w:tc>
      </w:tr>
      <w:tr w14:paraId="6A44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43B2F4B5">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restart"/>
            <w:vAlign w:val="center"/>
          </w:tcPr>
          <w:p w14:paraId="7D1F59F5">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选修课</w:t>
            </w:r>
          </w:p>
        </w:tc>
        <w:tc>
          <w:tcPr>
            <w:tcW w:w="870" w:type="dxa"/>
            <w:vAlign w:val="center"/>
          </w:tcPr>
          <w:p w14:paraId="1342CCC4">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1</w:t>
            </w:r>
          </w:p>
        </w:tc>
        <w:tc>
          <w:tcPr>
            <w:tcW w:w="945" w:type="dxa"/>
            <w:vAlign w:val="center"/>
          </w:tcPr>
          <w:p w14:paraId="09CA7D9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color w:val="000000"/>
                <w:kern w:val="0"/>
                <w:sz w:val="18"/>
                <w:szCs w:val="18"/>
                <w:highlight w:val="none"/>
                <w:lang w:val="en-US" w:eastAsia="zh-CN"/>
              </w:rPr>
              <w:t>000061G</w:t>
            </w:r>
          </w:p>
        </w:tc>
        <w:tc>
          <w:tcPr>
            <w:tcW w:w="2865" w:type="dxa"/>
            <w:vAlign w:val="center"/>
          </w:tcPr>
          <w:p w14:paraId="144BF37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color w:val="000000"/>
                <w:kern w:val="0"/>
                <w:sz w:val="18"/>
                <w:szCs w:val="18"/>
                <w:highlight w:val="none"/>
                <w:lang w:val="en-US" w:eastAsia="zh-CN"/>
              </w:rPr>
              <w:t>美术鉴赏</w:t>
            </w:r>
          </w:p>
        </w:tc>
        <w:tc>
          <w:tcPr>
            <w:tcW w:w="890" w:type="dxa"/>
            <w:vAlign w:val="center"/>
          </w:tcPr>
          <w:p w14:paraId="4EF9874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color w:val="000000"/>
                <w:kern w:val="0"/>
                <w:sz w:val="18"/>
                <w:szCs w:val="18"/>
                <w:highlight w:val="none"/>
                <w:lang w:val="en-US" w:eastAsia="zh-CN"/>
              </w:rPr>
              <w:t>B</w:t>
            </w:r>
          </w:p>
        </w:tc>
        <w:tc>
          <w:tcPr>
            <w:tcW w:w="610" w:type="dxa"/>
            <w:vAlign w:val="center"/>
          </w:tcPr>
          <w:p w14:paraId="7BC138A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60" w:type="dxa"/>
            <w:vAlign w:val="center"/>
          </w:tcPr>
          <w:p w14:paraId="11AB1BBF">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16</w:t>
            </w:r>
          </w:p>
        </w:tc>
        <w:tc>
          <w:tcPr>
            <w:tcW w:w="770" w:type="dxa"/>
            <w:vAlign w:val="center"/>
          </w:tcPr>
          <w:p w14:paraId="07A2C6E3">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16</w:t>
            </w:r>
          </w:p>
        </w:tc>
        <w:tc>
          <w:tcPr>
            <w:tcW w:w="663" w:type="dxa"/>
            <w:vAlign w:val="center"/>
          </w:tcPr>
          <w:p w14:paraId="359A2124">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2</w:t>
            </w:r>
          </w:p>
        </w:tc>
        <w:tc>
          <w:tcPr>
            <w:tcW w:w="815" w:type="dxa"/>
            <w:vAlign w:val="center"/>
          </w:tcPr>
          <w:p w14:paraId="3A707AB2">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70" w:type="dxa"/>
            <w:vAlign w:val="center"/>
          </w:tcPr>
          <w:p w14:paraId="06C87547">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90" w:type="dxa"/>
            <w:vAlign w:val="center"/>
          </w:tcPr>
          <w:p w14:paraId="7DCCF320">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92" w:type="dxa"/>
            <w:vAlign w:val="center"/>
          </w:tcPr>
          <w:p w14:paraId="2FA6DAE7">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90" w:type="dxa"/>
            <w:vAlign w:val="center"/>
          </w:tcPr>
          <w:p w14:paraId="02F84B51">
            <w:pPr>
              <w:pageBreakBefore w:val="0"/>
              <w:widowControl/>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90" w:type="dxa"/>
            <w:vAlign w:val="center"/>
          </w:tcPr>
          <w:p w14:paraId="662454AC">
            <w:pPr>
              <w:pageBreakBefore w:val="0"/>
              <w:widowControl/>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540" w:type="dxa"/>
            <w:vAlign w:val="center"/>
          </w:tcPr>
          <w:p w14:paraId="2F1CF8E6">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⑤⑥</w:t>
            </w:r>
          </w:p>
        </w:tc>
        <w:tc>
          <w:tcPr>
            <w:tcW w:w="398" w:type="dxa"/>
            <w:vAlign w:val="center"/>
          </w:tcPr>
          <w:p w14:paraId="33963E64">
            <w:pPr>
              <w:pageBreakBefore w:val="0"/>
              <w:kinsoku/>
              <w:wordWrap/>
              <w:overflowPunct/>
              <w:topLinePunct w:val="0"/>
              <w:bidi w:val="0"/>
              <w:spacing w:line="400" w:lineRule="exact"/>
              <w:jc w:val="center"/>
              <w:rPr>
                <w:rFonts w:hint="default" w:ascii="Times New Roman" w:hAnsi="Times New Roman" w:eastAsia="宋体" w:cs="Times New Roman"/>
                <w:b w:val="0"/>
                <w:bCs/>
                <w:color w:val="000000"/>
                <w:kern w:val="2"/>
                <w:sz w:val="18"/>
                <w:szCs w:val="18"/>
                <w:highlight w:val="none"/>
                <w:lang w:val="en-US" w:eastAsia="zh-CN" w:bidi="ar-SA"/>
              </w:rPr>
            </w:pPr>
          </w:p>
        </w:tc>
      </w:tr>
      <w:tr w14:paraId="128D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4A855D4F">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589EF081">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4945CB8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2</w:t>
            </w:r>
          </w:p>
        </w:tc>
        <w:tc>
          <w:tcPr>
            <w:tcW w:w="945" w:type="dxa"/>
            <w:vAlign w:val="center"/>
          </w:tcPr>
          <w:p w14:paraId="739675AE">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eastAsia" w:ascii="Times New Roman" w:hAnsi="Times New Roman" w:eastAsia="宋体" w:cs="Times New Roman"/>
                <w:color w:val="000000"/>
                <w:kern w:val="0"/>
                <w:sz w:val="18"/>
                <w:szCs w:val="18"/>
                <w:highlight w:val="none"/>
                <w:lang w:val="en-US" w:eastAsia="zh-CN"/>
              </w:rPr>
              <w:t>000066G</w:t>
            </w:r>
          </w:p>
        </w:tc>
        <w:tc>
          <w:tcPr>
            <w:tcW w:w="2865" w:type="dxa"/>
            <w:vAlign w:val="center"/>
          </w:tcPr>
          <w:p w14:paraId="7374CCA1">
            <w:pPr>
              <w:pageBreakBefore w:val="0"/>
              <w:widowControl/>
              <w:kinsoku/>
              <w:wordWrap/>
              <w:overflowPunct/>
              <w:topLinePunct w:val="0"/>
              <w:bidi w:val="0"/>
              <w:spacing w:line="400" w:lineRule="exact"/>
              <w:jc w:val="center"/>
              <w:rPr>
                <w:rFonts w:hint="default" w:ascii="Times New Roman" w:hAnsi="Times New Roman" w:eastAsia="宋体" w:cs="Times New Roman"/>
                <w:b w:val="0"/>
                <w:bCs/>
                <w:color w:val="000000"/>
                <w:kern w:val="2"/>
                <w:sz w:val="18"/>
                <w:szCs w:val="18"/>
                <w:highlight w:val="none"/>
                <w:lang w:val="en-US" w:eastAsia="zh-CN" w:bidi="ar-SA"/>
              </w:rPr>
            </w:pPr>
            <w:r>
              <w:rPr>
                <w:rFonts w:hint="eastAsia" w:ascii="Times New Roman" w:hAnsi="Times New Roman" w:eastAsia="宋体" w:cs="Times New Roman"/>
                <w:color w:val="000000"/>
                <w:kern w:val="0"/>
                <w:sz w:val="18"/>
                <w:szCs w:val="18"/>
                <w:highlight w:val="none"/>
                <w:lang w:val="en-US" w:eastAsia="zh-CN"/>
              </w:rPr>
              <w:t>陶瓷鉴赏</w:t>
            </w:r>
          </w:p>
        </w:tc>
        <w:tc>
          <w:tcPr>
            <w:tcW w:w="890" w:type="dxa"/>
            <w:vAlign w:val="center"/>
          </w:tcPr>
          <w:p w14:paraId="48C7DFD2">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color w:val="000000"/>
                <w:kern w:val="0"/>
                <w:sz w:val="18"/>
                <w:szCs w:val="18"/>
                <w:highlight w:val="none"/>
                <w:lang w:val="en-US" w:eastAsia="zh-CN"/>
              </w:rPr>
              <w:t>B</w:t>
            </w:r>
          </w:p>
        </w:tc>
        <w:tc>
          <w:tcPr>
            <w:tcW w:w="610" w:type="dxa"/>
            <w:vAlign w:val="center"/>
          </w:tcPr>
          <w:p w14:paraId="4A56FC7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60" w:type="dxa"/>
            <w:vAlign w:val="center"/>
          </w:tcPr>
          <w:p w14:paraId="6AA24FC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16</w:t>
            </w:r>
          </w:p>
        </w:tc>
        <w:tc>
          <w:tcPr>
            <w:tcW w:w="770" w:type="dxa"/>
            <w:vAlign w:val="center"/>
          </w:tcPr>
          <w:p w14:paraId="242DACB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16</w:t>
            </w:r>
          </w:p>
        </w:tc>
        <w:tc>
          <w:tcPr>
            <w:tcW w:w="663" w:type="dxa"/>
            <w:vAlign w:val="center"/>
          </w:tcPr>
          <w:p w14:paraId="47AFB636">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2</w:t>
            </w:r>
          </w:p>
        </w:tc>
        <w:tc>
          <w:tcPr>
            <w:tcW w:w="815" w:type="dxa"/>
            <w:vAlign w:val="center"/>
          </w:tcPr>
          <w:p w14:paraId="2AF20E86">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70" w:type="dxa"/>
            <w:vAlign w:val="center"/>
          </w:tcPr>
          <w:p w14:paraId="55D2E67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90" w:type="dxa"/>
            <w:vAlign w:val="center"/>
          </w:tcPr>
          <w:p w14:paraId="39130815">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92" w:type="dxa"/>
            <w:vAlign w:val="center"/>
          </w:tcPr>
          <w:p w14:paraId="7A71848C">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90" w:type="dxa"/>
            <w:vAlign w:val="center"/>
          </w:tcPr>
          <w:p w14:paraId="0B137DED">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90" w:type="dxa"/>
            <w:vAlign w:val="center"/>
          </w:tcPr>
          <w:p w14:paraId="50501CBB">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540" w:type="dxa"/>
            <w:vAlign w:val="center"/>
          </w:tcPr>
          <w:p w14:paraId="63921302">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⑤⑥</w:t>
            </w:r>
          </w:p>
        </w:tc>
        <w:tc>
          <w:tcPr>
            <w:tcW w:w="398" w:type="dxa"/>
            <w:vAlign w:val="center"/>
          </w:tcPr>
          <w:p w14:paraId="554225CA">
            <w:pPr>
              <w:pageBreakBefore w:val="0"/>
              <w:kinsoku/>
              <w:wordWrap/>
              <w:overflowPunct/>
              <w:topLinePunct w:val="0"/>
              <w:bidi w:val="0"/>
              <w:spacing w:line="400" w:lineRule="exact"/>
              <w:jc w:val="center"/>
              <w:rPr>
                <w:rFonts w:hint="default" w:ascii="Times New Roman" w:hAnsi="Times New Roman" w:eastAsia="宋体" w:cs="Times New Roman"/>
                <w:b w:val="0"/>
                <w:bCs/>
                <w:color w:val="000000"/>
                <w:kern w:val="2"/>
                <w:sz w:val="18"/>
                <w:szCs w:val="18"/>
                <w:highlight w:val="none"/>
                <w:lang w:val="en-US" w:eastAsia="zh-CN" w:bidi="ar-SA"/>
              </w:rPr>
            </w:pPr>
          </w:p>
        </w:tc>
      </w:tr>
      <w:tr w14:paraId="588A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59572FD3">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6A056946">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0632C38E">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3</w:t>
            </w:r>
          </w:p>
        </w:tc>
        <w:tc>
          <w:tcPr>
            <w:tcW w:w="945" w:type="dxa"/>
            <w:vAlign w:val="center"/>
          </w:tcPr>
          <w:p w14:paraId="75F1E7E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eastAsia" w:ascii="Times New Roman" w:hAnsi="Times New Roman" w:eastAsia="宋体" w:cs="Times New Roman"/>
                <w:color w:val="000000"/>
                <w:kern w:val="0"/>
                <w:sz w:val="18"/>
                <w:szCs w:val="18"/>
                <w:highlight w:val="none"/>
                <w:lang w:val="en-US" w:eastAsia="zh-CN"/>
              </w:rPr>
              <w:t>000062G</w:t>
            </w:r>
          </w:p>
        </w:tc>
        <w:tc>
          <w:tcPr>
            <w:tcW w:w="2865" w:type="dxa"/>
            <w:vAlign w:val="center"/>
          </w:tcPr>
          <w:p w14:paraId="4D2B5667">
            <w:pPr>
              <w:pageBreakBefore w:val="0"/>
              <w:widowControl/>
              <w:kinsoku/>
              <w:wordWrap/>
              <w:overflowPunct/>
              <w:topLinePunct w:val="0"/>
              <w:bidi w:val="0"/>
              <w:spacing w:line="400" w:lineRule="exact"/>
              <w:jc w:val="center"/>
              <w:rPr>
                <w:rFonts w:hint="default" w:ascii="Times New Roman" w:hAnsi="Times New Roman" w:eastAsia="宋体" w:cs="Times New Roman"/>
                <w:b w:val="0"/>
                <w:bCs/>
                <w:color w:val="000000"/>
                <w:kern w:val="2"/>
                <w:sz w:val="18"/>
                <w:szCs w:val="18"/>
                <w:highlight w:val="none"/>
                <w:lang w:val="en-US" w:eastAsia="zh-CN" w:bidi="ar-SA"/>
              </w:rPr>
            </w:pPr>
            <w:r>
              <w:rPr>
                <w:rFonts w:hint="eastAsia" w:ascii="Times New Roman" w:hAnsi="Times New Roman" w:eastAsia="宋体" w:cs="Times New Roman"/>
                <w:color w:val="000000"/>
                <w:kern w:val="0"/>
                <w:sz w:val="18"/>
                <w:szCs w:val="18"/>
                <w:highlight w:val="none"/>
                <w:lang w:val="en-US" w:eastAsia="zh-CN"/>
              </w:rPr>
              <w:t>书法鉴赏</w:t>
            </w:r>
          </w:p>
        </w:tc>
        <w:tc>
          <w:tcPr>
            <w:tcW w:w="890" w:type="dxa"/>
            <w:vAlign w:val="center"/>
          </w:tcPr>
          <w:p w14:paraId="797C7431">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color w:val="000000"/>
                <w:kern w:val="0"/>
                <w:sz w:val="18"/>
                <w:szCs w:val="18"/>
                <w:highlight w:val="none"/>
                <w:lang w:val="en-US" w:eastAsia="zh-CN"/>
              </w:rPr>
              <w:t>B</w:t>
            </w:r>
          </w:p>
        </w:tc>
        <w:tc>
          <w:tcPr>
            <w:tcW w:w="610" w:type="dxa"/>
            <w:vAlign w:val="center"/>
          </w:tcPr>
          <w:p w14:paraId="74349AB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60" w:type="dxa"/>
            <w:vAlign w:val="center"/>
          </w:tcPr>
          <w:p w14:paraId="4BC600B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16</w:t>
            </w:r>
          </w:p>
        </w:tc>
        <w:tc>
          <w:tcPr>
            <w:tcW w:w="770" w:type="dxa"/>
            <w:vAlign w:val="center"/>
          </w:tcPr>
          <w:p w14:paraId="4FE8E605">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16</w:t>
            </w:r>
          </w:p>
        </w:tc>
        <w:tc>
          <w:tcPr>
            <w:tcW w:w="663" w:type="dxa"/>
            <w:vAlign w:val="center"/>
          </w:tcPr>
          <w:p w14:paraId="37B4C39F">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2</w:t>
            </w:r>
          </w:p>
        </w:tc>
        <w:tc>
          <w:tcPr>
            <w:tcW w:w="815" w:type="dxa"/>
            <w:vAlign w:val="center"/>
          </w:tcPr>
          <w:p w14:paraId="22A185A5">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70" w:type="dxa"/>
            <w:vAlign w:val="center"/>
          </w:tcPr>
          <w:p w14:paraId="0BA59C8B">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90" w:type="dxa"/>
            <w:vAlign w:val="center"/>
          </w:tcPr>
          <w:p w14:paraId="694640D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92" w:type="dxa"/>
            <w:vAlign w:val="center"/>
          </w:tcPr>
          <w:p w14:paraId="58C48D09">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90" w:type="dxa"/>
            <w:vAlign w:val="center"/>
          </w:tcPr>
          <w:p w14:paraId="22B9AA86">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90" w:type="dxa"/>
            <w:vAlign w:val="center"/>
          </w:tcPr>
          <w:p w14:paraId="57178CA4">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540" w:type="dxa"/>
            <w:vAlign w:val="center"/>
          </w:tcPr>
          <w:p w14:paraId="686EF5FA">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⑤⑥</w:t>
            </w:r>
          </w:p>
        </w:tc>
        <w:tc>
          <w:tcPr>
            <w:tcW w:w="398" w:type="dxa"/>
            <w:vAlign w:val="center"/>
          </w:tcPr>
          <w:p w14:paraId="70E75CFD">
            <w:pPr>
              <w:pageBreakBefore w:val="0"/>
              <w:kinsoku/>
              <w:wordWrap/>
              <w:overflowPunct/>
              <w:topLinePunct w:val="0"/>
              <w:bidi w:val="0"/>
              <w:spacing w:line="400" w:lineRule="exact"/>
              <w:jc w:val="center"/>
              <w:rPr>
                <w:rFonts w:hint="default" w:ascii="Times New Roman" w:hAnsi="Times New Roman" w:eastAsia="宋体" w:cs="Times New Roman"/>
                <w:b w:val="0"/>
                <w:bCs/>
                <w:color w:val="000000"/>
                <w:kern w:val="2"/>
                <w:sz w:val="18"/>
                <w:szCs w:val="18"/>
                <w:highlight w:val="none"/>
                <w:lang w:val="en-US" w:eastAsia="zh-CN" w:bidi="ar-SA"/>
              </w:rPr>
            </w:pPr>
          </w:p>
        </w:tc>
      </w:tr>
      <w:tr w14:paraId="42D3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286E2C79">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49AD58D1">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6030E18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945" w:type="dxa"/>
            <w:vAlign w:val="center"/>
          </w:tcPr>
          <w:p w14:paraId="63F17AF5">
            <w:pPr>
              <w:pageBreakBefore w:val="0"/>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color w:val="000000"/>
                <w:kern w:val="0"/>
                <w:sz w:val="18"/>
                <w:szCs w:val="18"/>
                <w:highlight w:val="none"/>
                <w:lang w:val="en-US" w:eastAsia="zh-CN"/>
              </w:rPr>
              <w:t>000072G</w:t>
            </w:r>
          </w:p>
        </w:tc>
        <w:tc>
          <w:tcPr>
            <w:tcW w:w="2865" w:type="dxa"/>
            <w:vAlign w:val="center"/>
          </w:tcPr>
          <w:p w14:paraId="7C47B96B">
            <w:pPr>
              <w:keepNext w:val="0"/>
              <w:keepLines w:val="0"/>
              <w:pageBreakBefore w:val="0"/>
              <w:widowControl/>
              <w:suppressLineNumbers w:val="0"/>
              <w:kinsoku/>
              <w:wordWrap/>
              <w:overflowPunct/>
              <w:topLinePunct w:val="0"/>
              <w:bidi w:val="0"/>
              <w:spacing w:line="400" w:lineRule="exact"/>
              <w:jc w:val="center"/>
              <w:textAlignment w:val="center"/>
              <w:rPr>
                <w:rFonts w:hint="eastAsia" w:ascii="Times New Roman" w:hAnsi="Times New Roman" w:eastAsia="宋体" w:cs="Times New Roman"/>
                <w:color w:val="000000"/>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音乐鉴赏</w:t>
            </w:r>
          </w:p>
        </w:tc>
        <w:tc>
          <w:tcPr>
            <w:tcW w:w="890" w:type="dxa"/>
            <w:vAlign w:val="center"/>
          </w:tcPr>
          <w:p w14:paraId="786C810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B</w:t>
            </w:r>
          </w:p>
        </w:tc>
        <w:tc>
          <w:tcPr>
            <w:tcW w:w="610" w:type="dxa"/>
            <w:vAlign w:val="center"/>
          </w:tcPr>
          <w:p w14:paraId="2B2BF14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60" w:type="dxa"/>
            <w:vAlign w:val="center"/>
          </w:tcPr>
          <w:p w14:paraId="03D0EFFD">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16</w:t>
            </w:r>
          </w:p>
        </w:tc>
        <w:tc>
          <w:tcPr>
            <w:tcW w:w="770" w:type="dxa"/>
            <w:vAlign w:val="center"/>
          </w:tcPr>
          <w:p w14:paraId="33DAF673">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16</w:t>
            </w:r>
          </w:p>
        </w:tc>
        <w:tc>
          <w:tcPr>
            <w:tcW w:w="663" w:type="dxa"/>
            <w:vAlign w:val="center"/>
          </w:tcPr>
          <w:p w14:paraId="3D5F902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2</w:t>
            </w:r>
          </w:p>
        </w:tc>
        <w:tc>
          <w:tcPr>
            <w:tcW w:w="815" w:type="dxa"/>
            <w:vAlign w:val="center"/>
          </w:tcPr>
          <w:p w14:paraId="79998067">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770" w:type="dxa"/>
            <w:vAlign w:val="center"/>
          </w:tcPr>
          <w:p w14:paraId="2D3DF657">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90" w:type="dxa"/>
            <w:vAlign w:val="center"/>
          </w:tcPr>
          <w:p w14:paraId="1441AF51">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bidi="ar-SA"/>
              </w:rPr>
            </w:pPr>
          </w:p>
        </w:tc>
        <w:tc>
          <w:tcPr>
            <w:tcW w:w="792" w:type="dxa"/>
            <w:vAlign w:val="center"/>
          </w:tcPr>
          <w:p w14:paraId="7BB718E8">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90" w:type="dxa"/>
            <w:vAlign w:val="center"/>
          </w:tcPr>
          <w:p w14:paraId="6958CF80">
            <w:pPr>
              <w:pageBreakBefore w:val="0"/>
              <w:kinsoku/>
              <w:wordWrap/>
              <w:overflowPunct/>
              <w:topLinePunct w:val="0"/>
              <w:bidi w:val="0"/>
              <w:spacing w:line="400" w:lineRule="exact"/>
              <w:jc w:val="center"/>
              <w:rPr>
                <w:rFonts w:hint="default" w:ascii="Times New Roman" w:hAnsi="Times New Roman" w:eastAsia="宋体" w:cs="Times New Roman"/>
                <w:b w:val="0"/>
                <w:bCs/>
                <w:color w:val="auto"/>
                <w:kern w:val="2"/>
                <w:sz w:val="18"/>
                <w:szCs w:val="18"/>
                <w:highlight w:val="none"/>
                <w:lang w:val="en-US" w:eastAsia="zh-CN" w:bidi="ar-SA"/>
              </w:rPr>
            </w:pPr>
          </w:p>
        </w:tc>
        <w:tc>
          <w:tcPr>
            <w:tcW w:w="790" w:type="dxa"/>
            <w:vAlign w:val="center"/>
          </w:tcPr>
          <w:p w14:paraId="5290DE5D">
            <w:pPr>
              <w:pageBreakBefore w:val="0"/>
              <w:kinsoku/>
              <w:wordWrap/>
              <w:overflowPunct/>
              <w:topLinePunct w:val="0"/>
              <w:bidi w:val="0"/>
              <w:spacing w:line="400" w:lineRule="exact"/>
              <w:rPr>
                <w:rFonts w:hint="default" w:ascii="Times New Roman" w:hAnsi="Times New Roman" w:eastAsia="宋体" w:cs="Times New Roman"/>
                <w:b w:val="0"/>
                <w:bCs/>
                <w:color w:val="auto"/>
                <w:kern w:val="2"/>
                <w:sz w:val="18"/>
                <w:szCs w:val="18"/>
                <w:highlight w:val="none"/>
                <w:lang w:val="en-US" w:eastAsia="zh-CN" w:bidi="ar-SA"/>
              </w:rPr>
            </w:pPr>
          </w:p>
        </w:tc>
        <w:tc>
          <w:tcPr>
            <w:tcW w:w="540" w:type="dxa"/>
            <w:vAlign w:val="center"/>
          </w:tcPr>
          <w:p w14:paraId="507B54A4">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⑤⑥</w:t>
            </w:r>
          </w:p>
        </w:tc>
        <w:tc>
          <w:tcPr>
            <w:tcW w:w="398" w:type="dxa"/>
            <w:vAlign w:val="center"/>
          </w:tcPr>
          <w:p w14:paraId="18489392">
            <w:pPr>
              <w:pageBreakBefore w:val="0"/>
              <w:kinsoku/>
              <w:wordWrap/>
              <w:overflowPunct/>
              <w:topLinePunct w:val="0"/>
              <w:bidi w:val="0"/>
              <w:spacing w:line="400" w:lineRule="exact"/>
              <w:rPr>
                <w:rFonts w:hint="default" w:ascii="Times New Roman" w:hAnsi="Times New Roman" w:eastAsia="宋体" w:cs="Times New Roman"/>
                <w:b w:val="0"/>
                <w:bCs/>
                <w:color w:val="000000"/>
                <w:kern w:val="2"/>
                <w:sz w:val="18"/>
                <w:szCs w:val="18"/>
                <w:highlight w:val="none"/>
                <w:lang w:val="en-US" w:eastAsia="zh-CN" w:bidi="ar-SA"/>
              </w:rPr>
            </w:pPr>
          </w:p>
        </w:tc>
      </w:tr>
      <w:tr w14:paraId="7827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6E8F679B">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026F5ACB">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1815" w:type="dxa"/>
            <w:gridSpan w:val="2"/>
            <w:vAlign w:val="center"/>
          </w:tcPr>
          <w:p w14:paraId="2AF609E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color w:val="000000"/>
                <w:kern w:val="0"/>
                <w:sz w:val="18"/>
                <w:szCs w:val="18"/>
                <w:highlight w:val="none"/>
                <w:lang w:val="en-US" w:eastAsia="zh-CN"/>
              </w:rPr>
              <w:t>小计</w:t>
            </w:r>
          </w:p>
        </w:tc>
        <w:tc>
          <w:tcPr>
            <w:tcW w:w="2865" w:type="dxa"/>
            <w:vAlign w:val="center"/>
          </w:tcPr>
          <w:p w14:paraId="591C02D7">
            <w:pPr>
              <w:pageBreakBefore w:val="0"/>
              <w:widowControl/>
              <w:kinsoku/>
              <w:wordWrap/>
              <w:overflowPunct/>
              <w:topLinePunct w:val="0"/>
              <w:bidi w:val="0"/>
              <w:spacing w:line="400" w:lineRule="exact"/>
              <w:jc w:val="center"/>
              <w:rPr>
                <w:rFonts w:hint="default" w:ascii="Times New Roman" w:hAnsi="Times New Roman" w:eastAsia="宋体" w:cs="Times New Roman"/>
                <w:b w:val="0"/>
                <w:bCs/>
                <w:color w:val="000000"/>
                <w:kern w:val="0"/>
                <w:sz w:val="18"/>
                <w:szCs w:val="18"/>
                <w:highlight w:val="none"/>
              </w:rPr>
            </w:pPr>
          </w:p>
        </w:tc>
        <w:tc>
          <w:tcPr>
            <w:tcW w:w="890" w:type="dxa"/>
            <w:vAlign w:val="center"/>
          </w:tcPr>
          <w:p w14:paraId="39DA0323">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610" w:type="dxa"/>
            <w:vAlign w:val="center"/>
          </w:tcPr>
          <w:p w14:paraId="7FABEBE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128</w:t>
            </w:r>
          </w:p>
        </w:tc>
        <w:tc>
          <w:tcPr>
            <w:tcW w:w="760" w:type="dxa"/>
            <w:vAlign w:val="center"/>
          </w:tcPr>
          <w:p w14:paraId="4AC71663">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64</w:t>
            </w:r>
          </w:p>
        </w:tc>
        <w:tc>
          <w:tcPr>
            <w:tcW w:w="770" w:type="dxa"/>
            <w:vAlign w:val="center"/>
          </w:tcPr>
          <w:p w14:paraId="2519A7D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64</w:t>
            </w:r>
          </w:p>
        </w:tc>
        <w:tc>
          <w:tcPr>
            <w:tcW w:w="663" w:type="dxa"/>
            <w:vAlign w:val="center"/>
          </w:tcPr>
          <w:p w14:paraId="5A45E053">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8</w:t>
            </w:r>
          </w:p>
        </w:tc>
        <w:tc>
          <w:tcPr>
            <w:tcW w:w="815" w:type="dxa"/>
            <w:vAlign w:val="center"/>
          </w:tcPr>
          <w:p w14:paraId="11C5EFD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70" w:type="dxa"/>
            <w:vAlign w:val="center"/>
          </w:tcPr>
          <w:p w14:paraId="55A2EBE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90" w:type="dxa"/>
            <w:vAlign w:val="center"/>
          </w:tcPr>
          <w:p w14:paraId="7DD1CAFD">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92" w:type="dxa"/>
            <w:vAlign w:val="center"/>
          </w:tcPr>
          <w:p w14:paraId="4411998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90" w:type="dxa"/>
            <w:vAlign w:val="center"/>
          </w:tcPr>
          <w:p w14:paraId="370D561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0"/>
                <w:sz w:val="18"/>
                <w:szCs w:val="18"/>
                <w:highlight w:val="none"/>
                <w:lang w:val="en-US" w:eastAsia="zh-CN"/>
              </w:rPr>
            </w:pPr>
          </w:p>
        </w:tc>
        <w:tc>
          <w:tcPr>
            <w:tcW w:w="790" w:type="dxa"/>
            <w:vAlign w:val="center"/>
          </w:tcPr>
          <w:p w14:paraId="173EB715">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b w:val="0"/>
                <w:bCs/>
                <w:color w:val="auto"/>
                <w:kern w:val="0"/>
                <w:sz w:val="18"/>
                <w:szCs w:val="18"/>
                <w:highlight w:val="none"/>
                <w:lang w:val="en-US" w:eastAsia="zh-CN"/>
              </w:rPr>
            </w:pPr>
          </w:p>
        </w:tc>
        <w:tc>
          <w:tcPr>
            <w:tcW w:w="540" w:type="dxa"/>
            <w:vAlign w:val="center"/>
          </w:tcPr>
          <w:p w14:paraId="78D5A710">
            <w:pPr>
              <w:pageBreakBefore w:val="0"/>
              <w:kinsoku/>
              <w:wordWrap/>
              <w:overflowPunct/>
              <w:topLinePunct w:val="0"/>
              <w:bidi w:val="0"/>
              <w:spacing w:line="400" w:lineRule="exact"/>
              <w:jc w:val="center"/>
              <w:rPr>
                <w:rFonts w:hint="eastAsia" w:ascii="宋体" w:hAnsi="宋体" w:eastAsia="宋体" w:cs="宋体"/>
                <w:b w:val="0"/>
                <w:bCs/>
                <w:color w:val="auto"/>
                <w:kern w:val="0"/>
                <w:sz w:val="18"/>
                <w:szCs w:val="18"/>
                <w:highlight w:val="none"/>
                <w:lang w:val="en-US" w:eastAsia="zh-CN"/>
              </w:rPr>
            </w:pPr>
          </w:p>
        </w:tc>
        <w:tc>
          <w:tcPr>
            <w:tcW w:w="398" w:type="dxa"/>
            <w:vAlign w:val="center"/>
          </w:tcPr>
          <w:p w14:paraId="7BCF09EE">
            <w:pPr>
              <w:pageBreakBefore w:val="0"/>
              <w:widowControl/>
              <w:kinsoku/>
              <w:wordWrap/>
              <w:overflowPunct/>
              <w:topLinePunct w:val="0"/>
              <w:bidi w:val="0"/>
              <w:spacing w:line="400" w:lineRule="exact"/>
              <w:jc w:val="center"/>
              <w:rPr>
                <w:rFonts w:hint="default" w:ascii="Times New Roman" w:hAnsi="Times New Roman" w:eastAsia="宋体" w:cs="Times New Roman"/>
                <w:b w:val="0"/>
                <w:bCs/>
                <w:color w:val="000000"/>
                <w:kern w:val="0"/>
                <w:sz w:val="18"/>
                <w:szCs w:val="18"/>
                <w:highlight w:val="none"/>
                <w:lang w:val="en-US" w:eastAsia="zh-CN"/>
              </w:rPr>
            </w:pPr>
          </w:p>
        </w:tc>
      </w:tr>
      <w:tr w14:paraId="6D5B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trPr>
        <w:tc>
          <w:tcPr>
            <w:tcW w:w="468" w:type="dxa"/>
            <w:vMerge w:val="restart"/>
            <w:vAlign w:val="center"/>
          </w:tcPr>
          <w:p w14:paraId="3AE3B62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专业</w:t>
            </w:r>
            <w:r>
              <w:rPr>
                <w:rFonts w:hint="eastAsia" w:ascii="Times New Roman" w:hAnsi="Times New Roman" w:eastAsia="宋体" w:cs="Times New Roman"/>
                <w:color w:val="000000"/>
                <w:kern w:val="0"/>
                <w:sz w:val="18"/>
                <w:szCs w:val="18"/>
                <w:highlight w:val="none"/>
                <w:lang w:val="en-US" w:eastAsia="zh-CN"/>
              </w:rPr>
              <w:t>技能</w:t>
            </w:r>
            <w:r>
              <w:rPr>
                <w:rFonts w:hint="default" w:ascii="Times New Roman" w:hAnsi="Times New Roman" w:eastAsia="宋体" w:cs="Times New Roman"/>
                <w:color w:val="000000"/>
                <w:kern w:val="0"/>
                <w:sz w:val="18"/>
                <w:szCs w:val="18"/>
                <w:highlight w:val="none"/>
              </w:rPr>
              <w:t>课</w:t>
            </w:r>
          </w:p>
        </w:tc>
        <w:tc>
          <w:tcPr>
            <w:tcW w:w="410" w:type="dxa"/>
            <w:vMerge w:val="restart"/>
            <w:vAlign w:val="center"/>
          </w:tcPr>
          <w:p w14:paraId="220185E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专业</w:t>
            </w:r>
            <w:r>
              <w:rPr>
                <w:rFonts w:hint="eastAsia" w:ascii="Times New Roman" w:hAnsi="Times New Roman" w:eastAsia="宋体" w:cs="Times New Roman"/>
                <w:color w:val="000000"/>
                <w:kern w:val="0"/>
                <w:sz w:val="18"/>
                <w:szCs w:val="18"/>
                <w:highlight w:val="none"/>
                <w:lang w:val="en-US" w:eastAsia="zh-CN"/>
              </w:rPr>
              <w:t>基础</w:t>
            </w:r>
            <w:r>
              <w:rPr>
                <w:rFonts w:hint="default" w:ascii="Times New Roman" w:hAnsi="Times New Roman" w:eastAsia="宋体" w:cs="Times New Roman"/>
                <w:color w:val="000000"/>
                <w:kern w:val="0"/>
                <w:sz w:val="18"/>
                <w:szCs w:val="18"/>
                <w:highlight w:val="none"/>
              </w:rPr>
              <w:t>课</w:t>
            </w:r>
          </w:p>
        </w:tc>
        <w:tc>
          <w:tcPr>
            <w:tcW w:w="870" w:type="dxa"/>
            <w:vAlign w:val="center"/>
          </w:tcPr>
          <w:p w14:paraId="6F5B55AC">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45" w:type="dxa"/>
            <w:vAlign w:val="center"/>
          </w:tcPr>
          <w:p w14:paraId="4B4D3CC7">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lang w:val="en-US" w:eastAsia="zh-CN"/>
              </w:rPr>
              <w:t>070201Z</w:t>
            </w:r>
          </w:p>
        </w:tc>
        <w:tc>
          <w:tcPr>
            <w:tcW w:w="2865" w:type="dxa"/>
            <w:vAlign w:val="center"/>
          </w:tcPr>
          <w:p w14:paraId="35E548C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rPr>
            </w:pPr>
            <w:r>
              <w:rPr>
                <w:rFonts w:hint="eastAsia" w:ascii="Times New Roman" w:hAnsi="Times New Roman" w:cs="Times New Roman"/>
                <w:color w:val="000000"/>
                <w:kern w:val="0"/>
                <w:sz w:val="18"/>
                <w:szCs w:val="18"/>
                <w:lang w:val="en-US" w:eastAsia="zh-CN"/>
              </w:rPr>
              <w:t>旅游概论</w:t>
            </w:r>
          </w:p>
        </w:tc>
        <w:tc>
          <w:tcPr>
            <w:tcW w:w="890" w:type="dxa"/>
            <w:vAlign w:val="center"/>
          </w:tcPr>
          <w:p w14:paraId="6265739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Align w:val="center"/>
          </w:tcPr>
          <w:p w14:paraId="75A65485">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u w:val="none"/>
                <w:lang w:val="en-US" w:eastAsia="zh-CN" w:bidi="ar"/>
              </w:rPr>
              <w:t>64</w:t>
            </w:r>
          </w:p>
        </w:tc>
        <w:tc>
          <w:tcPr>
            <w:tcW w:w="760" w:type="dxa"/>
            <w:vAlign w:val="center"/>
          </w:tcPr>
          <w:p w14:paraId="33517ED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eastAsia" w:ascii="Times New Roman" w:hAnsi="Times New Roman" w:cs="Times New Roman"/>
                <w:i w:val="0"/>
                <w:iCs w:val="0"/>
                <w:color w:val="auto"/>
                <w:kern w:val="0"/>
                <w:sz w:val="18"/>
                <w:szCs w:val="18"/>
                <w:u w:val="none"/>
                <w:lang w:val="en-US" w:eastAsia="zh-CN" w:bidi="ar"/>
              </w:rPr>
              <w:t>32</w:t>
            </w:r>
          </w:p>
        </w:tc>
        <w:tc>
          <w:tcPr>
            <w:tcW w:w="770" w:type="dxa"/>
            <w:vAlign w:val="center"/>
          </w:tcPr>
          <w:p w14:paraId="04B0FD17">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32</w:t>
            </w:r>
          </w:p>
        </w:tc>
        <w:tc>
          <w:tcPr>
            <w:tcW w:w="663" w:type="dxa"/>
            <w:vAlign w:val="center"/>
          </w:tcPr>
          <w:p w14:paraId="2F8EABDF">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4</w:t>
            </w:r>
          </w:p>
        </w:tc>
        <w:tc>
          <w:tcPr>
            <w:tcW w:w="815" w:type="dxa"/>
            <w:vAlign w:val="center"/>
          </w:tcPr>
          <w:p w14:paraId="77976F96">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i w:val="0"/>
                <w:iCs w:val="0"/>
                <w:color w:val="auto"/>
                <w:kern w:val="0"/>
                <w:sz w:val="18"/>
                <w:szCs w:val="18"/>
                <w:highlight w:val="none"/>
                <w:u w:val="none"/>
                <w:shd w:val="clear" w:color="auto" w:fill="auto"/>
                <w:lang w:val="en-US" w:eastAsia="zh-CN" w:bidi="ar"/>
              </w:rPr>
              <w:t>64</w:t>
            </w:r>
          </w:p>
        </w:tc>
        <w:tc>
          <w:tcPr>
            <w:tcW w:w="770" w:type="dxa"/>
            <w:vAlign w:val="center"/>
          </w:tcPr>
          <w:p w14:paraId="0C62C435">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90" w:type="dxa"/>
            <w:vAlign w:val="center"/>
          </w:tcPr>
          <w:p w14:paraId="7FB6BAAC">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92" w:type="dxa"/>
            <w:vAlign w:val="center"/>
          </w:tcPr>
          <w:p w14:paraId="5C6FF115">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90" w:type="dxa"/>
            <w:vAlign w:val="center"/>
          </w:tcPr>
          <w:p w14:paraId="7C130A4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p>
        </w:tc>
        <w:tc>
          <w:tcPr>
            <w:tcW w:w="790" w:type="dxa"/>
            <w:vAlign w:val="center"/>
          </w:tcPr>
          <w:p w14:paraId="67F43C31">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540" w:type="dxa"/>
            <w:vAlign w:val="center"/>
          </w:tcPr>
          <w:p w14:paraId="685EC96C">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w:t>
            </w:r>
          </w:p>
        </w:tc>
        <w:tc>
          <w:tcPr>
            <w:tcW w:w="398" w:type="dxa"/>
            <w:vAlign w:val="center"/>
          </w:tcPr>
          <w:p w14:paraId="57BB78C6">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0CE4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264F4B79">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712F52DD">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4B48A214">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945" w:type="dxa"/>
            <w:vAlign w:val="center"/>
          </w:tcPr>
          <w:p w14:paraId="1F340677">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rPr>
              <w:t>060105Z</w:t>
            </w:r>
          </w:p>
        </w:tc>
        <w:tc>
          <w:tcPr>
            <w:tcW w:w="2865" w:type="dxa"/>
            <w:vAlign w:val="center"/>
          </w:tcPr>
          <w:p w14:paraId="1B2505BC">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rPr>
            </w:pPr>
            <w:r>
              <w:rPr>
                <w:rFonts w:hint="eastAsia" w:ascii="Times New Roman" w:hAnsi="Times New Roman" w:cs="Times New Roman"/>
                <w:color w:val="000000"/>
                <w:kern w:val="0"/>
                <w:sz w:val="18"/>
                <w:szCs w:val="18"/>
                <w:lang w:val="en-US" w:eastAsia="zh-CN"/>
              </w:rPr>
              <w:t>管理学基础</w:t>
            </w:r>
          </w:p>
        </w:tc>
        <w:tc>
          <w:tcPr>
            <w:tcW w:w="890" w:type="dxa"/>
            <w:vAlign w:val="center"/>
          </w:tcPr>
          <w:p w14:paraId="13DF99B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Align w:val="center"/>
          </w:tcPr>
          <w:p w14:paraId="424C380C">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u w:val="none"/>
                <w:lang w:val="en-US" w:eastAsia="zh-CN" w:bidi="ar"/>
              </w:rPr>
              <w:t>64</w:t>
            </w:r>
          </w:p>
        </w:tc>
        <w:tc>
          <w:tcPr>
            <w:tcW w:w="760" w:type="dxa"/>
            <w:vAlign w:val="center"/>
          </w:tcPr>
          <w:p w14:paraId="2A4EE98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eastAsia" w:ascii="Times New Roman" w:hAnsi="Times New Roman" w:cs="Times New Roman"/>
                <w:i w:val="0"/>
                <w:iCs w:val="0"/>
                <w:color w:val="auto"/>
                <w:kern w:val="0"/>
                <w:sz w:val="18"/>
                <w:szCs w:val="18"/>
                <w:u w:val="none"/>
                <w:lang w:val="en-US" w:eastAsia="zh-CN" w:bidi="ar"/>
              </w:rPr>
              <w:t>32</w:t>
            </w:r>
          </w:p>
        </w:tc>
        <w:tc>
          <w:tcPr>
            <w:tcW w:w="770" w:type="dxa"/>
            <w:vAlign w:val="center"/>
          </w:tcPr>
          <w:p w14:paraId="6A0769DA">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32</w:t>
            </w:r>
          </w:p>
        </w:tc>
        <w:tc>
          <w:tcPr>
            <w:tcW w:w="663" w:type="dxa"/>
            <w:vAlign w:val="center"/>
          </w:tcPr>
          <w:p w14:paraId="67D292A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4</w:t>
            </w:r>
          </w:p>
        </w:tc>
        <w:tc>
          <w:tcPr>
            <w:tcW w:w="815" w:type="dxa"/>
            <w:vAlign w:val="center"/>
          </w:tcPr>
          <w:p w14:paraId="1797E3A4">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70" w:type="dxa"/>
            <w:vAlign w:val="center"/>
          </w:tcPr>
          <w:p w14:paraId="6B10B6D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p>
        </w:tc>
        <w:tc>
          <w:tcPr>
            <w:tcW w:w="790" w:type="dxa"/>
            <w:vAlign w:val="center"/>
          </w:tcPr>
          <w:p w14:paraId="6D7718A6">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92" w:type="dxa"/>
            <w:vAlign w:val="center"/>
          </w:tcPr>
          <w:p w14:paraId="5DB696D8">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color w:val="auto"/>
                <w:kern w:val="0"/>
                <w:sz w:val="18"/>
                <w:szCs w:val="18"/>
                <w:highlight w:val="none"/>
                <w:shd w:val="clear" w:color="auto" w:fill="auto"/>
                <w:lang w:val="en-US" w:eastAsia="zh-CN"/>
              </w:rPr>
              <w:t>64</w:t>
            </w:r>
          </w:p>
        </w:tc>
        <w:tc>
          <w:tcPr>
            <w:tcW w:w="790" w:type="dxa"/>
            <w:vAlign w:val="center"/>
          </w:tcPr>
          <w:p w14:paraId="3F106D98">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p>
        </w:tc>
        <w:tc>
          <w:tcPr>
            <w:tcW w:w="790" w:type="dxa"/>
            <w:vAlign w:val="center"/>
          </w:tcPr>
          <w:p w14:paraId="47526042">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540" w:type="dxa"/>
            <w:vAlign w:val="center"/>
          </w:tcPr>
          <w:p w14:paraId="56751937">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w:t>
            </w:r>
          </w:p>
        </w:tc>
        <w:tc>
          <w:tcPr>
            <w:tcW w:w="398" w:type="dxa"/>
            <w:vAlign w:val="center"/>
          </w:tcPr>
          <w:p w14:paraId="3D7E8208">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392E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6CEB8DD2">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64BDB727">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79FFCA4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945" w:type="dxa"/>
            <w:vAlign w:val="center"/>
          </w:tcPr>
          <w:p w14:paraId="31DDA52C">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lang w:val="en-US" w:eastAsia="zh-CN"/>
              </w:rPr>
              <w:t>070203Z</w:t>
            </w:r>
          </w:p>
        </w:tc>
        <w:tc>
          <w:tcPr>
            <w:tcW w:w="2865" w:type="dxa"/>
            <w:vAlign w:val="center"/>
          </w:tcPr>
          <w:p w14:paraId="0B81F27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rPr>
            </w:pPr>
            <w:r>
              <w:rPr>
                <w:rFonts w:hint="eastAsia" w:ascii="Times New Roman" w:hAnsi="Times New Roman" w:cs="Times New Roman"/>
                <w:color w:val="000000"/>
                <w:kern w:val="0"/>
                <w:sz w:val="18"/>
                <w:szCs w:val="18"/>
                <w:lang w:val="en-US" w:eastAsia="zh-CN"/>
              </w:rPr>
              <w:t>旅游政策与法规</w:t>
            </w:r>
          </w:p>
        </w:tc>
        <w:tc>
          <w:tcPr>
            <w:tcW w:w="890" w:type="dxa"/>
            <w:vAlign w:val="center"/>
          </w:tcPr>
          <w:p w14:paraId="503C7DB8">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Align w:val="center"/>
          </w:tcPr>
          <w:p w14:paraId="0C0AF56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i w:val="0"/>
                <w:iCs w:val="0"/>
                <w:color w:val="auto"/>
                <w:kern w:val="0"/>
                <w:sz w:val="18"/>
                <w:szCs w:val="18"/>
                <w:u w:val="none"/>
                <w:lang w:val="en-US" w:eastAsia="zh-CN" w:bidi="ar"/>
              </w:rPr>
              <w:t>64</w:t>
            </w:r>
          </w:p>
        </w:tc>
        <w:tc>
          <w:tcPr>
            <w:tcW w:w="760" w:type="dxa"/>
            <w:vAlign w:val="center"/>
          </w:tcPr>
          <w:p w14:paraId="437B06E5">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70" w:type="dxa"/>
            <w:vAlign w:val="center"/>
          </w:tcPr>
          <w:p w14:paraId="635E0A18">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u w:val="none"/>
                <w:lang w:val="en-US" w:eastAsia="zh-CN" w:bidi="ar"/>
              </w:rPr>
              <w:t>32</w:t>
            </w:r>
          </w:p>
        </w:tc>
        <w:tc>
          <w:tcPr>
            <w:tcW w:w="663" w:type="dxa"/>
            <w:vAlign w:val="center"/>
          </w:tcPr>
          <w:p w14:paraId="665283CD">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eastAsia="zh-CN"/>
              </w:rPr>
            </w:pPr>
            <w:r>
              <w:rPr>
                <w:rFonts w:hint="default" w:ascii="Times New Roman" w:hAnsi="Times New Roman" w:eastAsia="宋体" w:cs="Times New Roman"/>
                <w:i w:val="0"/>
                <w:iCs w:val="0"/>
                <w:color w:val="auto"/>
                <w:kern w:val="0"/>
                <w:sz w:val="18"/>
                <w:szCs w:val="18"/>
                <w:u w:val="none"/>
                <w:lang w:val="en-US" w:eastAsia="zh-CN" w:bidi="ar"/>
              </w:rPr>
              <w:t>4</w:t>
            </w:r>
          </w:p>
        </w:tc>
        <w:tc>
          <w:tcPr>
            <w:tcW w:w="815" w:type="dxa"/>
            <w:vAlign w:val="center"/>
          </w:tcPr>
          <w:p w14:paraId="677DC532">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70" w:type="dxa"/>
            <w:vAlign w:val="center"/>
          </w:tcPr>
          <w:p w14:paraId="2038602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eastAsia="zh-CN"/>
              </w:rPr>
            </w:pPr>
          </w:p>
        </w:tc>
        <w:tc>
          <w:tcPr>
            <w:tcW w:w="790" w:type="dxa"/>
            <w:vAlign w:val="center"/>
          </w:tcPr>
          <w:p w14:paraId="418D1346">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64</w:t>
            </w:r>
          </w:p>
        </w:tc>
        <w:tc>
          <w:tcPr>
            <w:tcW w:w="792" w:type="dxa"/>
            <w:vAlign w:val="center"/>
          </w:tcPr>
          <w:p w14:paraId="5DA15D66">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790" w:type="dxa"/>
            <w:vAlign w:val="center"/>
          </w:tcPr>
          <w:p w14:paraId="307E3682">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p>
        </w:tc>
        <w:tc>
          <w:tcPr>
            <w:tcW w:w="790" w:type="dxa"/>
            <w:vAlign w:val="center"/>
          </w:tcPr>
          <w:p w14:paraId="4150B267">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540" w:type="dxa"/>
            <w:vAlign w:val="center"/>
          </w:tcPr>
          <w:p w14:paraId="2DCB97E8">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w:t>
            </w:r>
          </w:p>
        </w:tc>
        <w:tc>
          <w:tcPr>
            <w:tcW w:w="398" w:type="dxa"/>
            <w:vAlign w:val="center"/>
          </w:tcPr>
          <w:p w14:paraId="41844416">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2C95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6F592D9C">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4BD4F544">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30EA1F4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945" w:type="dxa"/>
            <w:vAlign w:val="center"/>
          </w:tcPr>
          <w:p w14:paraId="5D760ED6">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lang w:val="en-US" w:eastAsia="zh-CN"/>
              </w:rPr>
              <w:t>07020</w:t>
            </w:r>
            <w:r>
              <w:rPr>
                <w:rFonts w:hint="eastAsia" w:ascii="Times New Roman" w:hAnsi="Times New Roman" w:cs="Times New Roman"/>
                <w:color w:val="000000"/>
                <w:kern w:val="0"/>
                <w:sz w:val="18"/>
                <w:szCs w:val="18"/>
                <w:lang w:val="en-US" w:eastAsia="zh-CN"/>
              </w:rPr>
              <w:t>4</w:t>
            </w:r>
            <w:r>
              <w:rPr>
                <w:rFonts w:hint="default" w:ascii="Times New Roman" w:hAnsi="Times New Roman" w:cs="Times New Roman"/>
                <w:color w:val="000000"/>
                <w:kern w:val="0"/>
                <w:sz w:val="18"/>
                <w:szCs w:val="18"/>
                <w:lang w:val="en-US" w:eastAsia="zh-CN"/>
              </w:rPr>
              <w:t>Z</w:t>
            </w:r>
          </w:p>
        </w:tc>
        <w:tc>
          <w:tcPr>
            <w:tcW w:w="2865" w:type="dxa"/>
            <w:vAlign w:val="center"/>
          </w:tcPr>
          <w:p w14:paraId="4C3B387D">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cs="Times New Roman"/>
                <w:color w:val="000000"/>
                <w:kern w:val="0"/>
                <w:sz w:val="18"/>
                <w:szCs w:val="18"/>
                <w:lang w:val="en-US" w:eastAsia="zh-CN"/>
              </w:rPr>
              <w:t>旅游消费者行为</w:t>
            </w:r>
          </w:p>
        </w:tc>
        <w:tc>
          <w:tcPr>
            <w:tcW w:w="890" w:type="dxa"/>
            <w:vAlign w:val="center"/>
          </w:tcPr>
          <w:p w14:paraId="5E642AD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Align w:val="center"/>
          </w:tcPr>
          <w:p w14:paraId="20B07783">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u w:val="none"/>
                <w:lang w:val="en-US" w:eastAsia="zh-CN" w:bidi="ar"/>
              </w:rPr>
              <w:t>64</w:t>
            </w:r>
          </w:p>
        </w:tc>
        <w:tc>
          <w:tcPr>
            <w:tcW w:w="760" w:type="dxa"/>
            <w:vAlign w:val="center"/>
          </w:tcPr>
          <w:p w14:paraId="7FC82483">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70" w:type="dxa"/>
            <w:vAlign w:val="center"/>
          </w:tcPr>
          <w:p w14:paraId="5785A22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u w:val="none"/>
                <w:lang w:val="en-US" w:eastAsia="zh-CN" w:bidi="ar"/>
              </w:rPr>
              <w:t>32</w:t>
            </w:r>
          </w:p>
        </w:tc>
        <w:tc>
          <w:tcPr>
            <w:tcW w:w="663" w:type="dxa"/>
            <w:vAlign w:val="center"/>
          </w:tcPr>
          <w:p w14:paraId="45E403AD">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4</w:t>
            </w:r>
          </w:p>
        </w:tc>
        <w:tc>
          <w:tcPr>
            <w:tcW w:w="815" w:type="dxa"/>
            <w:vAlign w:val="center"/>
          </w:tcPr>
          <w:p w14:paraId="4A601881">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70" w:type="dxa"/>
            <w:vAlign w:val="center"/>
          </w:tcPr>
          <w:p w14:paraId="5507FE9A">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90" w:type="dxa"/>
            <w:vAlign w:val="center"/>
          </w:tcPr>
          <w:p w14:paraId="198F12C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p>
        </w:tc>
        <w:tc>
          <w:tcPr>
            <w:tcW w:w="792" w:type="dxa"/>
            <w:vAlign w:val="center"/>
          </w:tcPr>
          <w:p w14:paraId="1EE0C435">
            <w:pPr>
              <w:pageBreakBefore w:val="0"/>
              <w:tabs>
                <w:tab w:val="center" w:pos="348"/>
                <w:tab w:val="left" w:pos="513"/>
              </w:tabs>
              <w:kinsoku/>
              <w:wordWrap/>
              <w:overflowPunct/>
              <w:topLinePunct w:val="0"/>
              <w:bidi w:val="0"/>
              <w:spacing w:line="400" w:lineRule="exact"/>
              <w:jc w:val="left"/>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ab/>
            </w:r>
            <w:r>
              <w:rPr>
                <w:rFonts w:hint="default" w:ascii="Times New Roman" w:hAnsi="Times New Roman" w:eastAsia="宋体" w:cs="Times New Roman"/>
                <w:color w:val="auto"/>
                <w:kern w:val="0"/>
                <w:sz w:val="18"/>
                <w:szCs w:val="18"/>
                <w:highlight w:val="none"/>
                <w:lang w:val="en-US" w:eastAsia="zh-CN"/>
              </w:rPr>
              <w:t>64</w:t>
            </w:r>
            <w:r>
              <w:rPr>
                <w:rFonts w:hint="eastAsia" w:ascii="Times New Roman" w:hAnsi="Times New Roman" w:eastAsia="宋体" w:cs="Times New Roman"/>
                <w:color w:val="auto"/>
                <w:kern w:val="0"/>
                <w:sz w:val="18"/>
                <w:szCs w:val="18"/>
                <w:highlight w:val="none"/>
                <w:lang w:val="en-US" w:eastAsia="zh-CN"/>
              </w:rPr>
              <w:tab/>
            </w:r>
          </w:p>
        </w:tc>
        <w:tc>
          <w:tcPr>
            <w:tcW w:w="790" w:type="dxa"/>
            <w:vAlign w:val="center"/>
          </w:tcPr>
          <w:p w14:paraId="7A70289D">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p>
        </w:tc>
        <w:tc>
          <w:tcPr>
            <w:tcW w:w="790" w:type="dxa"/>
            <w:vAlign w:val="center"/>
          </w:tcPr>
          <w:p w14:paraId="26F01925">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540" w:type="dxa"/>
            <w:vAlign w:val="center"/>
          </w:tcPr>
          <w:p w14:paraId="76266C92">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②⑤</w:t>
            </w:r>
          </w:p>
        </w:tc>
        <w:tc>
          <w:tcPr>
            <w:tcW w:w="398" w:type="dxa"/>
            <w:vAlign w:val="center"/>
          </w:tcPr>
          <w:p w14:paraId="36768414">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2576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1C723AE9">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53C14735">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0D46407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45" w:type="dxa"/>
            <w:vAlign w:val="center"/>
          </w:tcPr>
          <w:p w14:paraId="5B9167C4">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lang w:val="en-US" w:eastAsia="zh-CN"/>
              </w:rPr>
              <w:t>07020</w:t>
            </w:r>
            <w:r>
              <w:rPr>
                <w:rFonts w:hint="eastAsia" w:ascii="Times New Roman" w:hAnsi="Times New Roman" w:cs="Times New Roman"/>
                <w:color w:val="000000"/>
                <w:kern w:val="0"/>
                <w:sz w:val="18"/>
                <w:szCs w:val="18"/>
                <w:lang w:val="en-US" w:eastAsia="zh-CN"/>
              </w:rPr>
              <w:t>5</w:t>
            </w:r>
            <w:r>
              <w:rPr>
                <w:rFonts w:hint="default" w:ascii="Times New Roman" w:hAnsi="Times New Roman" w:cs="Times New Roman"/>
                <w:color w:val="000000"/>
                <w:kern w:val="0"/>
                <w:sz w:val="18"/>
                <w:szCs w:val="18"/>
                <w:lang w:val="en-US" w:eastAsia="zh-CN"/>
              </w:rPr>
              <w:t>Z</w:t>
            </w:r>
          </w:p>
        </w:tc>
        <w:tc>
          <w:tcPr>
            <w:tcW w:w="2865" w:type="dxa"/>
            <w:vAlign w:val="center"/>
          </w:tcPr>
          <w:p w14:paraId="09C0A1A8">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rPr>
            </w:pPr>
            <w:r>
              <w:rPr>
                <w:rFonts w:hint="eastAsia" w:cs="Times New Roman"/>
                <w:color w:val="000000"/>
                <w:kern w:val="0"/>
                <w:sz w:val="18"/>
                <w:szCs w:val="18"/>
                <w:lang w:val="en-US" w:eastAsia="zh-CN"/>
              </w:rPr>
              <w:t>智慧</w:t>
            </w:r>
            <w:r>
              <w:rPr>
                <w:rFonts w:hint="eastAsia" w:ascii="Times New Roman" w:hAnsi="Times New Roman" w:cs="Times New Roman"/>
                <w:color w:val="000000"/>
                <w:kern w:val="0"/>
                <w:sz w:val="18"/>
                <w:szCs w:val="18"/>
                <w:lang w:val="en-US" w:eastAsia="zh-CN"/>
              </w:rPr>
              <w:t>旅游地理</w:t>
            </w:r>
          </w:p>
        </w:tc>
        <w:tc>
          <w:tcPr>
            <w:tcW w:w="890" w:type="dxa"/>
            <w:vAlign w:val="center"/>
          </w:tcPr>
          <w:p w14:paraId="5FF8092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B</w:t>
            </w:r>
          </w:p>
        </w:tc>
        <w:tc>
          <w:tcPr>
            <w:tcW w:w="610" w:type="dxa"/>
            <w:vAlign w:val="center"/>
          </w:tcPr>
          <w:p w14:paraId="7B4E1ED2">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color w:val="auto"/>
                <w:kern w:val="0"/>
                <w:sz w:val="18"/>
                <w:szCs w:val="18"/>
                <w:lang w:val="en-US" w:eastAsia="zh-CN"/>
              </w:rPr>
              <w:t>32</w:t>
            </w:r>
          </w:p>
        </w:tc>
        <w:tc>
          <w:tcPr>
            <w:tcW w:w="760" w:type="dxa"/>
            <w:vAlign w:val="center"/>
          </w:tcPr>
          <w:p w14:paraId="47520FE8">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cs="Times New Roman"/>
                <w:i w:val="0"/>
                <w:iCs w:val="0"/>
                <w:color w:val="auto"/>
                <w:kern w:val="0"/>
                <w:sz w:val="18"/>
                <w:szCs w:val="18"/>
                <w:u w:val="none"/>
                <w:lang w:val="en-US" w:eastAsia="zh-CN" w:bidi="ar"/>
              </w:rPr>
              <w:t>16</w:t>
            </w:r>
          </w:p>
        </w:tc>
        <w:tc>
          <w:tcPr>
            <w:tcW w:w="770" w:type="dxa"/>
            <w:vAlign w:val="center"/>
          </w:tcPr>
          <w:p w14:paraId="13D0FBC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color w:val="auto"/>
                <w:kern w:val="0"/>
                <w:sz w:val="18"/>
                <w:szCs w:val="18"/>
                <w:lang w:val="en-US" w:eastAsia="zh-CN"/>
              </w:rPr>
              <w:t>16</w:t>
            </w:r>
          </w:p>
        </w:tc>
        <w:tc>
          <w:tcPr>
            <w:tcW w:w="663" w:type="dxa"/>
            <w:vAlign w:val="center"/>
          </w:tcPr>
          <w:p w14:paraId="08F141C4">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cs="Times New Roman"/>
                <w:color w:val="auto"/>
                <w:kern w:val="0"/>
                <w:sz w:val="18"/>
                <w:szCs w:val="18"/>
                <w:lang w:val="en-US" w:eastAsia="zh-CN"/>
              </w:rPr>
              <w:t>2</w:t>
            </w:r>
          </w:p>
        </w:tc>
        <w:tc>
          <w:tcPr>
            <w:tcW w:w="815" w:type="dxa"/>
            <w:vAlign w:val="center"/>
          </w:tcPr>
          <w:p w14:paraId="2FEAB6C9">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70" w:type="dxa"/>
            <w:vAlign w:val="center"/>
          </w:tcPr>
          <w:p w14:paraId="0FB7790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p>
        </w:tc>
        <w:tc>
          <w:tcPr>
            <w:tcW w:w="790" w:type="dxa"/>
            <w:vAlign w:val="center"/>
          </w:tcPr>
          <w:p w14:paraId="748880DF">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792" w:type="dxa"/>
            <w:vAlign w:val="center"/>
          </w:tcPr>
          <w:p w14:paraId="162DF3A5">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32</w:t>
            </w:r>
          </w:p>
        </w:tc>
        <w:tc>
          <w:tcPr>
            <w:tcW w:w="790" w:type="dxa"/>
            <w:vAlign w:val="center"/>
          </w:tcPr>
          <w:p w14:paraId="345B37CF">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p>
        </w:tc>
        <w:tc>
          <w:tcPr>
            <w:tcW w:w="790" w:type="dxa"/>
            <w:vAlign w:val="center"/>
          </w:tcPr>
          <w:p w14:paraId="11CC1E7A">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540" w:type="dxa"/>
            <w:vAlign w:val="center"/>
          </w:tcPr>
          <w:p w14:paraId="20D0A355">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②⑤</w:t>
            </w:r>
          </w:p>
        </w:tc>
        <w:tc>
          <w:tcPr>
            <w:tcW w:w="398" w:type="dxa"/>
            <w:vAlign w:val="center"/>
          </w:tcPr>
          <w:p w14:paraId="3DCF33C8">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4180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06B042DA">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17D71C55">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2E95E61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945" w:type="dxa"/>
            <w:vAlign w:val="center"/>
          </w:tcPr>
          <w:p w14:paraId="24B355A6">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cs="Times New Roman"/>
                <w:color w:val="000000"/>
                <w:kern w:val="0"/>
                <w:sz w:val="18"/>
                <w:szCs w:val="18"/>
                <w:lang w:val="en-US" w:eastAsia="zh-CN"/>
              </w:rPr>
              <w:t>070507Z</w:t>
            </w:r>
          </w:p>
        </w:tc>
        <w:tc>
          <w:tcPr>
            <w:tcW w:w="2865" w:type="dxa"/>
            <w:vAlign w:val="center"/>
          </w:tcPr>
          <w:p w14:paraId="2F6E5B34">
            <w:pPr>
              <w:keepNext w:val="0"/>
              <w:keepLines w:val="0"/>
              <w:pageBreakBefore w:val="0"/>
              <w:widowControl/>
              <w:suppressLineNumbers w:val="0"/>
              <w:kinsoku/>
              <w:wordWrap/>
              <w:overflowPunct/>
              <w:topLinePunct w:val="0"/>
              <w:bidi w:val="0"/>
              <w:spacing w:line="400" w:lineRule="exact"/>
              <w:jc w:val="center"/>
              <w:textAlignment w:val="center"/>
              <w:rPr>
                <w:rFonts w:hint="eastAsia" w:ascii="Times New Roman" w:hAnsi="Times New Roman" w:eastAsia="宋体" w:cs="Times New Roman"/>
                <w:color w:val="000000"/>
                <w:kern w:val="0"/>
                <w:sz w:val="18"/>
                <w:szCs w:val="18"/>
                <w:highlight w:val="none"/>
                <w:lang w:val="en-US" w:eastAsia="zh-CN"/>
              </w:rPr>
            </w:pPr>
            <w:r>
              <w:rPr>
                <w:rFonts w:hint="eastAsia" w:cs="Times New Roman"/>
                <w:color w:val="000000"/>
                <w:kern w:val="0"/>
                <w:sz w:val="18"/>
                <w:szCs w:val="18"/>
                <w:highlight w:val="none"/>
                <w:lang w:val="en-US" w:eastAsia="zh-CN"/>
              </w:rPr>
              <w:t>餐饮食品安全与控制</w:t>
            </w:r>
          </w:p>
        </w:tc>
        <w:tc>
          <w:tcPr>
            <w:tcW w:w="890" w:type="dxa"/>
            <w:vAlign w:val="center"/>
          </w:tcPr>
          <w:p w14:paraId="526C4D4C">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Align w:val="center"/>
          </w:tcPr>
          <w:p w14:paraId="1EABB2C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lang w:val="en-US" w:eastAsia="zh-CN"/>
              </w:rPr>
              <w:t>64</w:t>
            </w:r>
          </w:p>
        </w:tc>
        <w:tc>
          <w:tcPr>
            <w:tcW w:w="760" w:type="dxa"/>
            <w:vAlign w:val="center"/>
          </w:tcPr>
          <w:p w14:paraId="0D6DE918">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lang w:val="en-US" w:eastAsia="zh-CN"/>
              </w:rPr>
              <w:t>32</w:t>
            </w:r>
          </w:p>
        </w:tc>
        <w:tc>
          <w:tcPr>
            <w:tcW w:w="770" w:type="dxa"/>
            <w:vAlign w:val="center"/>
          </w:tcPr>
          <w:p w14:paraId="5AF61937">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32</w:t>
            </w:r>
          </w:p>
        </w:tc>
        <w:tc>
          <w:tcPr>
            <w:tcW w:w="663" w:type="dxa"/>
            <w:vAlign w:val="center"/>
          </w:tcPr>
          <w:p w14:paraId="33FF0EC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4</w:t>
            </w:r>
          </w:p>
        </w:tc>
        <w:tc>
          <w:tcPr>
            <w:tcW w:w="815" w:type="dxa"/>
            <w:vAlign w:val="center"/>
          </w:tcPr>
          <w:p w14:paraId="3E11074E">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64</w:t>
            </w:r>
          </w:p>
        </w:tc>
        <w:tc>
          <w:tcPr>
            <w:tcW w:w="770" w:type="dxa"/>
            <w:vAlign w:val="center"/>
          </w:tcPr>
          <w:p w14:paraId="5C96C3DF">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90" w:type="dxa"/>
            <w:vAlign w:val="center"/>
          </w:tcPr>
          <w:p w14:paraId="717770DF">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p>
        </w:tc>
        <w:tc>
          <w:tcPr>
            <w:tcW w:w="792" w:type="dxa"/>
            <w:vAlign w:val="center"/>
          </w:tcPr>
          <w:p w14:paraId="5325F04B">
            <w:pPr>
              <w:pageBreakBefore w:val="0"/>
              <w:widowControl/>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90" w:type="dxa"/>
            <w:vAlign w:val="center"/>
          </w:tcPr>
          <w:p w14:paraId="55FB7FB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p>
        </w:tc>
        <w:tc>
          <w:tcPr>
            <w:tcW w:w="790" w:type="dxa"/>
            <w:vAlign w:val="center"/>
          </w:tcPr>
          <w:p w14:paraId="0707925D">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540" w:type="dxa"/>
            <w:vAlign w:val="center"/>
          </w:tcPr>
          <w:p w14:paraId="5B03D079">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w:t>
            </w:r>
          </w:p>
        </w:tc>
        <w:tc>
          <w:tcPr>
            <w:tcW w:w="398" w:type="dxa"/>
            <w:vAlign w:val="center"/>
          </w:tcPr>
          <w:p w14:paraId="1B741A03">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789E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0FA01033">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2612036F">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4000280A">
            <w:pPr>
              <w:keepNext w:val="0"/>
              <w:keepLines w:val="0"/>
              <w:pageBreakBefore w:val="0"/>
              <w:widowControl/>
              <w:suppressLineNumbers w:val="0"/>
              <w:kinsoku/>
              <w:wordWrap/>
              <w:overflowPunct/>
              <w:topLinePunct w:val="0"/>
              <w:bidi w:val="0"/>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945" w:type="dxa"/>
            <w:vAlign w:val="center"/>
          </w:tcPr>
          <w:p w14:paraId="40561EBB">
            <w:pPr>
              <w:pageBreakBefore w:val="0"/>
              <w:kinsoku/>
              <w:wordWrap/>
              <w:overflowPunct/>
              <w:topLinePunct w:val="0"/>
              <w:bidi w:val="0"/>
              <w:spacing w:line="400" w:lineRule="exact"/>
              <w:jc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color w:val="000000"/>
                <w:kern w:val="0"/>
                <w:sz w:val="18"/>
                <w:szCs w:val="18"/>
                <w:lang w:val="en-US" w:eastAsia="zh-CN"/>
              </w:rPr>
              <w:t>07020</w:t>
            </w:r>
            <w:r>
              <w:rPr>
                <w:rFonts w:hint="eastAsia" w:ascii="Times New Roman" w:hAnsi="Times New Roman" w:cs="Times New Roman"/>
                <w:color w:val="000000"/>
                <w:kern w:val="0"/>
                <w:sz w:val="18"/>
                <w:szCs w:val="18"/>
                <w:lang w:val="en-US" w:eastAsia="zh-CN"/>
              </w:rPr>
              <w:t>6</w:t>
            </w:r>
            <w:r>
              <w:rPr>
                <w:rFonts w:hint="default" w:ascii="Times New Roman" w:hAnsi="Times New Roman" w:cs="Times New Roman"/>
                <w:color w:val="000000"/>
                <w:kern w:val="0"/>
                <w:sz w:val="18"/>
                <w:szCs w:val="18"/>
                <w:lang w:val="en-US" w:eastAsia="zh-CN"/>
              </w:rPr>
              <w:t>Z</w:t>
            </w:r>
          </w:p>
        </w:tc>
        <w:tc>
          <w:tcPr>
            <w:tcW w:w="2865" w:type="dxa"/>
            <w:vAlign w:val="center"/>
          </w:tcPr>
          <w:p w14:paraId="3FADF0B4">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cs="Times New Roman"/>
                <w:color w:val="auto"/>
                <w:kern w:val="0"/>
                <w:sz w:val="18"/>
                <w:szCs w:val="18"/>
                <w:highlight w:val="none"/>
                <w:lang w:val="en-US" w:eastAsia="zh-CN"/>
              </w:rPr>
              <w:t>导游基础知识</w:t>
            </w:r>
          </w:p>
        </w:tc>
        <w:tc>
          <w:tcPr>
            <w:tcW w:w="890" w:type="dxa"/>
            <w:vAlign w:val="center"/>
          </w:tcPr>
          <w:p w14:paraId="275E38DD">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Align w:val="center"/>
          </w:tcPr>
          <w:p w14:paraId="4DAFECE2">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highlight w:val="none"/>
                <w:lang w:val="en-US" w:eastAsia="zh-CN"/>
              </w:rPr>
              <w:t>64</w:t>
            </w:r>
          </w:p>
        </w:tc>
        <w:tc>
          <w:tcPr>
            <w:tcW w:w="760" w:type="dxa"/>
            <w:vAlign w:val="center"/>
          </w:tcPr>
          <w:p w14:paraId="5BD37443">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32</w:t>
            </w:r>
          </w:p>
        </w:tc>
        <w:tc>
          <w:tcPr>
            <w:tcW w:w="770" w:type="dxa"/>
            <w:vAlign w:val="center"/>
          </w:tcPr>
          <w:p w14:paraId="5299E9F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lang w:val="en-US" w:eastAsia="zh-CN"/>
              </w:rPr>
              <w:t>32</w:t>
            </w:r>
          </w:p>
        </w:tc>
        <w:tc>
          <w:tcPr>
            <w:tcW w:w="663" w:type="dxa"/>
            <w:vAlign w:val="center"/>
          </w:tcPr>
          <w:p w14:paraId="58CAF15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highlight w:val="none"/>
                <w:lang w:val="en-US" w:eastAsia="zh-CN"/>
              </w:rPr>
              <w:t>4</w:t>
            </w:r>
          </w:p>
        </w:tc>
        <w:tc>
          <w:tcPr>
            <w:tcW w:w="815" w:type="dxa"/>
            <w:vAlign w:val="center"/>
          </w:tcPr>
          <w:p w14:paraId="697CD116">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770" w:type="dxa"/>
            <w:vAlign w:val="center"/>
          </w:tcPr>
          <w:p w14:paraId="22A27D3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64</w:t>
            </w:r>
          </w:p>
        </w:tc>
        <w:tc>
          <w:tcPr>
            <w:tcW w:w="790" w:type="dxa"/>
            <w:vAlign w:val="center"/>
          </w:tcPr>
          <w:p w14:paraId="04966AF3">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p>
        </w:tc>
        <w:tc>
          <w:tcPr>
            <w:tcW w:w="792" w:type="dxa"/>
            <w:vAlign w:val="center"/>
          </w:tcPr>
          <w:p w14:paraId="10B093B6">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5C42C8E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p>
        </w:tc>
        <w:tc>
          <w:tcPr>
            <w:tcW w:w="790" w:type="dxa"/>
            <w:vAlign w:val="center"/>
          </w:tcPr>
          <w:p w14:paraId="2DB382C4">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540" w:type="dxa"/>
            <w:vAlign w:val="center"/>
          </w:tcPr>
          <w:p w14:paraId="72F7A5B8">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w:t>
            </w:r>
          </w:p>
        </w:tc>
        <w:tc>
          <w:tcPr>
            <w:tcW w:w="398" w:type="dxa"/>
            <w:vAlign w:val="center"/>
          </w:tcPr>
          <w:p w14:paraId="7EB4D4B3">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78C9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77D26A3E">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15A60358">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1815" w:type="dxa"/>
            <w:gridSpan w:val="2"/>
            <w:vAlign w:val="center"/>
          </w:tcPr>
          <w:p w14:paraId="37734F45">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小</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计</w:t>
            </w:r>
          </w:p>
        </w:tc>
        <w:tc>
          <w:tcPr>
            <w:tcW w:w="2865" w:type="dxa"/>
            <w:vAlign w:val="center"/>
          </w:tcPr>
          <w:p w14:paraId="116E192E">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890" w:type="dxa"/>
            <w:vAlign w:val="center"/>
          </w:tcPr>
          <w:p w14:paraId="3D2742FC">
            <w:pPr>
              <w:pageBreakBefore w:val="0"/>
              <w:kinsoku/>
              <w:wordWrap/>
              <w:overflowPunct/>
              <w:topLinePunct w:val="0"/>
              <w:bidi w:val="0"/>
              <w:spacing w:line="40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dxa"/>
            <w:vAlign w:val="center"/>
          </w:tcPr>
          <w:p w14:paraId="75ED5E8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416</w:t>
            </w:r>
          </w:p>
        </w:tc>
        <w:tc>
          <w:tcPr>
            <w:tcW w:w="760" w:type="dxa"/>
            <w:vAlign w:val="center"/>
          </w:tcPr>
          <w:p w14:paraId="16B49C1C">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208</w:t>
            </w:r>
          </w:p>
        </w:tc>
        <w:tc>
          <w:tcPr>
            <w:tcW w:w="770" w:type="dxa"/>
            <w:vAlign w:val="center"/>
          </w:tcPr>
          <w:p w14:paraId="39D2C952">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208</w:t>
            </w:r>
          </w:p>
        </w:tc>
        <w:tc>
          <w:tcPr>
            <w:tcW w:w="663" w:type="dxa"/>
            <w:vAlign w:val="center"/>
          </w:tcPr>
          <w:p w14:paraId="25488F4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26</w:t>
            </w:r>
          </w:p>
        </w:tc>
        <w:tc>
          <w:tcPr>
            <w:tcW w:w="815" w:type="dxa"/>
            <w:vAlign w:val="center"/>
          </w:tcPr>
          <w:p w14:paraId="45D25098">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128</w:t>
            </w:r>
          </w:p>
        </w:tc>
        <w:tc>
          <w:tcPr>
            <w:tcW w:w="770" w:type="dxa"/>
            <w:vAlign w:val="center"/>
          </w:tcPr>
          <w:p w14:paraId="2B623A4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64</w:t>
            </w:r>
          </w:p>
        </w:tc>
        <w:tc>
          <w:tcPr>
            <w:tcW w:w="790" w:type="dxa"/>
            <w:vAlign w:val="center"/>
          </w:tcPr>
          <w:p w14:paraId="42B34E3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64</w:t>
            </w:r>
          </w:p>
        </w:tc>
        <w:tc>
          <w:tcPr>
            <w:tcW w:w="792" w:type="dxa"/>
            <w:vAlign w:val="center"/>
          </w:tcPr>
          <w:p w14:paraId="5D163E08">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eastAsia" w:ascii="Times New Roman" w:hAnsi="Times New Roman" w:eastAsia="宋体" w:cs="Times New Roman"/>
                <w:i w:val="0"/>
                <w:iCs w:val="0"/>
                <w:color w:val="auto"/>
                <w:kern w:val="0"/>
                <w:sz w:val="18"/>
                <w:szCs w:val="18"/>
                <w:u w:val="none"/>
                <w:lang w:val="en-US" w:eastAsia="zh-CN" w:bidi="ar"/>
              </w:rPr>
              <w:t>160</w:t>
            </w:r>
          </w:p>
        </w:tc>
        <w:tc>
          <w:tcPr>
            <w:tcW w:w="790" w:type="dxa"/>
            <w:vAlign w:val="center"/>
          </w:tcPr>
          <w:p w14:paraId="20433BD0">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90" w:type="dxa"/>
            <w:vAlign w:val="center"/>
          </w:tcPr>
          <w:p w14:paraId="5B785B10">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540" w:type="dxa"/>
            <w:vAlign w:val="center"/>
          </w:tcPr>
          <w:p w14:paraId="66F25600">
            <w:pPr>
              <w:pageBreakBefore w:val="0"/>
              <w:kinsoku/>
              <w:wordWrap/>
              <w:overflowPunct/>
              <w:topLinePunct w:val="0"/>
              <w:bidi w:val="0"/>
              <w:spacing w:line="400" w:lineRule="exact"/>
              <w:jc w:val="center"/>
              <w:rPr>
                <w:rFonts w:hint="eastAsia" w:ascii="宋体" w:hAnsi="宋体" w:eastAsia="宋体" w:cs="宋体"/>
                <w:i w:val="0"/>
                <w:iCs w:val="0"/>
                <w:color w:val="auto"/>
                <w:kern w:val="0"/>
                <w:sz w:val="18"/>
                <w:szCs w:val="18"/>
                <w:u w:val="none"/>
                <w:lang w:val="en-US" w:eastAsia="zh-CN" w:bidi="ar"/>
              </w:rPr>
            </w:pPr>
          </w:p>
        </w:tc>
        <w:tc>
          <w:tcPr>
            <w:tcW w:w="398" w:type="dxa"/>
            <w:vAlign w:val="center"/>
          </w:tcPr>
          <w:p w14:paraId="1443A7F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rPr>
            </w:pPr>
          </w:p>
        </w:tc>
      </w:tr>
      <w:tr w14:paraId="1470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63F874B1">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restart"/>
            <w:vAlign w:val="center"/>
          </w:tcPr>
          <w:p w14:paraId="1E936409">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专业核心课</w:t>
            </w:r>
          </w:p>
        </w:tc>
        <w:tc>
          <w:tcPr>
            <w:tcW w:w="870" w:type="dxa"/>
            <w:vAlign w:val="center"/>
          </w:tcPr>
          <w:p w14:paraId="56B8A4C8">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45" w:type="dxa"/>
            <w:vAlign w:val="center"/>
          </w:tcPr>
          <w:p w14:paraId="470DEBDE">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lang w:val="en-US" w:eastAsia="zh-CN"/>
              </w:rPr>
              <w:t>07020</w:t>
            </w:r>
            <w:r>
              <w:rPr>
                <w:rFonts w:hint="eastAsia" w:ascii="Times New Roman" w:hAnsi="Times New Roman" w:cs="Times New Roman"/>
                <w:color w:val="000000"/>
                <w:kern w:val="0"/>
                <w:sz w:val="18"/>
                <w:szCs w:val="18"/>
                <w:lang w:val="en-US" w:eastAsia="zh-CN"/>
              </w:rPr>
              <w:t>7</w:t>
            </w:r>
            <w:r>
              <w:rPr>
                <w:rFonts w:hint="default" w:ascii="Times New Roman" w:hAnsi="Times New Roman" w:cs="Times New Roman"/>
                <w:color w:val="000000"/>
                <w:kern w:val="0"/>
                <w:sz w:val="18"/>
                <w:szCs w:val="18"/>
                <w:lang w:val="en-US" w:eastAsia="zh-CN"/>
              </w:rPr>
              <w:t>Z</w:t>
            </w:r>
          </w:p>
        </w:tc>
        <w:tc>
          <w:tcPr>
            <w:tcW w:w="2865" w:type="dxa"/>
            <w:vAlign w:val="center"/>
          </w:tcPr>
          <w:p w14:paraId="516A346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eastAsia" w:ascii="Times New Roman" w:hAnsi="Times New Roman" w:cs="Times New Roman"/>
                <w:color w:val="auto"/>
                <w:kern w:val="0"/>
                <w:sz w:val="18"/>
                <w:szCs w:val="18"/>
                <w:lang w:val="en-US" w:eastAsia="zh-CN"/>
              </w:rPr>
              <w:t>景区服务与管理</w:t>
            </w:r>
          </w:p>
        </w:tc>
        <w:tc>
          <w:tcPr>
            <w:tcW w:w="890" w:type="dxa"/>
            <w:vAlign w:val="center"/>
          </w:tcPr>
          <w:p w14:paraId="2D500A2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Align w:val="center"/>
          </w:tcPr>
          <w:p w14:paraId="3E9205F2">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64</w:t>
            </w:r>
          </w:p>
        </w:tc>
        <w:tc>
          <w:tcPr>
            <w:tcW w:w="760" w:type="dxa"/>
            <w:vAlign w:val="center"/>
          </w:tcPr>
          <w:p w14:paraId="355ECC8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70" w:type="dxa"/>
            <w:vAlign w:val="center"/>
          </w:tcPr>
          <w:p w14:paraId="7916A32F">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32</w:t>
            </w:r>
          </w:p>
        </w:tc>
        <w:tc>
          <w:tcPr>
            <w:tcW w:w="663" w:type="dxa"/>
            <w:vAlign w:val="center"/>
          </w:tcPr>
          <w:p w14:paraId="1B0408C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w:t>
            </w:r>
          </w:p>
        </w:tc>
        <w:tc>
          <w:tcPr>
            <w:tcW w:w="815" w:type="dxa"/>
            <w:vAlign w:val="center"/>
          </w:tcPr>
          <w:p w14:paraId="2E85D8E5">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6D181FC2">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60C4101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color w:val="auto"/>
                <w:kern w:val="0"/>
                <w:sz w:val="18"/>
                <w:szCs w:val="18"/>
                <w:lang w:val="en-US" w:eastAsia="zh-CN"/>
              </w:rPr>
              <w:t>64</w:t>
            </w:r>
          </w:p>
        </w:tc>
        <w:tc>
          <w:tcPr>
            <w:tcW w:w="792" w:type="dxa"/>
            <w:vAlign w:val="center"/>
          </w:tcPr>
          <w:p w14:paraId="59687133">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78A5F929">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35C728F4">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540" w:type="dxa"/>
            <w:vAlign w:val="center"/>
          </w:tcPr>
          <w:p w14:paraId="575E81C1">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⑤⑥</w:t>
            </w:r>
          </w:p>
        </w:tc>
        <w:tc>
          <w:tcPr>
            <w:tcW w:w="398" w:type="dxa"/>
            <w:vAlign w:val="center"/>
          </w:tcPr>
          <w:p w14:paraId="0D920B9E">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5ACB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217932B1">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4DD4E9F1">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3B709A1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45" w:type="dxa"/>
            <w:vAlign w:val="center"/>
          </w:tcPr>
          <w:p w14:paraId="1988C991">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lang w:val="en-US" w:eastAsia="zh-CN"/>
              </w:rPr>
              <w:t>07020</w:t>
            </w:r>
            <w:r>
              <w:rPr>
                <w:rFonts w:hint="eastAsia" w:ascii="Times New Roman" w:hAnsi="Times New Roman" w:cs="Times New Roman"/>
                <w:color w:val="000000"/>
                <w:kern w:val="0"/>
                <w:sz w:val="18"/>
                <w:szCs w:val="18"/>
                <w:lang w:val="en-US" w:eastAsia="zh-CN"/>
              </w:rPr>
              <w:t>8</w:t>
            </w:r>
            <w:r>
              <w:rPr>
                <w:rFonts w:hint="default" w:ascii="Times New Roman" w:hAnsi="Times New Roman" w:cs="Times New Roman"/>
                <w:color w:val="000000"/>
                <w:kern w:val="0"/>
                <w:sz w:val="18"/>
                <w:szCs w:val="18"/>
                <w:lang w:val="en-US" w:eastAsia="zh-CN"/>
              </w:rPr>
              <w:t>Z</w:t>
            </w:r>
          </w:p>
        </w:tc>
        <w:tc>
          <w:tcPr>
            <w:tcW w:w="2865" w:type="dxa"/>
            <w:vAlign w:val="center"/>
          </w:tcPr>
          <w:p w14:paraId="639092A3">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eastAsia" w:ascii="Times New Roman" w:hAnsi="Times New Roman" w:cs="Times New Roman"/>
                <w:color w:val="auto"/>
                <w:kern w:val="0"/>
                <w:sz w:val="18"/>
                <w:szCs w:val="18"/>
                <w:lang w:val="en-US" w:eastAsia="zh-CN"/>
              </w:rPr>
              <w:t>旅行社经营与管理</w:t>
            </w:r>
          </w:p>
        </w:tc>
        <w:tc>
          <w:tcPr>
            <w:tcW w:w="890" w:type="dxa"/>
            <w:vAlign w:val="center"/>
          </w:tcPr>
          <w:p w14:paraId="2C7DCD3C">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B</w:t>
            </w:r>
          </w:p>
        </w:tc>
        <w:tc>
          <w:tcPr>
            <w:tcW w:w="610" w:type="dxa"/>
            <w:vAlign w:val="center"/>
          </w:tcPr>
          <w:p w14:paraId="1C68275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64</w:t>
            </w:r>
          </w:p>
        </w:tc>
        <w:tc>
          <w:tcPr>
            <w:tcW w:w="760" w:type="dxa"/>
            <w:vAlign w:val="center"/>
          </w:tcPr>
          <w:p w14:paraId="6860B3DF">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32</w:t>
            </w:r>
          </w:p>
        </w:tc>
        <w:tc>
          <w:tcPr>
            <w:tcW w:w="770" w:type="dxa"/>
            <w:vAlign w:val="center"/>
          </w:tcPr>
          <w:p w14:paraId="6F3BC750">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lang w:val="en-US" w:eastAsia="zh-CN"/>
              </w:rPr>
              <w:t>32</w:t>
            </w:r>
          </w:p>
        </w:tc>
        <w:tc>
          <w:tcPr>
            <w:tcW w:w="663" w:type="dxa"/>
            <w:vAlign w:val="center"/>
          </w:tcPr>
          <w:p w14:paraId="3E4D7E9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w:t>
            </w:r>
          </w:p>
        </w:tc>
        <w:tc>
          <w:tcPr>
            <w:tcW w:w="815" w:type="dxa"/>
            <w:vAlign w:val="center"/>
          </w:tcPr>
          <w:p w14:paraId="5D91F97F">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77E2CDBB">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7FA9C726">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rPr>
              <w:t>32+2w</w:t>
            </w:r>
          </w:p>
        </w:tc>
        <w:tc>
          <w:tcPr>
            <w:tcW w:w="792" w:type="dxa"/>
            <w:vAlign w:val="center"/>
          </w:tcPr>
          <w:p w14:paraId="4C5ED1B4">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90" w:type="dxa"/>
            <w:vAlign w:val="center"/>
          </w:tcPr>
          <w:p w14:paraId="7743F7CB">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90" w:type="dxa"/>
            <w:vAlign w:val="center"/>
          </w:tcPr>
          <w:p w14:paraId="1E34E1E5">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540" w:type="dxa"/>
            <w:vAlign w:val="center"/>
          </w:tcPr>
          <w:p w14:paraId="4585F6AA">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w:t>
            </w:r>
          </w:p>
        </w:tc>
        <w:tc>
          <w:tcPr>
            <w:tcW w:w="398" w:type="dxa"/>
            <w:vAlign w:val="center"/>
          </w:tcPr>
          <w:p w14:paraId="41E62C22">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5038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77349832">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2102AD85">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06D17775">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945" w:type="dxa"/>
            <w:vAlign w:val="center"/>
          </w:tcPr>
          <w:p w14:paraId="69C7A03B">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lang w:val="en-US" w:eastAsia="zh-CN"/>
              </w:rPr>
              <w:t>07021</w:t>
            </w:r>
            <w:r>
              <w:rPr>
                <w:rFonts w:hint="eastAsia" w:ascii="Times New Roman" w:hAnsi="Times New Roman" w:cs="Times New Roman"/>
                <w:color w:val="000000"/>
                <w:kern w:val="0"/>
                <w:sz w:val="18"/>
                <w:szCs w:val="18"/>
                <w:lang w:val="en-US" w:eastAsia="zh-CN"/>
              </w:rPr>
              <w:t>9</w:t>
            </w:r>
            <w:r>
              <w:rPr>
                <w:rFonts w:hint="default" w:ascii="Times New Roman" w:hAnsi="Times New Roman" w:cs="Times New Roman"/>
                <w:color w:val="000000"/>
                <w:kern w:val="0"/>
                <w:sz w:val="18"/>
                <w:szCs w:val="18"/>
                <w:lang w:val="en-US" w:eastAsia="zh-CN"/>
              </w:rPr>
              <w:t>Z</w:t>
            </w:r>
          </w:p>
        </w:tc>
        <w:tc>
          <w:tcPr>
            <w:tcW w:w="2865" w:type="dxa"/>
            <w:vAlign w:val="center"/>
          </w:tcPr>
          <w:p w14:paraId="471BD37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eastAsia" w:ascii="Times New Roman" w:hAnsi="Times New Roman" w:cs="Times New Roman"/>
                <w:color w:val="auto"/>
                <w:kern w:val="0"/>
                <w:sz w:val="18"/>
                <w:szCs w:val="18"/>
                <w:lang w:val="en-US" w:eastAsia="zh-CN"/>
              </w:rPr>
              <w:t>旅游新媒体营销</w:t>
            </w:r>
          </w:p>
        </w:tc>
        <w:tc>
          <w:tcPr>
            <w:tcW w:w="890" w:type="dxa"/>
            <w:vAlign w:val="center"/>
          </w:tcPr>
          <w:p w14:paraId="44D244A8">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Align w:val="center"/>
          </w:tcPr>
          <w:p w14:paraId="39CE247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32</w:t>
            </w:r>
          </w:p>
        </w:tc>
        <w:tc>
          <w:tcPr>
            <w:tcW w:w="760" w:type="dxa"/>
            <w:vAlign w:val="center"/>
          </w:tcPr>
          <w:p w14:paraId="09FC9A66">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12</w:t>
            </w:r>
          </w:p>
        </w:tc>
        <w:tc>
          <w:tcPr>
            <w:tcW w:w="770" w:type="dxa"/>
            <w:vAlign w:val="center"/>
          </w:tcPr>
          <w:p w14:paraId="19D736F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lang w:val="en-US" w:eastAsia="zh-CN"/>
              </w:rPr>
              <w:t>20</w:t>
            </w:r>
          </w:p>
        </w:tc>
        <w:tc>
          <w:tcPr>
            <w:tcW w:w="663" w:type="dxa"/>
            <w:vAlign w:val="center"/>
          </w:tcPr>
          <w:p w14:paraId="147DF2F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w:t>
            </w:r>
          </w:p>
        </w:tc>
        <w:tc>
          <w:tcPr>
            <w:tcW w:w="815" w:type="dxa"/>
            <w:vAlign w:val="center"/>
          </w:tcPr>
          <w:p w14:paraId="1B750E91">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699B7BF1">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13F827D6">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Align w:val="center"/>
          </w:tcPr>
          <w:p w14:paraId="266FFF5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32</w:t>
            </w:r>
          </w:p>
        </w:tc>
        <w:tc>
          <w:tcPr>
            <w:tcW w:w="790" w:type="dxa"/>
            <w:vAlign w:val="center"/>
          </w:tcPr>
          <w:p w14:paraId="70689CBB">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790" w:type="dxa"/>
            <w:vAlign w:val="center"/>
          </w:tcPr>
          <w:p w14:paraId="0C9D2A1A">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540" w:type="dxa"/>
            <w:vAlign w:val="center"/>
          </w:tcPr>
          <w:p w14:paraId="1264B0A9">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②⑤</w:t>
            </w:r>
          </w:p>
        </w:tc>
        <w:tc>
          <w:tcPr>
            <w:tcW w:w="398" w:type="dxa"/>
            <w:vAlign w:val="center"/>
          </w:tcPr>
          <w:p w14:paraId="653ED1B6">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44AB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trPr>
        <w:tc>
          <w:tcPr>
            <w:tcW w:w="468" w:type="dxa"/>
            <w:vMerge w:val="continue"/>
            <w:vAlign w:val="center"/>
          </w:tcPr>
          <w:p w14:paraId="79D4E54B">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10B8065C">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6A00E96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945" w:type="dxa"/>
            <w:vAlign w:val="center"/>
          </w:tcPr>
          <w:p w14:paraId="0C7BA18F">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lang w:val="en-US" w:eastAsia="zh-CN"/>
              </w:rPr>
              <w:t>0702</w:t>
            </w:r>
            <w:r>
              <w:rPr>
                <w:rFonts w:hint="eastAsia" w:ascii="Times New Roman" w:hAnsi="Times New Roman" w:cs="Times New Roman"/>
                <w:color w:val="000000"/>
                <w:kern w:val="0"/>
                <w:sz w:val="18"/>
                <w:szCs w:val="18"/>
                <w:lang w:val="en-US" w:eastAsia="zh-CN"/>
              </w:rPr>
              <w:t>10</w:t>
            </w:r>
            <w:r>
              <w:rPr>
                <w:rFonts w:hint="default" w:ascii="Times New Roman" w:hAnsi="Times New Roman" w:cs="Times New Roman"/>
                <w:color w:val="000000"/>
                <w:kern w:val="0"/>
                <w:sz w:val="18"/>
                <w:szCs w:val="18"/>
                <w:lang w:val="en-US" w:eastAsia="zh-CN"/>
              </w:rPr>
              <w:t>Z</w:t>
            </w:r>
          </w:p>
        </w:tc>
        <w:tc>
          <w:tcPr>
            <w:tcW w:w="2865" w:type="dxa"/>
            <w:vAlign w:val="center"/>
          </w:tcPr>
          <w:p w14:paraId="1F8759C4">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eastAsia" w:ascii="宋体" w:hAnsi="宋体" w:eastAsia="宋体" w:cs="宋体"/>
                <w:i w:val="0"/>
                <w:iCs w:val="0"/>
                <w:color w:val="auto"/>
                <w:kern w:val="0"/>
                <w:sz w:val="18"/>
                <w:szCs w:val="18"/>
                <w:u w:val="none"/>
                <w:lang w:val="en-US" w:eastAsia="zh-CN" w:bidi="ar"/>
              </w:rPr>
              <w:t>导游实务</w:t>
            </w:r>
          </w:p>
        </w:tc>
        <w:tc>
          <w:tcPr>
            <w:tcW w:w="890" w:type="dxa"/>
            <w:vAlign w:val="center"/>
          </w:tcPr>
          <w:p w14:paraId="2585174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Align w:val="center"/>
          </w:tcPr>
          <w:p w14:paraId="56ADD68F">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64</w:t>
            </w:r>
          </w:p>
        </w:tc>
        <w:tc>
          <w:tcPr>
            <w:tcW w:w="760" w:type="dxa"/>
            <w:vAlign w:val="center"/>
          </w:tcPr>
          <w:p w14:paraId="2587E58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70" w:type="dxa"/>
            <w:vAlign w:val="center"/>
          </w:tcPr>
          <w:p w14:paraId="2304090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32</w:t>
            </w:r>
          </w:p>
        </w:tc>
        <w:tc>
          <w:tcPr>
            <w:tcW w:w="663" w:type="dxa"/>
            <w:vAlign w:val="center"/>
          </w:tcPr>
          <w:p w14:paraId="5210186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w:t>
            </w:r>
          </w:p>
        </w:tc>
        <w:tc>
          <w:tcPr>
            <w:tcW w:w="815" w:type="dxa"/>
            <w:vAlign w:val="center"/>
          </w:tcPr>
          <w:p w14:paraId="7BE26167">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06939B0B">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1F16193D">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Align w:val="center"/>
          </w:tcPr>
          <w:p w14:paraId="26FDD616">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rPr>
              <w:t>32+2w</w:t>
            </w:r>
          </w:p>
        </w:tc>
        <w:tc>
          <w:tcPr>
            <w:tcW w:w="790" w:type="dxa"/>
            <w:vAlign w:val="center"/>
          </w:tcPr>
          <w:p w14:paraId="6A9A4EC8">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5A70DEF9">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Align w:val="center"/>
          </w:tcPr>
          <w:p w14:paraId="0CA38431">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w:t>
            </w:r>
          </w:p>
        </w:tc>
        <w:tc>
          <w:tcPr>
            <w:tcW w:w="398" w:type="dxa"/>
            <w:vAlign w:val="center"/>
          </w:tcPr>
          <w:p w14:paraId="39EFA846">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rPr>
            </w:pPr>
          </w:p>
        </w:tc>
      </w:tr>
      <w:tr w14:paraId="53C0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5CB00ABC">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2EB90887">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7ECF8DC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45" w:type="dxa"/>
            <w:vAlign w:val="center"/>
          </w:tcPr>
          <w:p w14:paraId="7022E9EF">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lang w:val="en-US" w:eastAsia="zh-CN"/>
              </w:rPr>
              <w:t>07021</w:t>
            </w:r>
            <w:r>
              <w:rPr>
                <w:rFonts w:hint="eastAsia" w:ascii="Times New Roman" w:hAnsi="Times New Roman" w:cs="Times New Roman"/>
                <w:color w:val="000000"/>
                <w:kern w:val="0"/>
                <w:sz w:val="18"/>
                <w:szCs w:val="18"/>
                <w:lang w:val="en-US" w:eastAsia="zh-CN"/>
              </w:rPr>
              <w:t>1</w:t>
            </w:r>
            <w:r>
              <w:rPr>
                <w:rFonts w:hint="default" w:ascii="Times New Roman" w:hAnsi="Times New Roman" w:cs="Times New Roman"/>
                <w:color w:val="000000"/>
                <w:kern w:val="0"/>
                <w:sz w:val="18"/>
                <w:szCs w:val="18"/>
                <w:lang w:val="en-US" w:eastAsia="zh-CN"/>
              </w:rPr>
              <w:t>Z</w:t>
            </w:r>
          </w:p>
        </w:tc>
        <w:tc>
          <w:tcPr>
            <w:tcW w:w="2865" w:type="dxa"/>
            <w:vAlign w:val="center"/>
          </w:tcPr>
          <w:p w14:paraId="2145F16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eastAsia" w:ascii="宋体" w:hAnsi="宋体" w:eastAsia="宋体" w:cs="宋体"/>
                <w:i w:val="0"/>
                <w:iCs w:val="0"/>
                <w:color w:val="auto"/>
                <w:kern w:val="0"/>
                <w:sz w:val="18"/>
                <w:szCs w:val="18"/>
                <w:u w:val="none"/>
                <w:lang w:val="en-US" w:eastAsia="zh-CN" w:bidi="ar"/>
              </w:rPr>
              <w:t>酒店经营与管理</w:t>
            </w:r>
          </w:p>
        </w:tc>
        <w:tc>
          <w:tcPr>
            <w:tcW w:w="890" w:type="dxa"/>
            <w:vAlign w:val="center"/>
          </w:tcPr>
          <w:p w14:paraId="67260ED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B</w:t>
            </w:r>
          </w:p>
        </w:tc>
        <w:tc>
          <w:tcPr>
            <w:tcW w:w="610" w:type="dxa"/>
            <w:vAlign w:val="center"/>
          </w:tcPr>
          <w:p w14:paraId="33137E88">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64</w:t>
            </w:r>
          </w:p>
        </w:tc>
        <w:tc>
          <w:tcPr>
            <w:tcW w:w="760" w:type="dxa"/>
            <w:vAlign w:val="center"/>
          </w:tcPr>
          <w:p w14:paraId="0F771E33">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70" w:type="dxa"/>
            <w:vAlign w:val="center"/>
          </w:tcPr>
          <w:p w14:paraId="5621950C">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32</w:t>
            </w:r>
          </w:p>
        </w:tc>
        <w:tc>
          <w:tcPr>
            <w:tcW w:w="663" w:type="dxa"/>
            <w:vAlign w:val="center"/>
          </w:tcPr>
          <w:p w14:paraId="3A345F7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4</w:t>
            </w:r>
          </w:p>
        </w:tc>
        <w:tc>
          <w:tcPr>
            <w:tcW w:w="815" w:type="dxa"/>
            <w:vAlign w:val="center"/>
          </w:tcPr>
          <w:p w14:paraId="7CD829E9">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41F738B2">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rPr>
              <w:t>32+2w</w:t>
            </w:r>
          </w:p>
        </w:tc>
        <w:tc>
          <w:tcPr>
            <w:tcW w:w="790" w:type="dxa"/>
            <w:vAlign w:val="center"/>
          </w:tcPr>
          <w:p w14:paraId="1048671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Align w:val="center"/>
          </w:tcPr>
          <w:p w14:paraId="33BB2C9B">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47BD4B4D">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52BE1FDE">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Align w:val="center"/>
          </w:tcPr>
          <w:p w14:paraId="51956F36">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w:t>
            </w:r>
          </w:p>
        </w:tc>
        <w:tc>
          <w:tcPr>
            <w:tcW w:w="398" w:type="dxa"/>
            <w:vAlign w:val="center"/>
          </w:tcPr>
          <w:p w14:paraId="497F8D5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rPr>
            </w:pPr>
          </w:p>
        </w:tc>
      </w:tr>
      <w:tr w14:paraId="7899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7EEF8404">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47DE6389">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2F390026">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945" w:type="dxa"/>
            <w:vAlign w:val="center"/>
          </w:tcPr>
          <w:p w14:paraId="7E8191B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lang w:val="en-US" w:eastAsia="zh-CN"/>
              </w:rPr>
              <w:t>07021</w:t>
            </w:r>
            <w:r>
              <w:rPr>
                <w:rFonts w:hint="eastAsia" w:ascii="Times New Roman" w:hAnsi="Times New Roman" w:cs="Times New Roman"/>
                <w:color w:val="000000"/>
                <w:kern w:val="0"/>
                <w:sz w:val="18"/>
                <w:szCs w:val="18"/>
                <w:lang w:val="en-US" w:eastAsia="zh-CN"/>
              </w:rPr>
              <w:t>2</w:t>
            </w:r>
            <w:r>
              <w:rPr>
                <w:rFonts w:hint="default" w:ascii="Times New Roman" w:hAnsi="Times New Roman" w:cs="Times New Roman"/>
                <w:color w:val="000000"/>
                <w:kern w:val="0"/>
                <w:sz w:val="18"/>
                <w:szCs w:val="18"/>
                <w:lang w:val="en-US" w:eastAsia="zh-CN"/>
              </w:rPr>
              <w:t>Z</w:t>
            </w:r>
          </w:p>
        </w:tc>
        <w:tc>
          <w:tcPr>
            <w:tcW w:w="2865" w:type="dxa"/>
            <w:vAlign w:val="center"/>
          </w:tcPr>
          <w:p w14:paraId="3688AC9D">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lang w:val="en-US" w:eastAsia="zh-CN"/>
              </w:rPr>
              <w:t>旅游心理学</w:t>
            </w:r>
          </w:p>
        </w:tc>
        <w:tc>
          <w:tcPr>
            <w:tcW w:w="890" w:type="dxa"/>
            <w:vAlign w:val="center"/>
          </w:tcPr>
          <w:p w14:paraId="4D555E4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B</w:t>
            </w:r>
          </w:p>
        </w:tc>
        <w:tc>
          <w:tcPr>
            <w:tcW w:w="610" w:type="dxa"/>
            <w:vAlign w:val="center"/>
          </w:tcPr>
          <w:p w14:paraId="150A237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32</w:t>
            </w:r>
          </w:p>
        </w:tc>
        <w:tc>
          <w:tcPr>
            <w:tcW w:w="760" w:type="dxa"/>
            <w:vAlign w:val="center"/>
          </w:tcPr>
          <w:p w14:paraId="77ADC49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16</w:t>
            </w:r>
          </w:p>
        </w:tc>
        <w:tc>
          <w:tcPr>
            <w:tcW w:w="770" w:type="dxa"/>
            <w:vAlign w:val="center"/>
          </w:tcPr>
          <w:p w14:paraId="37182A18">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16</w:t>
            </w:r>
          </w:p>
        </w:tc>
        <w:tc>
          <w:tcPr>
            <w:tcW w:w="663" w:type="dxa"/>
            <w:vAlign w:val="center"/>
          </w:tcPr>
          <w:p w14:paraId="2B53156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w:t>
            </w:r>
          </w:p>
        </w:tc>
        <w:tc>
          <w:tcPr>
            <w:tcW w:w="815" w:type="dxa"/>
            <w:vAlign w:val="center"/>
          </w:tcPr>
          <w:p w14:paraId="519C1EF0">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2E0EAD7B">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259C8B72">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Align w:val="center"/>
          </w:tcPr>
          <w:p w14:paraId="0AC6067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32</w:t>
            </w:r>
          </w:p>
        </w:tc>
        <w:tc>
          <w:tcPr>
            <w:tcW w:w="790" w:type="dxa"/>
            <w:vAlign w:val="center"/>
          </w:tcPr>
          <w:p w14:paraId="6141BA67">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786EF195">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Align w:val="center"/>
          </w:tcPr>
          <w:p w14:paraId="58E29BF2">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②⑤</w:t>
            </w:r>
          </w:p>
        </w:tc>
        <w:tc>
          <w:tcPr>
            <w:tcW w:w="398" w:type="dxa"/>
            <w:vAlign w:val="center"/>
          </w:tcPr>
          <w:p w14:paraId="02C2B518">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rPr>
            </w:pPr>
          </w:p>
        </w:tc>
      </w:tr>
      <w:tr w14:paraId="7C49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47F0F6F7">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0CD49F72">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1815" w:type="dxa"/>
            <w:gridSpan w:val="2"/>
            <w:vAlign w:val="center"/>
          </w:tcPr>
          <w:p w14:paraId="4FC05005">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小</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计</w:t>
            </w:r>
          </w:p>
        </w:tc>
        <w:tc>
          <w:tcPr>
            <w:tcW w:w="2865" w:type="dxa"/>
            <w:vAlign w:val="center"/>
          </w:tcPr>
          <w:p w14:paraId="27AB7EB8">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890" w:type="dxa"/>
            <w:vAlign w:val="center"/>
          </w:tcPr>
          <w:p w14:paraId="0607E383">
            <w:pPr>
              <w:pageBreakBefore w:val="0"/>
              <w:kinsoku/>
              <w:wordWrap/>
              <w:overflowPunct/>
              <w:topLinePunct w:val="0"/>
              <w:bidi w:val="0"/>
              <w:spacing w:line="40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dxa"/>
            <w:vAlign w:val="center"/>
          </w:tcPr>
          <w:p w14:paraId="11D0733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lang w:val="en-US" w:eastAsia="zh-CN"/>
              </w:rPr>
              <w:t>320</w:t>
            </w:r>
          </w:p>
        </w:tc>
        <w:tc>
          <w:tcPr>
            <w:tcW w:w="760" w:type="dxa"/>
            <w:vAlign w:val="center"/>
          </w:tcPr>
          <w:p w14:paraId="3AE1095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lang w:val="en-US" w:eastAsia="zh-CN"/>
              </w:rPr>
              <w:t>156</w:t>
            </w:r>
          </w:p>
        </w:tc>
        <w:tc>
          <w:tcPr>
            <w:tcW w:w="770" w:type="dxa"/>
            <w:vAlign w:val="center"/>
          </w:tcPr>
          <w:p w14:paraId="771AF0A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u w:val="none"/>
                <w:lang w:val="en-US" w:eastAsia="zh-CN" w:bidi="ar"/>
              </w:rPr>
              <w:t>164</w:t>
            </w:r>
          </w:p>
        </w:tc>
        <w:tc>
          <w:tcPr>
            <w:tcW w:w="663" w:type="dxa"/>
            <w:vAlign w:val="center"/>
          </w:tcPr>
          <w:p w14:paraId="51B90276">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w:t>
            </w:r>
            <w:r>
              <w:rPr>
                <w:rFonts w:hint="default" w:ascii="Times New Roman" w:hAnsi="Times New Roman" w:cs="Times New Roman"/>
                <w:i w:val="0"/>
                <w:iCs w:val="0"/>
                <w:color w:val="auto"/>
                <w:kern w:val="0"/>
                <w:sz w:val="18"/>
                <w:szCs w:val="18"/>
                <w:u w:val="none"/>
                <w:lang w:val="en-US" w:eastAsia="zh-CN" w:bidi="ar"/>
              </w:rPr>
              <w:t>0</w:t>
            </w:r>
          </w:p>
        </w:tc>
        <w:tc>
          <w:tcPr>
            <w:tcW w:w="815" w:type="dxa"/>
            <w:vAlign w:val="center"/>
          </w:tcPr>
          <w:p w14:paraId="3C8CCE71">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50F828BC">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64</w:t>
            </w:r>
          </w:p>
        </w:tc>
        <w:tc>
          <w:tcPr>
            <w:tcW w:w="790" w:type="dxa"/>
            <w:vAlign w:val="center"/>
          </w:tcPr>
          <w:p w14:paraId="6CB0ACEC">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highlight w:val="none"/>
                <w:shd w:val="clear" w:color="auto" w:fill="auto"/>
                <w:lang w:val="en-US" w:eastAsia="zh-CN"/>
              </w:rPr>
              <w:t>160</w:t>
            </w:r>
          </w:p>
        </w:tc>
        <w:tc>
          <w:tcPr>
            <w:tcW w:w="792" w:type="dxa"/>
            <w:vAlign w:val="center"/>
          </w:tcPr>
          <w:p w14:paraId="1E6A81F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eastAsia" w:ascii="Times New Roman" w:hAnsi="Times New Roman" w:eastAsia="宋体" w:cs="Times New Roman"/>
                <w:i w:val="0"/>
                <w:iCs w:val="0"/>
                <w:color w:val="auto"/>
                <w:kern w:val="2"/>
                <w:sz w:val="18"/>
                <w:szCs w:val="18"/>
                <w:u w:val="none"/>
                <w:lang w:val="en-US" w:eastAsia="zh-CN" w:bidi="ar-SA"/>
              </w:rPr>
              <w:t>128</w:t>
            </w:r>
          </w:p>
        </w:tc>
        <w:tc>
          <w:tcPr>
            <w:tcW w:w="790" w:type="dxa"/>
            <w:vAlign w:val="center"/>
          </w:tcPr>
          <w:p w14:paraId="6956A855">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52B4D4F9">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Align w:val="center"/>
          </w:tcPr>
          <w:p w14:paraId="379C7A5E">
            <w:pPr>
              <w:pageBreakBefore w:val="0"/>
              <w:kinsoku/>
              <w:wordWrap/>
              <w:overflowPunct/>
              <w:topLinePunct w:val="0"/>
              <w:bidi w:val="0"/>
              <w:spacing w:line="400" w:lineRule="exact"/>
              <w:jc w:val="center"/>
              <w:rPr>
                <w:rFonts w:hint="eastAsia" w:ascii="宋体" w:hAnsi="宋体" w:eastAsia="宋体" w:cs="宋体"/>
                <w:i w:val="0"/>
                <w:iCs w:val="0"/>
                <w:color w:val="auto"/>
                <w:kern w:val="0"/>
                <w:sz w:val="18"/>
                <w:szCs w:val="18"/>
                <w:u w:val="none"/>
                <w:lang w:val="en-US" w:eastAsia="zh-CN" w:bidi="ar"/>
              </w:rPr>
            </w:pPr>
          </w:p>
        </w:tc>
        <w:tc>
          <w:tcPr>
            <w:tcW w:w="398" w:type="dxa"/>
            <w:vAlign w:val="center"/>
          </w:tcPr>
          <w:p w14:paraId="6CBEE786">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255E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31BC0A34">
            <w:pPr>
              <w:pageBreakBefore w:val="0"/>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restart"/>
            <w:vAlign w:val="center"/>
          </w:tcPr>
          <w:p w14:paraId="251634F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eastAsia" w:ascii="Times New Roman" w:hAnsi="Times New Roman" w:eastAsia="宋体" w:cs="Times New Roman"/>
                <w:color w:val="000000"/>
                <w:kern w:val="0"/>
                <w:sz w:val="18"/>
                <w:szCs w:val="18"/>
                <w:highlight w:val="none"/>
                <w:lang w:val="en-US" w:eastAsia="zh-CN"/>
              </w:rPr>
              <w:t>专业拓展</w:t>
            </w:r>
            <w:r>
              <w:rPr>
                <w:rFonts w:hint="default" w:ascii="Times New Roman" w:hAnsi="Times New Roman" w:eastAsia="宋体" w:cs="Times New Roman"/>
                <w:color w:val="000000"/>
                <w:kern w:val="0"/>
                <w:sz w:val="18"/>
                <w:szCs w:val="18"/>
                <w:highlight w:val="none"/>
              </w:rPr>
              <w:t>课</w:t>
            </w:r>
          </w:p>
        </w:tc>
        <w:tc>
          <w:tcPr>
            <w:tcW w:w="870" w:type="dxa"/>
            <w:vMerge w:val="restart"/>
            <w:vAlign w:val="center"/>
          </w:tcPr>
          <w:p w14:paraId="4059712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45" w:type="dxa"/>
            <w:vAlign w:val="center"/>
          </w:tcPr>
          <w:p w14:paraId="42EB6084">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lang w:val="en-US" w:eastAsia="zh-CN"/>
              </w:rPr>
              <w:t>07021</w:t>
            </w:r>
            <w:r>
              <w:rPr>
                <w:rFonts w:hint="eastAsia" w:ascii="Times New Roman" w:hAnsi="Times New Roman" w:cs="Times New Roman"/>
                <w:color w:val="000000"/>
                <w:kern w:val="0"/>
                <w:sz w:val="18"/>
                <w:szCs w:val="18"/>
                <w:lang w:val="en-US" w:eastAsia="zh-CN"/>
              </w:rPr>
              <w:t>3</w:t>
            </w:r>
            <w:r>
              <w:rPr>
                <w:rFonts w:hint="default" w:ascii="Times New Roman" w:hAnsi="Times New Roman" w:cs="Times New Roman"/>
                <w:color w:val="000000"/>
                <w:kern w:val="0"/>
                <w:sz w:val="18"/>
                <w:szCs w:val="18"/>
                <w:lang w:val="en-US" w:eastAsia="zh-CN"/>
              </w:rPr>
              <w:t>Z</w:t>
            </w:r>
          </w:p>
        </w:tc>
        <w:tc>
          <w:tcPr>
            <w:tcW w:w="2865" w:type="dxa"/>
            <w:vAlign w:val="center"/>
          </w:tcPr>
          <w:p w14:paraId="5D13389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eastAsia" w:cs="Times New Roman"/>
                <w:color w:val="auto"/>
                <w:kern w:val="0"/>
                <w:sz w:val="18"/>
                <w:szCs w:val="18"/>
                <w:lang w:val="en-US" w:eastAsia="zh-CN"/>
              </w:rPr>
              <w:t>旅游交际</w:t>
            </w:r>
            <w:r>
              <w:rPr>
                <w:rFonts w:hint="eastAsia" w:ascii="Times New Roman" w:hAnsi="Times New Roman" w:cs="Times New Roman"/>
                <w:color w:val="auto"/>
                <w:kern w:val="0"/>
                <w:sz w:val="18"/>
                <w:szCs w:val="18"/>
                <w:lang w:val="en-US" w:eastAsia="zh-CN"/>
              </w:rPr>
              <w:t>礼仪</w:t>
            </w:r>
          </w:p>
        </w:tc>
        <w:tc>
          <w:tcPr>
            <w:tcW w:w="890" w:type="dxa"/>
            <w:vAlign w:val="center"/>
          </w:tcPr>
          <w:p w14:paraId="6D0C2EC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Merge w:val="restart"/>
            <w:vAlign w:val="center"/>
          </w:tcPr>
          <w:p w14:paraId="7F6CEC9C">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highlight w:val="none"/>
                <w:lang w:val="en-US" w:eastAsia="zh-CN" w:bidi="ar-SA"/>
              </w:rPr>
              <w:t>64</w:t>
            </w:r>
          </w:p>
        </w:tc>
        <w:tc>
          <w:tcPr>
            <w:tcW w:w="760" w:type="dxa"/>
            <w:vMerge w:val="restart"/>
            <w:vAlign w:val="center"/>
          </w:tcPr>
          <w:p w14:paraId="37CC3276">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highlight w:val="none"/>
                <w:lang w:val="en-US" w:eastAsia="zh-CN" w:bidi="ar-SA"/>
              </w:rPr>
              <w:t>32</w:t>
            </w:r>
          </w:p>
        </w:tc>
        <w:tc>
          <w:tcPr>
            <w:tcW w:w="770" w:type="dxa"/>
            <w:vMerge w:val="restart"/>
            <w:vAlign w:val="center"/>
          </w:tcPr>
          <w:p w14:paraId="36DDB77A">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highlight w:val="none"/>
                <w:lang w:val="en-US" w:eastAsia="zh-CN" w:bidi="ar-SA"/>
              </w:rPr>
              <w:t>32</w:t>
            </w:r>
          </w:p>
        </w:tc>
        <w:tc>
          <w:tcPr>
            <w:tcW w:w="663" w:type="dxa"/>
            <w:vMerge w:val="restart"/>
            <w:vAlign w:val="center"/>
          </w:tcPr>
          <w:p w14:paraId="7F3AE5F6">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highlight w:val="none"/>
                <w:lang w:val="en-US" w:eastAsia="zh-CN" w:bidi="ar-SA"/>
              </w:rPr>
              <w:t>4</w:t>
            </w:r>
          </w:p>
        </w:tc>
        <w:tc>
          <w:tcPr>
            <w:tcW w:w="815" w:type="dxa"/>
            <w:vMerge w:val="restart"/>
            <w:vAlign w:val="center"/>
          </w:tcPr>
          <w:p w14:paraId="16235B53">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Merge w:val="restart"/>
            <w:vAlign w:val="center"/>
          </w:tcPr>
          <w:p w14:paraId="5DF489CF">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restart"/>
            <w:vAlign w:val="center"/>
          </w:tcPr>
          <w:p w14:paraId="4142ABD1">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64</w:t>
            </w:r>
          </w:p>
        </w:tc>
        <w:tc>
          <w:tcPr>
            <w:tcW w:w="792" w:type="dxa"/>
            <w:vMerge w:val="restart"/>
            <w:vAlign w:val="center"/>
          </w:tcPr>
          <w:p w14:paraId="33B3A7C7">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restart"/>
            <w:vAlign w:val="center"/>
          </w:tcPr>
          <w:p w14:paraId="7186E0D9">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restart"/>
            <w:vAlign w:val="center"/>
          </w:tcPr>
          <w:p w14:paraId="61FB6531">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Merge w:val="restart"/>
            <w:vAlign w:val="center"/>
          </w:tcPr>
          <w:p w14:paraId="676FDE9E">
            <w:pPr>
              <w:pageBreakBefore w:val="0"/>
              <w:widowControl/>
              <w:kinsoku/>
              <w:wordWrap/>
              <w:overflowPunct/>
              <w:topLinePunct w:val="0"/>
              <w:bidi w:val="0"/>
              <w:spacing w:line="400" w:lineRule="exact"/>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⑤⑥</w:t>
            </w:r>
          </w:p>
        </w:tc>
        <w:tc>
          <w:tcPr>
            <w:tcW w:w="398" w:type="dxa"/>
            <w:vMerge w:val="restart"/>
            <w:vAlign w:val="center"/>
          </w:tcPr>
          <w:p w14:paraId="1508C292">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二选一</w:t>
            </w:r>
            <w:r>
              <w:rPr>
                <w:rFonts w:hint="default" w:ascii="Times New Roman" w:hAnsi="Times New Roman" w:eastAsia="宋体" w:cs="Times New Roman"/>
                <w:i w:val="0"/>
                <w:iCs w:val="0"/>
                <w:color w:val="000000"/>
                <w:kern w:val="0"/>
                <w:sz w:val="18"/>
                <w:szCs w:val="18"/>
                <w:highlight w:val="none"/>
                <w:u w:val="none"/>
                <w:lang w:val="en-US" w:eastAsia="zh-CN" w:bidi="ar"/>
              </w:rPr>
              <w:br w:type="textWrapping"/>
            </w:r>
            <w:r>
              <w:rPr>
                <w:rFonts w:hint="default" w:ascii="Times New Roman" w:hAnsi="Times New Roman" w:eastAsia="宋体" w:cs="Times New Roman"/>
                <w:i w:val="0"/>
                <w:iCs w:val="0"/>
                <w:color w:val="000000"/>
                <w:kern w:val="0"/>
                <w:sz w:val="18"/>
                <w:szCs w:val="18"/>
                <w:highlight w:val="none"/>
                <w:u w:val="none"/>
                <w:lang w:val="en-US" w:eastAsia="zh-CN" w:bidi="ar"/>
              </w:rPr>
              <w:t>▲</w:t>
            </w:r>
          </w:p>
        </w:tc>
      </w:tr>
      <w:tr w14:paraId="72D6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2E5A2A64">
            <w:pPr>
              <w:pageBreakBefore w:val="0"/>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66B02128">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val="en-US" w:eastAsia="zh-CN"/>
              </w:rPr>
            </w:pPr>
          </w:p>
        </w:tc>
        <w:tc>
          <w:tcPr>
            <w:tcW w:w="870" w:type="dxa"/>
            <w:vMerge w:val="continue"/>
            <w:vAlign w:val="center"/>
          </w:tcPr>
          <w:p w14:paraId="1F2A1F7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45" w:type="dxa"/>
            <w:vAlign w:val="center"/>
          </w:tcPr>
          <w:p w14:paraId="165BAA85">
            <w:pPr>
              <w:pageBreakBefore w:val="0"/>
              <w:widowControl/>
              <w:kinsoku/>
              <w:wordWrap/>
              <w:overflowPunct/>
              <w:topLinePunct w:val="0"/>
              <w:bidi w:val="0"/>
              <w:spacing w:line="400" w:lineRule="exact"/>
              <w:jc w:val="center"/>
              <w:rPr>
                <w:rFonts w:hint="default" w:ascii="Times New Roman" w:hAnsi="Times New Roman" w:cs="Times New Roman"/>
                <w:color w:val="000000"/>
                <w:kern w:val="0"/>
                <w:sz w:val="18"/>
                <w:szCs w:val="18"/>
                <w:lang w:val="en-US" w:eastAsia="zh-CN"/>
              </w:rPr>
            </w:pPr>
            <w:r>
              <w:rPr>
                <w:rFonts w:hint="eastAsia" w:cs="Times New Roman"/>
                <w:color w:val="000000"/>
                <w:kern w:val="0"/>
                <w:sz w:val="18"/>
                <w:szCs w:val="18"/>
                <w:highlight w:val="none"/>
                <w:lang w:val="en-US" w:eastAsia="zh-CN"/>
              </w:rPr>
              <w:t>070513Z</w:t>
            </w:r>
          </w:p>
        </w:tc>
        <w:tc>
          <w:tcPr>
            <w:tcW w:w="2865" w:type="dxa"/>
            <w:vAlign w:val="center"/>
          </w:tcPr>
          <w:p w14:paraId="7FD6096B">
            <w:pPr>
              <w:keepNext w:val="0"/>
              <w:keepLines w:val="0"/>
              <w:pageBreakBefore w:val="0"/>
              <w:widowControl/>
              <w:suppressLineNumbers w:val="0"/>
              <w:kinsoku/>
              <w:wordWrap/>
              <w:overflowPunct/>
              <w:topLinePunct w:val="0"/>
              <w:bidi w:val="0"/>
              <w:spacing w:line="400" w:lineRule="exact"/>
              <w:jc w:val="center"/>
              <w:textAlignment w:val="center"/>
              <w:rPr>
                <w:rFonts w:hint="eastAsia" w:cs="Times New Roman"/>
                <w:color w:val="auto"/>
                <w:kern w:val="0"/>
                <w:sz w:val="18"/>
                <w:szCs w:val="18"/>
                <w:lang w:val="en-US" w:eastAsia="zh-CN"/>
              </w:rPr>
            </w:pPr>
            <w:r>
              <w:rPr>
                <w:rFonts w:hint="eastAsia" w:ascii="宋体" w:hAnsi="宋体" w:eastAsia="宋体" w:cs="宋体"/>
                <w:i w:val="0"/>
                <w:iCs w:val="0"/>
                <w:color w:val="000000"/>
                <w:kern w:val="0"/>
                <w:sz w:val="18"/>
                <w:szCs w:val="18"/>
                <w:highlight w:val="none"/>
                <w:u w:val="none"/>
                <w:lang w:val="en-US" w:eastAsia="zh-CN" w:bidi="ar"/>
              </w:rPr>
              <w:t>中国饮食保健学</w:t>
            </w:r>
          </w:p>
        </w:tc>
        <w:tc>
          <w:tcPr>
            <w:tcW w:w="890" w:type="dxa"/>
            <w:vAlign w:val="center"/>
          </w:tcPr>
          <w:p w14:paraId="7760DABD">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Merge w:val="continue"/>
            <w:vAlign w:val="center"/>
          </w:tcPr>
          <w:p w14:paraId="6CEE8A3C">
            <w:pPr>
              <w:pageBreakBefore w:val="0"/>
              <w:widowControl/>
              <w:kinsoku/>
              <w:wordWrap/>
              <w:overflowPunct/>
              <w:topLinePunct w:val="0"/>
              <w:bidi w:val="0"/>
              <w:spacing w:line="400" w:lineRule="exact"/>
              <w:jc w:val="center"/>
              <w:rPr>
                <w:rFonts w:hint="default" w:ascii="Times New Roman" w:hAnsi="Times New Roman" w:cs="Times New Roman" w:eastAsiaTheme="minorEastAsia"/>
                <w:color w:val="auto"/>
                <w:kern w:val="0"/>
                <w:sz w:val="18"/>
                <w:szCs w:val="18"/>
                <w:highlight w:val="none"/>
                <w:lang w:val="en-US" w:eastAsia="zh-CN" w:bidi="ar-SA"/>
              </w:rPr>
            </w:pPr>
          </w:p>
        </w:tc>
        <w:tc>
          <w:tcPr>
            <w:tcW w:w="760" w:type="dxa"/>
            <w:vMerge w:val="continue"/>
            <w:vAlign w:val="center"/>
          </w:tcPr>
          <w:p w14:paraId="0DBE3C86">
            <w:pPr>
              <w:pageBreakBefore w:val="0"/>
              <w:widowControl/>
              <w:kinsoku/>
              <w:wordWrap/>
              <w:overflowPunct/>
              <w:topLinePunct w:val="0"/>
              <w:bidi w:val="0"/>
              <w:spacing w:line="400" w:lineRule="exact"/>
              <w:jc w:val="center"/>
              <w:rPr>
                <w:rFonts w:hint="default" w:ascii="Times New Roman" w:hAnsi="Times New Roman" w:cs="Times New Roman" w:eastAsiaTheme="minorEastAsia"/>
                <w:color w:val="auto"/>
                <w:kern w:val="0"/>
                <w:sz w:val="18"/>
                <w:szCs w:val="18"/>
                <w:highlight w:val="none"/>
                <w:lang w:val="en-US" w:eastAsia="zh-CN" w:bidi="ar-SA"/>
              </w:rPr>
            </w:pPr>
          </w:p>
        </w:tc>
        <w:tc>
          <w:tcPr>
            <w:tcW w:w="770" w:type="dxa"/>
            <w:vMerge w:val="continue"/>
            <w:vAlign w:val="center"/>
          </w:tcPr>
          <w:p w14:paraId="3E79D977">
            <w:pPr>
              <w:pageBreakBefore w:val="0"/>
              <w:widowControl/>
              <w:kinsoku/>
              <w:wordWrap/>
              <w:overflowPunct/>
              <w:topLinePunct w:val="0"/>
              <w:bidi w:val="0"/>
              <w:spacing w:line="400" w:lineRule="exact"/>
              <w:jc w:val="center"/>
              <w:rPr>
                <w:rFonts w:hint="default" w:ascii="Times New Roman" w:hAnsi="Times New Roman" w:cs="Times New Roman" w:eastAsiaTheme="minorEastAsia"/>
                <w:color w:val="auto"/>
                <w:kern w:val="0"/>
                <w:sz w:val="18"/>
                <w:szCs w:val="18"/>
                <w:highlight w:val="none"/>
                <w:lang w:val="en-US" w:eastAsia="zh-CN" w:bidi="ar-SA"/>
              </w:rPr>
            </w:pPr>
          </w:p>
        </w:tc>
        <w:tc>
          <w:tcPr>
            <w:tcW w:w="663" w:type="dxa"/>
            <w:vMerge w:val="continue"/>
            <w:vAlign w:val="center"/>
          </w:tcPr>
          <w:p w14:paraId="46C9DA94">
            <w:pPr>
              <w:pageBreakBefore w:val="0"/>
              <w:widowControl/>
              <w:kinsoku/>
              <w:wordWrap/>
              <w:overflowPunct/>
              <w:topLinePunct w:val="0"/>
              <w:bidi w:val="0"/>
              <w:spacing w:line="400" w:lineRule="exact"/>
              <w:jc w:val="center"/>
              <w:rPr>
                <w:rFonts w:hint="default" w:ascii="Times New Roman" w:hAnsi="Times New Roman" w:cs="Times New Roman" w:eastAsiaTheme="minorEastAsia"/>
                <w:color w:val="auto"/>
                <w:kern w:val="0"/>
                <w:sz w:val="18"/>
                <w:szCs w:val="18"/>
                <w:highlight w:val="none"/>
                <w:lang w:val="en-US" w:eastAsia="zh-CN" w:bidi="ar-SA"/>
              </w:rPr>
            </w:pPr>
          </w:p>
        </w:tc>
        <w:tc>
          <w:tcPr>
            <w:tcW w:w="815" w:type="dxa"/>
            <w:vMerge w:val="continue"/>
            <w:vAlign w:val="center"/>
          </w:tcPr>
          <w:p w14:paraId="03705C4A">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Merge w:val="continue"/>
            <w:vAlign w:val="center"/>
          </w:tcPr>
          <w:p w14:paraId="771D66EF">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continue"/>
            <w:vAlign w:val="center"/>
          </w:tcPr>
          <w:p w14:paraId="7D2572F1">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Merge w:val="continue"/>
            <w:vAlign w:val="center"/>
          </w:tcPr>
          <w:p w14:paraId="1B4C2B57">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continue"/>
            <w:vAlign w:val="center"/>
          </w:tcPr>
          <w:p w14:paraId="6D0A58F7">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continue"/>
            <w:vAlign w:val="center"/>
          </w:tcPr>
          <w:p w14:paraId="7BE7D48F">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Merge w:val="continue"/>
            <w:vAlign w:val="center"/>
          </w:tcPr>
          <w:p w14:paraId="1D59BC33">
            <w:pPr>
              <w:pageBreakBefore w:val="0"/>
              <w:widowControl/>
              <w:kinsoku/>
              <w:wordWrap/>
              <w:overflowPunct/>
              <w:topLinePunct w:val="0"/>
              <w:bidi w:val="0"/>
              <w:spacing w:line="400" w:lineRule="exact"/>
              <w:jc w:val="center"/>
              <w:rPr>
                <w:rFonts w:hint="eastAsia" w:ascii="宋体" w:hAnsi="宋体" w:eastAsia="宋体" w:cs="宋体"/>
                <w:color w:val="auto"/>
                <w:sz w:val="18"/>
                <w:szCs w:val="18"/>
              </w:rPr>
            </w:pPr>
          </w:p>
        </w:tc>
        <w:tc>
          <w:tcPr>
            <w:tcW w:w="398" w:type="dxa"/>
            <w:vMerge w:val="continue"/>
            <w:vAlign w:val="center"/>
          </w:tcPr>
          <w:p w14:paraId="06D38A7D">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1900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522FF9FE">
            <w:pPr>
              <w:pageBreakBefore w:val="0"/>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51758267">
            <w:pPr>
              <w:pageBreakBefore w:val="0"/>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Merge w:val="restart"/>
            <w:vAlign w:val="center"/>
          </w:tcPr>
          <w:p w14:paraId="07260EB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45" w:type="dxa"/>
            <w:vAlign w:val="center"/>
          </w:tcPr>
          <w:p w14:paraId="6A65773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lang w:val="en-US" w:eastAsia="zh-CN"/>
              </w:rPr>
              <w:t>07021</w:t>
            </w:r>
            <w:r>
              <w:rPr>
                <w:rFonts w:hint="eastAsia" w:ascii="Times New Roman" w:hAnsi="Times New Roman" w:cs="Times New Roman"/>
                <w:color w:val="000000"/>
                <w:kern w:val="0"/>
                <w:sz w:val="18"/>
                <w:szCs w:val="18"/>
                <w:lang w:val="en-US" w:eastAsia="zh-CN"/>
              </w:rPr>
              <w:t>5</w:t>
            </w:r>
            <w:r>
              <w:rPr>
                <w:rFonts w:hint="default" w:ascii="Times New Roman" w:hAnsi="Times New Roman" w:cs="Times New Roman"/>
                <w:color w:val="000000"/>
                <w:kern w:val="0"/>
                <w:sz w:val="18"/>
                <w:szCs w:val="18"/>
                <w:lang w:val="en-US" w:eastAsia="zh-CN"/>
              </w:rPr>
              <w:t>Z</w:t>
            </w:r>
          </w:p>
        </w:tc>
        <w:tc>
          <w:tcPr>
            <w:tcW w:w="2865" w:type="dxa"/>
            <w:vAlign w:val="center"/>
          </w:tcPr>
          <w:p w14:paraId="5AB375A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eastAsia" w:ascii="Times New Roman" w:hAnsi="Times New Roman" w:cs="Times New Roman"/>
                <w:color w:val="auto"/>
                <w:kern w:val="0"/>
                <w:sz w:val="18"/>
                <w:szCs w:val="18"/>
                <w:lang w:val="en-US" w:eastAsia="zh-CN"/>
              </w:rPr>
              <w:t>茶文化与茶艺</w:t>
            </w:r>
          </w:p>
        </w:tc>
        <w:tc>
          <w:tcPr>
            <w:tcW w:w="890" w:type="dxa"/>
            <w:vAlign w:val="center"/>
          </w:tcPr>
          <w:p w14:paraId="4B4A6A7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Merge w:val="restart"/>
            <w:vAlign w:val="center"/>
          </w:tcPr>
          <w:p w14:paraId="755218D4">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highlight w:val="none"/>
                <w:lang w:val="en-US" w:eastAsia="zh-CN" w:bidi="ar-SA"/>
              </w:rPr>
              <w:t>32</w:t>
            </w:r>
          </w:p>
        </w:tc>
        <w:tc>
          <w:tcPr>
            <w:tcW w:w="760" w:type="dxa"/>
            <w:vMerge w:val="restart"/>
            <w:vAlign w:val="center"/>
          </w:tcPr>
          <w:p w14:paraId="34FBC819">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highlight w:val="none"/>
                <w:lang w:val="en-US" w:eastAsia="zh-CN" w:bidi="ar-SA"/>
              </w:rPr>
              <w:t>16</w:t>
            </w:r>
          </w:p>
        </w:tc>
        <w:tc>
          <w:tcPr>
            <w:tcW w:w="770" w:type="dxa"/>
            <w:vMerge w:val="restart"/>
            <w:vAlign w:val="center"/>
          </w:tcPr>
          <w:p w14:paraId="545A7594">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highlight w:val="none"/>
                <w:lang w:val="en-US" w:eastAsia="zh-CN" w:bidi="ar-SA"/>
              </w:rPr>
              <w:t>16</w:t>
            </w:r>
          </w:p>
        </w:tc>
        <w:tc>
          <w:tcPr>
            <w:tcW w:w="663" w:type="dxa"/>
            <w:vMerge w:val="restart"/>
            <w:vAlign w:val="center"/>
          </w:tcPr>
          <w:p w14:paraId="0DC62D00">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highlight w:val="none"/>
                <w:lang w:val="en-US" w:eastAsia="zh-CN" w:bidi="ar-SA"/>
              </w:rPr>
              <w:t>2</w:t>
            </w:r>
          </w:p>
        </w:tc>
        <w:tc>
          <w:tcPr>
            <w:tcW w:w="815" w:type="dxa"/>
            <w:vMerge w:val="restart"/>
            <w:vAlign w:val="center"/>
          </w:tcPr>
          <w:p w14:paraId="6F5A4702">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Merge w:val="restart"/>
            <w:vAlign w:val="center"/>
          </w:tcPr>
          <w:p w14:paraId="31669CBA">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highlight w:val="none"/>
                <w:shd w:val="clear" w:color="auto" w:fill="auto"/>
                <w:lang w:val="en-US" w:eastAsia="zh-CN"/>
              </w:rPr>
              <w:t>32</w:t>
            </w:r>
          </w:p>
        </w:tc>
        <w:tc>
          <w:tcPr>
            <w:tcW w:w="790" w:type="dxa"/>
            <w:vMerge w:val="restart"/>
            <w:vAlign w:val="center"/>
          </w:tcPr>
          <w:p w14:paraId="02E0B39F">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Merge w:val="restart"/>
            <w:vAlign w:val="center"/>
          </w:tcPr>
          <w:p w14:paraId="1D65C892">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restart"/>
            <w:vAlign w:val="center"/>
          </w:tcPr>
          <w:p w14:paraId="6335A498">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restart"/>
            <w:vAlign w:val="center"/>
          </w:tcPr>
          <w:p w14:paraId="030001B6">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Merge w:val="restart"/>
            <w:vAlign w:val="center"/>
          </w:tcPr>
          <w:p w14:paraId="4330F43E">
            <w:pPr>
              <w:pageBreakBefore w:val="0"/>
              <w:widowControl/>
              <w:kinsoku/>
              <w:wordWrap/>
              <w:overflowPunct/>
              <w:topLinePunct w:val="0"/>
              <w:bidi w:val="0"/>
              <w:spacing w:line="400" w:lineRule="exact"/>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⑤⑥</w:t>
            </w:r>
          </w:p>
        </w:tc>
        <w:tc>
          <w:tcPr>
            <w:tcW w:w="398" w:type="dxa"/>
            <w:vMerge w:val="restart"/>
            <w:vAlign w:val="center"/>
          </w:tcPr>
          <w:p w14:paraId="0608D6A2">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二选一</w:t>
            </w:r>
            <w:r>
              <w:rPr>
                <w:rFonts w:hint="default" w:ascii="Times New Roman" w:hAnsi="Times New Roman" w:eastAsia="宋体" w:cs="Times New Roman"/>
                <w:i w:val="0"/>
                <w:iCs w:val="0"/>
                <w:color w:val="000000"/>
                <w:kern w:val="0"/>
                <w:sz w:val="18"/>
                <w:szCs w:val="18"/>
                <w:highlight w:val="none"/>
                <w:u w:val="none"/>
                <w:lang w:val="en-US" w:eastAsia="zh-CN" w:bidi="ar"/>
              </w:rPr>
              <w:t>▲</w:t>
            </w:r>
          </w:p>
        </w:tc>
      </w:tr>
      <w:tr w14:paraId="693D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6BE0732B">
            <w:pPr>
              <w:pageBreakBefore w:val="0"/>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77C2D82D">
            <w:pPr>
              <w:pageBreakBefore w:val="0"/>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Merge w:val="continue"/>
            <w:vAlign w:val="center"/>
          </w:tcPr>
          <w:p w14:paraId="21E167B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45" w:type="dxa"/>
            <w:vAlign w:val="center"/>
          </w:tcPr>
          <w:p w14:paraId="475BB526">
            <w:pPr>
              <w:pageBreakBefore w:val="0"/>
              <w:kinsoku/>
              <w:wordWrap/>
              <w:overflowPunct/>
              <w:topLinePunct w:val="0"/>
              <w:bidi w:val="0"/>
              <w:spacing w:line="400" w:lineRule="exact"/>
              <w:jc w:val="center"/>
              <w:rPr>
                <w:rFonts w:hint="default" w:ascii="Times New Roman" w:hAnsi="Times New Roman" w:cs="Times New Roman"/>
                <w:color w:val="000000"/>
                <w:kern w:val="0"/>
                <w:sz w:val="18"/>
                <w:szCs w:val="18"/>
                <w:lang w:val="en-US" w:eastAsia="zh-CN"/>
              </w:rPr>
            </w:pPr>
            <w:r>
              <w:rPr>
                <w:rFonts w:hint="default" w:ascii="Times New Roman" w:hAnsi="Times New Roman" w:cs="Times New Roman"/>
                <w:color w:val="000000"/>
                <w:kern w:val="0"/>
                <w:sz w:val="18"/>
                <w:szCs w:val="18"/>
                <w:highlight w:val="none"/>
                <w:lang w:val="en-US" w:eastAsia="zh-CN"/>
              </w:rPr>
              <w:t>070511Z</w:t>
            </w:r>
          </w:p>
        </w:tc>
        <w:tc>
          <w:tcPr>
            <w:tcW w:w="2865" w:type="dxa"/>
            <w:vAlign w:val="center"/>
          </w:tcPr>
          <w:p w14:paraId="58EFB13B">
            <w:pPr>
              <w:keepNext w:val="0"/>
              <w:keepLines w:val="0"/>
              <w:pageBreakBefore w:val="0"/>
              <w:widowControl/>
              <w:suppressLineNumbers w:val="0"/>
              <w:kinsoku/>
              <w:wordWrap/>
              <w:overflowPunct/>
              <w:topLinePunct w:val="0"/>
              <w:bidi w:val="0"/>
              <w:spacing w:line="400" w:lineRule="exact"/>
              <w:jc w:val="center"/>
              <w:textAlignment w:val="center"/>
              <w:rPr>
                <w:rFonts w:hint="eastAsia" w:ascii="Times New Roman" w:hAnsi="Times New Roman" w:cs="Times New Roman"/>
                <w:color w:val="auto"/>
                <w:kern w:val="0"/>
                <w:sz w:val="18"/>
                <w:szCs w:val="18"/>
                <w:lang w:val="en-US" w:eastAsia="zh-CN"/>
              </w:rPr>
            </w:pPr>
            <w:r>
              <w:rPr>
                <w:rFonts w:hint="eastAsia" w:ascii="宋体" w:hAnsi="宋体" w:eastAsia="宋体" w:cs="宋体"/>
                <w:i w:val="0"/>
                <w:iCs w:val="0"/>
                <w:color w:val="000000"/>
                <w:kern w:val="0"/>
                <w:sz w:val="18"/>
                <w:szCs w:val="18"/>
                <w:highlight w:val="none"/>
                <w:u w:val="none"/>
                <w:lang w:val="en-US" w:eastAsia="zh-CN" w:bidi="ar"/>
              </w:rPr>
              <w:t>烹饪美学</w:t>
            </w:r>
          </w:p>
        </w:tc>
        <w:tc>
          <w:tcPr>
            <w:tcW w:w="890" w:type="dxa"/>
            <w:vAlign w:val="center"/>
          </w:tcPr>
          <w:p w14:paraId="6C5B293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Merge w:val="continue"/>
            <w:vAlign w:val="center"/>
          </w:tcPr>
          <w:p w14:paraId="320B5227">
            <w:pPr>
              <w:pageBreakBefore w:val="0"/>
              <w:widowControl/>
              <w:kinsoku/>
              <w:wordWrap/>
              <w:overflowPunct/>
              <w:topLinePunct w:val="0"/>
              <w:bidi w:val="0"/>
              <w:spacing w:line="400" w:lineRule="exact"/>
              <w:jc w:val="center"/>
              <w:rPr>
                <w:rFonts w:hint="default" w:ascii="Times New Roman" w:hAnsi="Times New Roman" w:cs="Times New Roman" w:eastAsiaTheme="minorEastAsia"/>
                <w:color w:val="auto"/>
                <w:kern w:val="0"/>
                <w:sz w:val="18"/>
                <w:szCs w:val="18"/>
                <w:highlight w:val="none"/>
                <w:lang w:val="en-US" w:eastAsia="zh-CN" w:bidi="ar-SA"/>
              </w:rPr>
            </w:pPr>
          </w:p>
        </w:tc>
        <w:tc>
          <w:tcPr>
            <w:tcW w:w="760" w:type="dxa"/>
            <w:vMerge w:val="continue"/>
            <w:vAlign w:val="center"/>
          </w:tcPr>
          <w:p w14:paraId="0B9622EF">
            <w:pPr>
              <w:pageBreakBefore w:val="0"/>
              <w:widowControl/>
              <w:kinsoku/>
              <w:wordWrap/>
              <w:overflowPunct/>
              <w:topLinePunct w:val="0"/>
              <w:bidi w:val="0"/>
              <w:spacing w:line="400" w:lineRule="exact"/>
              <w:jc w:val="center"/>
              <w:rPr>
                <w:rFonts w:hint="default" w:ascii="Times New Roman" w:hAnsi="Times New Roman" w:cs="Times New Roman" w:eastAsiaTheme="minorEastAsia"/>
                <w:color w:val="auto"/>
                <w:kern w:val="0"/>
                <w:sz w:val="18"/>
                <w:szCs w:val="18"/>
                <w:highlight w:val="none"/>
                <w:lang w:val="en-US" w:eastAsia="zh-CN" w:bidi="ar-SA"/>
              </w:rPr>
            </w:pPr>
          </w:p>
        </w:tc>
        <w:tc>
          <w:tcPr>
            <w:tcW w:w="770" w:type="dxa"/>
            <w:vMerge w:val="continue"/>
            <w:vAlign w:val="center"/>
          </w:tcPr>
          <w:p w14:paraId="271FCC09">
            <w:pPr>
              <w:pageBreakBefore w:val="0"/>
              <w:widowControl/>
              <w:kinsoku/>
              <w:wordWrap/>
              <w:overflowPunct/>
              <w:topLinePunct w:val="0"/>
              <w:bidi w:val="0"/>
              <w:spacing w:line="400" w:lineRule="exact"/>
              <w:jc w:val="center"/>
              <w:rPr>
                <w:rFonts w:hint="default" w:ascii="Times New Roman" w:hAnsi="Times New Roman" w:cs="Times New Roman" w:eastAsiaTheme="minorEastAsia"/>
                <w:color w:val="auto"/>
                <w:kern w:val="0"/>
                <w:sz w:val="18"/>
                <w:szCs w:val="18"/>
                <w:highlight w:val="none"/>
                <w:lang w:val="en-US" w:eastAsia="zh-CN" w:bidi="ar-SA"/>
              </w:rPr>
            </w:pPr>
          </w:p>
        </w:tc>
        <w:tc>
          <w:tcPr>
            <w:tcW w:w="663" w:type="dxa"/>
            <w:vMerge w:val="continue"/>
            <w:vAlign w:val="center"/>
          </w:tcPr>
          <w:p w14:paraId="05BF4897">
            <w:pPr>
              <w:pageBreakBefore w:val="0"/>
              <w:widowControl/>
              <w:kinsoku/>
              <w:wordWrap/>
              <w:overflowPunct/>
              <w:topLinePunct w:val="0"/>
              <w:bidi w:val="0"/>
              <w:spacing w:line="400" w:lineRule="exact"/>
              <w:jc w:val="center"/>
              <w:rPr>
                <w:rFonts w:hint="default" w:ascii="Times New Roman" w:hAnsi="Times New Roman" w:cs="Times New Roman" w:eastAsiaTheme="minorEastAsia"/>
                <w:color w:val="auto"/>
                <w:kern w:val="0"/>
                <w:sz w:val="18"/>
                <w:szCs w:val="18"/>
                <w:highlight w:val="none"/>
                <w:lang w:val="en-US" w:eastAsia="zh-CN" w:bidi="ar-SA"/>
              </w:rPr>
            </w:pPr>
          </w:p>
        </w:tc>
        <w:tc>
          <w:tcPr>
            <w:tcW w:w="815" w:type="dxa"/>
            <w:vMerge w:val="continue"/>
            <w:vAlign w:val="center"/>
          </w:tcPr>
          <w:p w14:paraId="7D22C85B">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Merge w:val="continue"/>
            <w:vAlign w:val="center"/>
          </w:tcPr>
          <w:p w14:paraId="79A3CA8C">
            <w:pPr>
              <w:pageBreakBefore w:val="0"/>
              <w:widowControl/>
              <w:kinsoku/>
              <w:wordWrap/>
              <w:overflowPunct/>
              <w:topLinePunct w:val="0"/>
              <w:bidi w:val="0"/>
              <w:spacing w:line="400" w:lineRule="exact"/>
              <w:jc w:val="center"/>
              <w:rPr>
                <w:rFonts w:hint="default" w:ascii="Times New Roman" w:hAnsi="Times New Roman" w:cs="Times New Roman"/>
                <w:color w:val="auto"/>
                <w:kern w:val="0"/>
                <w:sz w:val="18"/>
                <w:szCs w:val="18"/>
                <w:highlight w:val="none"/>
                <w:shd w:val="clear" w:color="auto" w:fill="auto"/>
                <w:lang w:val="en-US" w:eastAsia="zh-CN"/>
              </w:rPr>
            </w:pPr>
          </w:p>
        </w:tc>
        <w:tc>
          <w:tcPr>
            <w:tcW w:w="790" w:type="dxa"/>
            <w:vMerge w:val="continue"/>
            <w:vAlign w:val="center"/>
          </w:tcPr>
          <w:p w14:paraId="7491986A">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Merge w:val="continue"/>
            <w:vAlign w:val="center"/>
          </w:tcPr>
          <w:p w14:paraId="44858E07">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continue"/>
            <w:vAlign w:val="center"/>
          </w:tcPr>
          <w:p w14:paraId="236E9904">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continue"/>
            <w:vAlign w:val="center"/>
          </w:tcPr>
          <w:p w14:paraId="4EE2FBA2">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Merge w:val="continue"/>
            <w:vAlign w:val="center"/>
          </w:tcPr>
          <w:p w14:paraId="4D36AF8F">
            <w:pPr>
              <w:pageBreakBefore w:val="0"/>
              <w:widowControl/>
              <w:kinsoku/>
              <w:wordWrap/>
              <w:overflowPunct/>
              <w:topLinePunct w:val="0"/>
              <w:bidi w:val="0"/>
              <w:spacing w:line="400" w:lineRule="exact"/>
              <w:jc w:val="center"/>
              <w:rPr>
                <w:rFonts w:hint="eastAsia" w:ascii="宋体" w:hAnsi="宋体" w:eastAsia="宋体" w:cs="宋体"/>
                <w:color w:val="auto"/>
                <w:sz w:val="18"/>
                <w:szCs w:val="18"/>
              </w:rPr>
            </w:pPr>
          </w:p>
        </w:tc>
        <w:tc>
          <w:tcPr>
            <w:tcW w:w="398" w:type="dxa"/>
            <w:vMerge w:val="continue"/>
            <w:vAlign w:val="center"/>
          </w:tcPr>
          <w:p w14:paraId="385F729A">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376A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69B80A54">
            <w:pPr>
              <w:pageBreakBefore w:val="0"/>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6B5B22B0">
            <w:pPr>
              <w:pageBreakBefore w:val="0"/>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Merge w:val="restart"/>
            <w:vAlign w:val="center"/>
          </w:tcPr>
          <w:p w14:paraId="315E116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945" w:type="dxa"/>
            <w:vAlign w:val="center"/>
          </w:tcPr>
          <w:p w14:paraId="17A196E1">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cs="Times New Roman"/>
                <w:color w:val="000000"/>
                <w:kern w:val="0"/>
                <w:sz w:val="18"/>
                <w:szCs w:val="18"/>
                <w:lang w:val="en-US" w:eastAsia="zh-CN"/>
              </w:rPr>
              <w:t>070202Z</w:t>
            </w:r>
          </w:p>
        </w:tc>
        <w:tc>
          <w:tcPr>
            <w:tcW w:w="2865" w:type="dxa"/>
            <w:vAlign w:val="center"/>
          </w:tcPr>
          <w:p w14:paraId="2C47660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eastAsia" w:ascii="Times New Roman" w:hAnsi="Times New Roman" w:cs="Times New Roman"/>
                <w:color w:val="auto"/>
                <w:kern w:val="0"/>
                <w:sz w:val="18"/>
                <w:szCs w:val="18"/>
                <w:lang w:val="en-US" w:eastAsia="zh-CN"/>
              </w:rPr>
              <w:t>中国饮食文化</w:t>
            </w:r>
          </w:p>
        </w:tc>
        <w:tc>
          <w:tcPr>
            <w:tcW w:w="890" w:type="dxa"/>
            <w:vAlign w:val="center"/>
          </w:tcPr>
          <w:p w14:paraId="47FBB77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Merge w:val="restart"/>
            <w:vAlign w:val="center"/>
          </w:tcPr>
          <w:p w14:paraId="4343E5E8">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highlight w:val="none"/>
                <w:lang w:val="en-US" w:eastAsia="zh-CN" w:bidi="ar-SA"/>
              </w:rPr>
              <w:t>32</w:t>
            </w:r>
          </w:p>
        </w:tc>
        <w:tc>
          <w:tcPr>
            <w:tcW w:w="760" w:type="dxa"/>
            <w:vMerge w:val="restart"/>
            <w:vAlign w:val="center"/>
          </w:tcPr>
          <w:p w14:paraId="6692E66B">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kern w:val="0"/>
                <w:sz w:val="18"/>
                <w:szCs w:val="18"/>
                <w:highlight w:val="none"/>
                <w:lang w:val="en-US" w:eastAsia="zh-CN" w:bidi="ar-SA"/>
              </w:rPr>
              <w:t>16</w:t>
            </w:r>
          </w:p>
        </w:tc>
        <w:tc>
          <w:tcPr>
            <w:tcW w:w="770" w:type="dxa"/>
            <w:vMerge w:val="restart"/>
            <w:vAlign w:val="center"/>
          </w:tcPr>
          <w:p w14:paraId="1F95BECE">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16</w:t>
            </w:r>
          </w:p>
        </w:tc>
        <w:tc>
          <w:tcPr>
            <w:tcW w:w="663" w:type="dxa"/>
            <w:vMerge w:val="restart"/>
            <w:vAlign w:val="center"/>
          </w:tcPr>
          <w:p w14:paraId="17C2DBAC">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highlight w:val="none"/>
                <w:lang w:val="en-US" w:eastAsia="zh-CN" w:bidi="ar-SA"/>
              </w:rPr>
              <w:t>2</w:t>
            </w:r>
          </w:p>
        </w:tc>
        <w:tc>
          <w:tcPr>
            <w:tcW w:w="815" w:type="dxa"/>
            <w:vMerge w:val="restart"/>
            <w:vAlign w:val="center"/>
          </w:tcPr>
          <w:p w14:paraId="32A183CD">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highlight w:val="none"/>
                <w:shd w:val="clear" w:color="auto" w:fill="auto"/>
                <w:lang w:val="en-US" w:eastAsia="zh-CN"/>
              </w:rPr>
              <w:t>32</w:t>
            </w:r>
          </w:p>
        </w:tc>
        <w:tc>
          <w:tcPr>
            <w:tcW w:w="770" w:type="dxa"/>
            <w:vMerge w:val="restart"/>
            <w:vAlign w:val="center"/>
          </w:tcPr>
          <w:p w14:paraId="14C05AC3">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restart"/>
            <w:vAlign w:val="center"/>
          </w:tcPr>
          <w:p w14:paraId="23AC8121">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Merge w:val="restart"/>
            <w:vAlign w:val="center"/>
          </w:tcPr>
          <w:p w14:paraId="1AEFDA4E">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restart"/>
            <w:vAlign w:val="center"/>
          </w:tcPr>
          <w:p w14:paraId="36D46023">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restart"/>
            <w:vAlign w:val="center"/>
          </w:tcPr>
          <w:p w14:paraId="6A884BBC">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Merge w:val="restart"/>
            <w:vAlign w:val="center"/>
          </w:tcPr>
          <w:p w14:paraId="7AF07CAE">
            <w:pPr>
              <w:pageBreakBefore w:val="0"/>
              <w:widowControl/>
              <w:kinsoku/>
              <w:wordWrap/>
              <w:overflowPunct/>
              <w:topLinePunct w:val="0"/>
              <w:bidi w:val="0"/>
              <w:spacing w:line="400" w:lineRule="exact"/>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⑤⑥</w:t>
            </w:r>
          </w:p>
        </w:tc>
        <w:tc>
          <w:tcPr>
            <w:tcW w:w="398" w:type="dxa"/>
            <w:vMerge w:val="restart"/>
            <w:vAlign w:val="center"/>
          </w:tcPr>
          <w:p w14:paraId="641413CD">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二选一</w:t>
            </w:r>
            <w:r>
              <w:rPr>
                <w:rFonts w:hint="default" w:ascii="Times New Roman" w:hAnsi="Times New Roman" w:eastAsia="宋体" w:cs="Times New Roman"/>
                <w:i w:val="0"/>
                <w:iCs w:val="0"/>
                <w:color w:val="000000"/>
                <w:kern w:val="0"/>
                <w:sz w:val="18"/>
                <w:szCs w:val="18"/>
                <w:highlight w:val="none"/>
                <w:u w:val="none"/>
                <w:lang w:val="en-US" w:eastAsia="zh-CN" w:bidi="ar"/>
              </w:rPr>
              <w:t>▲</w:t>
            </w:r>
          </w:p>
        </w:tc>
      </w:tr>
      <w:tr w14:paraId="6D29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5605FBF0">
            <w:pPr>
              <w:pageBreakBefore w:val="0"/>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55A883DF">
            <w:pPr>
              <w:pageBreakBefore w:val="0"/>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Merge w:val="continue"/>
            <w:vAlign w:val="center"/>
          </w:tcPr>
          <w:p w14:paraId="056E9A3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45" w:type="dxa"/>
            <w:vAlign w:val="center"/>
          </w:tcPr>
          <w:p w14:paraId="7A66BA7F">
            <w:pPr>
              <w:pageBreakBefore w:val="0"/>
              <w:widowControl/>
              <w:kinsoku/>
              <w:wordWrap/>
              <w:overflowPunct/>
              <w:topLinePunct w:val="0"/>
              <w:bidi w:val="0"/>
              <w:spacing w:line="400" w:lineRule="exact"/>
              <w:jc w:val="center"/>
              <w:rPr>
                <w:rFonts w:hint="default" w:ascii="Times New Roman" w:hAnsi="Times New Roman" w:cs="Times New Roman"/>
                <w:color w:val="000000"/>
                <w:kern w:val="0"/>
                <w:sz w:val="18"/>
                <w:szCs w:val="18"/>
                <w:lang w:val="en-US" w:eastAsia="zh-CN"/>
              </w:rPr>
            </w:pPr>
            <w:r>
              <w:rPr>
                <w:rFonts w:hint="default" w:ascii="Times New Roman" w:hAnsi="Times New Roman" w:cs="Times New Roman"/>
                <w:color w:val="000000"/>
                <w:kern w:val="0"/>
                <w:sz w:val="18"/>
                <w:szCs w:val="18"/>
                <w:highlight w:val="none"/>
                <w:lang w:val="en-US" w:eastAsia="zh-CN"/>
              </w:rPr>
              <w:t>070502Z</w:t>
            </w:r>
          </w:p>
        </w:tc>
        <w:tc>
          <w:tcPr>
            <w:tcW w:w="2865" w:type="dxa"/>
            <w:vAlign w:val="center"/>
          </w:tcPr>
          <w:p w14:paraId="149D4533">
            <w:pPr>
              <w:keepNext w:val="0"/>
              <w:keepLines w:val="0"/>
              <w:pageBreakBefore w:val="0"/>
              <w:widowControl/>
              <w:suppressLineNumbers w:val="0"/>
              <w:kinsoku/>
              <w:wordWrap/>
              <w:overflowPunct/>
              <w:topLinePunct w:val="0"/>
              <w:bidi w:val="0"/>
              <w:spacing w:line="400" w:lineRule="exact"/>
              <w:jc w:val="center"/>
              <w:textAlignment w:val="center"/>
              <w:rPr>
                <w:rFonts w:hint="eastAsia" w:ascii="Times New Roman" w:hAnsi="Times New Roman" w:cs="Times New Roman"/>
                <w:color w:val="auto"/>
                <w:kern w:val="0"/>
                <w:sz w:val="18"/>
                <w:szCs w:val="18"/>
                <w:lang w:val="en-US" w:eastAsia="zh-CN"/>
              </w:rPr>
            </w:pPr>
            <w:r>
              <w:rPr>
                <w:rFonts w:hint="eastAsia" w:ascii="宋体" w:hAnsi="宋体" w:eastAsia="宋体" w:cs="宋体"/>
                <w:i w:val="0"/>
                <w:iCs w:val="0"/>
                <w:color w:val="000000"/>
                <w:kern w:val="0"/>
                <w:sz w:val="18"/>
                <w:szCs w:val="18"/>
                <w:highlight w:val="none"/>
                <w:u w:val="none"/>
                <w:lang w:val="en-US" w:eastAsia="zh-CN" w:bidi="ar"/>
              </w:rPr>
              <w:t>食品标准与法规</w:t>
            </w:r>
          </w:p>
        </w:tc>
        <w:tc>
          <w:tcPr>
            <w:tcW w:w="890" w:type="dxa"/>
            <w:vAlign w:val="center"/>
          </w:tcPr>
          <w:p w14:paraId="1058726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B</w:t>
            </w:r>
          </w:p>
        </w:tc>
        <w:tc>
          <w:tcPr>
            <w:tcW w:w="610" w:type="dxa"/>
            <w:vMerge w:val="continue"/>
            <w:vAlign w:val="center"/>
          </w:tcPr>
          <w:p w14:paraId="1FD2CDC5">
            <w:pPr>
              <w:pageBreakBefore w:val="0"/>
              <w:widowControl/>
              <w:kinsoku/>
              <w:wordWrap/>
              <w:overflowPunct/>
              <w:topLinePunct w:val="0"/>
              <w:bidi w:val="0"/>
              <w:spacing w:line="400" w:lineRule="exact"/>
              <w:jc w:val="center"/>
              <w:rPr>
                <w:rFonts w:hint="default" w:ascii="Times New Roman" w:hAnsi="Times New Roman" w:cs="Times New Roman" w:eastAsiaTheme="minorEastAsia"/>
                <w:color w:val="auto"/>
                <w:kern w:val="0"/>
                <w:sz w:val="18"/>
                <w:szCs w:val="18"/>
                <w:highlight w:val="none"/>
                <w:lang w:val="en-US" w:eastAsia="zh-CN" w:bidi="ar-SA"/>
              </w:rPr>
            </w:pPr>
          </w:p>
        </w:tc>
        <w:tc>
          <w:tcPr>
            <w:tcW w:w="760" w:type="dxa"/>
            <w:vMerge w:val="continue"/>
            <w:vAlign w:val="center"/>
          </w:tcPr>
          <w:p w14:paraId="07EB5448">
            <w:pPr>
              <w:pageBreakBefore w:val="0"/>
              <w:widowControl/>
              <w:kinsoku/>
              <w:wordWrap/>
              <w:overflowPunct/>
              <w:topLinePunct w:val="0"/>
              <w:bidi w:val="0"/>
              <w:spacing w:line="400" w:lineRule="exact"/>
              <w:jc w:val="center"/>
              <w:rPr>
                <w:rFonts w:hint="default" w:ascii="Times New Roman" w:hAnsi="Times New Roman" w:cs="Times New Roman" w:eastAsiaTheme="minorEastAsia"/>
                <w:color w:val="auto"/>
                <w:kern w:val="0"/>
                <w:sz w:val="18"/>
                <w:szCs w:val="18"/>
                <w:highlight w:val="none"/>
                <w:lang w:val="en-US" w:eastAsia="zh-CN" w:bidi="ar-SA"/>
              </w:rPr>
            </w:pPr>
          </w:p>
        </w:tc>
        <w:tc>
          <w:tcPr>
            <w:tcW w:w="770" w:type="dxa"/>
            <w:vMerge w:val="continue"/>
            <w:vAlign w:val="center"/>
          </w:tcPr>
          <w:p w14:paraId="0182349A">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663" w:type="dxa"/>
            <w:vMerge w:val="continue"/>
            <w:vAlign w:val="center"/>
          </w:tcPr>
          <w:p w14:paraId="5BC08967">
            <w:pPr>
              <w:pageBreakBefore w:val="0"/>
              <w:widowControl/>
              <w:kinsoku/>
              <w:wordWrap/>
              <w:overflowPunct/>
              <w:topLinePunct w:val="0"/>
              <w:bidi w:val="0"/>
              <w:spacing w:line="400" w:lineRule="exact"/>
              <w:jc w:val="center"/>
              <w:rPr>
                <w:rFonts w:hint="default" w:ascii="Times New Roman" w:hAnsi="Times New Roman" w:cs="Times New Roman" w:eastAsiaTheme="minorEastAsia"/>
                <w:color w:val="auto"/>
                <w:kern w:val="0"/>
                <w:sz w:val="18"/>
                <w:szCs w:val="18"/>
                <w:highlight w:val="none"/>
                <w:lang w:val="en-US" w:eastAsia="zh-CN" w:bidi="ar-SA"/>
              </w:rPr>
            </w:pPr>
          </w:p>
        </w:tc>
        <w:tc>
          <w:tcPr>
            <w:tcW w:w="815" w:type="dxa"/>
            <w:vMerge w:val="continue"/>
            <w:vAlign w:val="center"/>
          </w:tcPr>
          <w:p w14:paraId="3BBE1885">
            <w:pPr>
              <w:pageBreakBefore w:val="0"/>
              <w:widowControl/>
              <w:kinsoku/>
              <w:wordWrap/>
              <w:overflowPunct/>
              <w:topLinePunct w:val="0"/>
              <w:bidi w:val="0"/>
              <w:spacing w:line="400" w:lineRule="exact"/>
              <w:jc w:val="center"/>
              <w:rPr>
                <w:rFonts w:hint="default" w:ascii="Times New Roman" w:hAnsi="Times New Roman" w:cs="Times New Roman"/>
                <w:color w:val="auto"/>
                <w:kern w:val="0"/>
                <w:sz w:val="18"/>
                <w:szCs w:val="18"/>
                <w:highlight w:val="none"/>
                <w:shd w:val="clear" w:color="auto" w:fill="auto"/>
                <w:lang w:val="en-US" w:eastAsia="zh-CN"/>
              </w:rPr>
            </w:pPr>
          </w:p>
        </w:tc>
        <w:tc>
          <w:tcPr>
            <w:tcW w:w="770" w:type="dxa"/>
            <w:vMerge w:val="continue"/>
            <w:vAlign w:val="center"/>
          </w:tcPr>
          <w:p w14:paraId="1061C0B3">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continue"/>
            <w:vAlign w:val="center"/>
          </w:tcPr>
          <w:p w14:paraId="5212FABA">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Merge w:val="continue"/>
            <w:vAlign w:val="center"/>
          </w:tcPr>
          <w:p w14:paraId="62BCF632">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continue"/>
            <w:vAlign w:val="center"/>
          </w:tcPr>
          <w:p w14:paraId="73E6423A">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Merge w:val="continue"/>
            <w:vAlign w:val="center"/>
          </w:tcPr>
          <w:p w14:paraId="15B73278">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Merge w:val="continue"/>
            <w:vAlign w:val="center"/>
          </w:tcPr>
          <w:p w14:paraId="33150E99">
            <w:pPr>
              <w:pageBreakBefore w:val="0"/>
              <w:widowControl/>
              <w:kinsoku/>
              <w:wordWrap/>
              <w:overflowPunct/>
              <w:topLinePunct w:val="0"/>
              <w:bidi w:val="0"/>
              <w:spacing w:line="400" w:lineRule="exact"/>
              <w:jc w:val="center"/>
              <w:rPr>
                <w:rFonts w:hint="eastAsia" w:ascii="宋体" w:hAnsi="宋体" w:eastAsia="宋体" w:cs="宋体"/>
                <w:color w:val="auto"/>
                <w:sz w:val="18"/>
                <w:szCs w:val="18"/>
              </w:rPr>
            </w:pPr>
          </w:p>
        </w:tc>
        <w:tc>
          <w:tcPr>
            <w:tcW w:w="398" w:type="dxa"/>
            <w:vMerge w:val="continue"/>
            <w:vAlign w:val="center"/>
          </w:tcPr>
          <w:p w14:paraId="3BE8D081">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6900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700AF6CE">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4A933F5E">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1815" w:type="dxa"/>
            <w:gridSpan w:val="2"/>
            <w:vAlign w:val="center"/>
          </w:tcPr>
          <w:p w14:paraId="0D5AB92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小</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计</w:t>
            </w:r>
          </w:p>
        </w:tc>
        <w:tc>
          <w:tcPr>
            <w:tcW w:w="2865" w:type="dxa"/>
            <w:vAlign w:val="center"/>
          </w:tcPr>
          <w:p w14:paraId="7BA87664">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rPr>
            </w:pPr>
          </w:p>
        </w:tc>
        <w:tc>
          <w:tcPr>
            <w:tcW w:w="890" w:type="dxa"/>
            <w:vAlign w:val="center"/>
          </w:tcPr>
          <w:p w14:paraId="3E885640">
            <w:pPr>
              <w:pageBreakBefore w:val="0"/>
              <w:kinsoku/>
              <w:wordWrap/>
              <w:overflowPunct/>
              <w:topLinePunct w:val="0"/>
              <w:bidi w:val="0"/>
              <w:spacing w:line="40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dxa"/>
            <w:vAlign w:val="center"/>
          </w:tcPr>
          <w:p w14:paraId="2B9D93F6">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highlight w:val="none"/>
                <w:lang w:val="en-US" w:eastAsia="zh-CN" w:bidi="ar-SA"/>
              </w:rPr>
              <w:t>128</w:t>
            </w:r>
          </w:p>
        </w:tc>
        <w:tc>
          <w:tcPr>
            <w:tcW w:w="760" w:type="dxa"/>
            <w:vAlign w:val="center"/>
          </w:tcPr>
          <w:p w14:paraId="7A1A2434">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kern w:val="0"/>
                <w:sz w:val="18"/>
                <w:szCs w:val="18"/>
                <w:highlight w:val="none"/>
                <w:lang w:val="en-US" w:eastAsia="zh-CN" w:bidi="ar-SA"/>
              </w:rPr>
              <w:t>64</w:t>
            </w:r>
          </w:p>
        </w:tc>
        <w:tc>
          <w:tcPr>
            <w:tcW w:w="770" w:type="dxa"/>
            <w:vAlign w:val="center"/>
          </w:tcPr>
          <w:p w14:paraId="1465C3AB">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kern w:val="0"/>
                <w:sz w:val="18"/>
                <w:szCs w:val="18"/>
                <w:highlight w:val="none"/>
                <w:lang w:val="en-US" w:eastAsia="zh-CN" w:bidi="ar-SA"/>
              </w:rPr>
              <w:t>64</w:t>
            </w:r>
          </w:p>
        </w:tc>
        <w:tc>
          <w:tcPr>
            <w:tcW w:w="663" w:type="dxa"/>
            <w:vAlign w:val="center"/>
          </w:tcPr>
          <w:p w14:paraId="4E104BBD">
            <w:pPr>
              <w:pageBreakBefore w:val="0"/>
              <w:widowControl/>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eastAsiaTheme="minorEastAsia"/>
                <w:color w:val="auto"/>
                <w:kern w:val="0"/>
                <w:sz w:val="18"/>
                <w:szCs w:val="18"/>
                <w:highlight w:val="none"/>
                <w:lang w:val="en-US" w:eastAsia="zh-CN" w:bidi="ar-SA"/>
              </w:rPr>
              <w:t>8</w:t>
            </w:r>
          </w:p>
        </w:tc>
        <w:tc>
          <w:tcPr>
            <w:tcW w:w="815" w:type="dxa"/>
            <w:vAlign w:val="center"/>
          </w:tcPr>
          <w:p w14:paraId="6364523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32</w:t>
            </w:r>
          </w:p>
        </w:tc>
        <w:tc>
          <w:tcPr>
            <w:tcW w:w="770" w:type="dxa"/>
            <w:vAlign w:val="center"/>
          </w:tcPr>
          <w:p w14:paraId="6E3D92C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i w:val="0"/>
                <w:iCs w:val="0"/>
                <w:color w:val="auto"/>
                <w:kern w:val="0"/>
                <w:sz w:val="18"/>
                <w:szCs w:val="18"/>
                <w:highlight w:val="none"/>
                <w:u w:val="none"/>
                <w:lang w:val="en-US" w:eastAsia="zh-CN" w:bidi="ar"/>
              </w:rPr>
              <w:t>32</w:t>
            </w:r>
          </w:p>
        </w:tc>
        <w:tc>
          <w:tcPr>
            <w:tcW w:w="790" w:type="dxa"/>
            <w:vAlign w:val="center"/>
          </w:tcPr>
          <w:p w14:paraId="379F1F5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kern w:val="0"/>
                <w:sz w:val="18"/>
                <w:szCs w:val="18"/>
                <w:highlight w:val="none"/>
                <w:shd w:val="clear" w:color="auto" w:fill="auto"/>
                <w:lang w:val="en-US" w:eastAsia="zh-CN"/>
              </w:rPr>
              <w:t>64</w:t>
            </w:r>
          </w:p>
        </w:tc>
        <w:tc>
          <w:tcPr>
            <w:tcW w:w="792" w:type="dxa"/>
            <w:vAlign w:val="center"/>
          </w:tcPr>
          <w:p w14:paraId="412E3CBD">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10ADDA5E">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2459EA43">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Align w:val="center"/>
          </w:tcPr>
          <w:p w14:paraId="35B79B0E">
            <w:pPr>
              <w:pageBreakBefore w:val="0"/>
              <w:kinsoku/>
              <w:wordWrap/>
              <w:overflowPunct/>
              <w:topLinePunct w:val="0"/>
              <w:bidi w:val="0"/>
              <w:spacing w:line="400" w:lineRule="exact"/>
              <w:jc w:val="center"/>
              <w:rPr>
                <w:rFonts w:hint="eastAsia" w:ascii="宋体" w:hAnsi="宋体" w:eastAsia="宋体" w:cs="宋体"/>
                <w:i w:val="0"/>
                <w:iCs w:val="0"/>
                <w:color w:val="auto"/>
                <w:kern w:val="0"/>
                <w:sz w:val="18"/>
                <w:szCs w:val="18"/>
                <w:u w:val="none"/>
                <w:lang w:val="en-US" w:eastAsia="zh-CN" w:bidi="ar"/>
              </w:rPr>
            </w:pPr>
          </w:p>
        </w:tc>
        <w:tc>
          <w:tcPr>
            <w:tcW w:w="398" w:type="dxa"/>
            <w:vAlign w:val="center"/>
          </w:tcPr>
          <w:p w14:paraId="5F124AE2">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r>
      <w:tr w14:paraId="7ECC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0624D7B2">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410" w:type="dxa"/>
            <w:vMerge w:val="restart"/>
            <w:vAlign w:val="center"/>
          </w:tcPr>
          <w:p w14:paraId="746EE45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eastAsia" w:ascii="Times New Roman" w:hAnsi="Times New Roman" w:eastAsia="宋体" w:cs="Times New Roman"/>
                <w:color w:val="000000"/>
                <w:kern w:val="0"/>
                <w:sz w:val="18"/>
                <w:szCs w:val="18"/>
                <w:highlight w:val="none"/>
                <w:lang w:val="en-US" w:eastAsia="zh-CN"/>
              </w:rPr>
              <w:t>专业实践</w:t>
            </w:r>
            <w:r>
              <w:rPr>
                <w:rFonts w:hint="default" w:ascii="Times New Roman" w:hAnsi="Times New Roman" w:eastAsia="宋体" w:cs="Times New Roman"/>
                <w:color w:val="000000"/>
                <w:kern w:val="0"/>
                <w:sz w:val="18"/>
                <w:szCs w:val="18"/>
                <w:highlight w:val="none"/>
              </w:rPr>
              <w:t>课</w:t>
            </w:r>
          </w:p>
        </w:tc>
        <w:tc>
          <w:tcPr>
            <w:tcW w:w="870" w:type="dxa"/>
            <w:vAlign w:val="center"/>
          </w:tcPr>
          <w:p w14:paraId="02F8F396">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1</w:t>
            </w:r>
          </w:p>
        </w:tc>
        <w:tc>
          <w:tcPr>
            <w:tcW w:w="945" w:type="dxa"/>
            <w:vAlign w:val="center"/>
          </w:tcPr>
          <w:p w14:paraId="1E8FFA9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cs="Times New Roman"/>
                <w:color w:val="000000"/>
                <w:kern w:val="0"/>
                <w:sz w:val="18"/>
                <w:szCs w:val="18"/>
                <w:lang w:val="en-US" w:eastAsia="zh-CN"/>
              </w:rPr>
              <w:t>07021</w:t>
            </w:r>
            <w:r>
              <w:rPr>
                <w:rFonts w:hint="eastAsia" w:ascii="Times New Roman" w:hAnsi="Times New Roman" w:cs="Times New Roman"/>
                <w:color w:val="000000"/>
                <w:kern w:val="0"/>
                <w:sz w:val="18"/>
                <w:szCs w:val="18"/>
                <w:lang w:val="en-US" w:eastAsia="zh-CN"/>
              </w:rPr>
              <w:t>4</w:t>
            </w:r>
            <w:r>
              <w:rPr>
                <w:rFonts w:hint="default" w:ascii="Times New Roman" w:hAnsi="Times New Roman" w:cs="Times New Roman"/>
                <w:color w:val="000000"/>
                <w:kern w:val="0"/>
                <w:sz w:val="18"/>
                <w:szCs w:val="18"/>
                <w:lang w:val="en-US" w:eastAsia="zh-CN"/>
              </w:rPr>
              <w:t>Z</w:t>
            </w:r>
          </w:p>
        </w:tc>
        <w:tc>
          <w:tcPr>
            <w:tcW w:w="2865" w:type="dxa"/>
            <w:vAlign w:val="center"/>
          </w:tcPr>
          <w:p w14:paraId="2B480F43">
            <w:pPr>
              <w:pageBreakBefore w:val="0"/>
              <w:widowControl/>
              <w:kinsoku/>
              <w:wordWrap/>
              <w:overflowPunct/>
              <w:topLinePunct w:val="0"/>
              <w:bidi w:val="0"/>
              <w:spacing w:line="400" w:lineRule="exact"/>
              <w:jc w:val="center"/>
              <w:rPr>
                <w:rFonts w:hint="default" w:ascii="宋体" w:hAnsi="宋体" w:eastAsia="宋体" w:cs="宋体"/>
                <w:i w:val="0"/>
                <w:iCs w:val="0"/>
                <w:color w:val="auto"/>
                <w:kern w:val="2"/>
                <w:sz w:val="18"/>
                <w:szCs w:val="18"/>
                <w:u w:val="none"/>
                <w:lang w:val="en-US" w:eastAsia="zh-CN" w:bidi="ar-SA"/>
              </w:rPr>
            </w:pPr>
            <w:r>
              <w:rPr>
                <w:rFonts w:hint="eastAsia" w:cs="Times New Roman"/>
                <w:color w:val="auto"/>
                <w:kern w:val="0"/>
                <w:sz w:val="18"/>
                <w:szCs w:val="18"/>
                <w:highlight w:val="none"/>
                <w:lang w:val="en-US" w:eastAsia="zh-CN"/>
              </w:rPr>
              <w:t>导游综合实训（</w:t>
            </w:r>
            <w:r>
              <w:rPr>
                <w:rFonts w:hint="eastAsia" w:ascii="Times New Roman" w:hAnsi="Times New Roman" w:cs="Times New Roman"/>
                <w:color w:val="auto"/>
                <w:kern w:val="0"/>
                <w:sz w:val="18"/>
                <w:szCs w:val="18"/>
                <w:lang w:val="en-US" w:eastAsia="zh-CN"/>
              </w:rPr>
              <w:t>导游实务</w:t>
            </w:r>
            <w:r>
              <w:rPr>
                <w:rFonts w:hint="eastAsia" w:cs="Times New Roman"/>
                <w:color w:val="auto"/>
                <w:kern w:val="0"/>
                <w:sz w:val="18"/>
                <w:szCs w:val="18"/>
                <w:highlight w:val="none"/>
                <w:lang w:val="en-US" w:eastAsia="zh-CN"/>
              </w:rPr>
              <w:t>）</w:t>
            </w:r>
          </w:p>
        </w:tc>
        <w:tc>
          <w:tcPr>
            <w:tcW w:w="890" w:type="dxa"/>
            <w:vAlign w:val="center"/>
          </w:tcPr>
          <w:p w14:paraId="1FA91334">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C</w:t>
            </w:r>
          </w:p>
        </w:tc>
        <w:tc>
          <w:tcPr>
            <w:tcW w:w="610" w:type="dxa"/>
            <w:vAlign w:val="center"/>
          </w:tcPr>
          <w:p w14:paraId="7C3BC192">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760" w:type="dxa"/>
            <w:vAlign w:val="center"/>
          </w:tcPr>
          <w:p w14:paraId="63C85590">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770" w:type="dxa"/>
            <w:vAlign w:val="center"/>
          </w:tcPr>
          <w:p w14:paraId="2E9EE1D8">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663" w:type="dxa"/>
            <w:vAlign w:val="center"/>
          </w:tcPr>
          <w:p w14:paraId="4FCE9259">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815" w:type="dxa"/>
            <w:vAlign w:val="center"/>
          </w:tcPr>
          <w:p w14:paraId="3B27E4BA">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5E49400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2D41C6E8">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Align w:val="center"/>
          </w:tcPr>
          <w:p w14:paraId="58592797">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2W</w:t>
            </w:r>
          </w:p>
        </w:tc>
        <w:tc>
          <w:tcPr>
            <w:tcW w:w="790" w:type="dxa"/>
            <w:vAlign w:val="center"/>
          </w:tcPr>
          <w:p w14:paraId="1A40DD20">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2FCD7B7C">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Align w:val="center"/>
          </w:tcPr>
          <w:p w14:paraId="5DC771DA">
            <w:pPr>
              <w:pageBreakBefore w:val="0"/>
              <w:widowControl/>
              <w:kinsoku/>
              <w:wordWrap/>
              <w:overflowPunct/>
              <w:topLinePunct w:val="0"/>
              <w:bidi w:val="0"/>
              <w:spacing w:line="400" w:lineRule="exact"/>
              <w:jc w:val="center"/>
              <w:rPr>
                <w:rFonts w:hint="eastAsia" w:ascii="宋体" w:hAnsi="宋体" w:eastAsia="宋体" w:cs="宋体"/>
                <w:i w:val="0"/>
                <w:iCs w:val="0"/>
                <w:color w:val="auto"/>
                <w:kern w:val="0"/>
                <w:sz w:val="18"/>
                <w:szCs w:val="18"/>
                <w:u w:val="none"/>
                <w:lang w:val="en-US" w:eastAsia="zh-CN" w:bidi="ar"/>
              </w:rPr>
            </w:pPr>
            <w:r>
              <w:rPr>
                <w:rFonts w:hint="eastAsia" w:ascii="Times New Roman" w:hAnsi="Times New Roman" w:eastAsia="宋体" w:cs="Times New Roman"/>
                <w:color w:val="auto"/>
                <w:kern w:val="0"/>
                <w:sz w:val="18"/>
                <w:szCs w:val="18"/>
              </w:rPr>
              <w:t>⑧</w:t>
            </w:r>
          </w:p>
        </w:tc>
        <w:tc>
          <w:tcPr>
            <w:tcW w:w="398" w:type="dxa"/>
            <w:vAlign w:val="center"/>
          </w:tcPr>
          <w:p w14:paraId="632726B2">
            <w:pPr>
              <w:pageBreakBefore w:val="0"/>
              <w:kinsoku/>
              <w:wordWrap/>
              <w:overflowPunct/>
              <w:topLinePunct w:val="0"/>
              <w:bidi w:val="0"/>
              <w:spacing w:line="400" w:lineRule="exact"/>
              <w:jc w:val="both"/>
              <w:rPr>
                <w:rFonts w:hint="default" w:ascii="Times New Roman" w:hAnsi="Times New Roman" w:eastAsia="宋体" w:cs="Times New Roman"/>
                <w:color w:val="000000"/>
                <w:kern w:val="0"/>
                <w:sz w:val="18"/>
                <w:szCs w:val="18"/>
                <w:highlight w:val="none"/>
                <w:lang w:val="en-US" w:eastAsia="zh-CN"/>
              </w:rPr>
            </w:pPr>
          </w:p>
        </w:tc>
      </w:tr>
      <w:tr w14:paraId="3FA1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7FCF75BF">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3AC5B579">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val="en-US" w:eastAsia="zh-CN"/>
              </w:rPr>
            </w:pPr>
          </w:p>
        </w:tc>
        <w:tc>
          <w:tcPr>
            <w:tcW w:w="870" w:type="dxa"/>
            <w:vAlign w:val="center"/>
          </w:tcPr>
          <w:p w14:paraId="067BD18D">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eastAsia="zh-CN" w:bidi="ar-SA"/>
              </w:rPr>
              <w:t>2</w:t>
            </w:r>
          </w:p>
        </w:tc>
        <w:tc>
          <w:tcPr>
            <w:tcW w:w="945" w:type="dxa"/>
            <w:vAlign w:val="center"/>
          </w:tcPr>
          <w:p w14:paraId="365AC6C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cs="Times New Roman"/>
                <w:color w:val="000000"/>
                <w:kern w:val="0"/>
                <w:sz w:val="18"/>
                <w:szCs w:val="18"/>
                <w:lang w:val="en-US" w:eastAsia="zh-CN"/>
              </w:rPr>
              <w:t>07021</w:t>
            </w:r>
            <w:r>
              <w:rPr>
                <w:rFonts w:hint="eastAsia" w:ascii="Times New Roman" w:hAnsi="Times New Roman" w:cs="Times New Roman"/>
                <w:color w:val="000000"/>
                <w:kern w:val="0"/>
                <w:sz w:val="18"/>
                <w:szCs w:val="18"/>
                <w:lang w:val="en-US" w:eastAsia="zh-CN"/>
              </w:rPr>
              <w:t>6</w:t>
            </w:r>
            <w:r>
              <w:rPr>
                <w:rFonts w:hint="default" w:ascii="Times New Roman" w:hAnsi="Times New Roman" w:cs="Times New Roman"/>
                <w:color w:val="000000"/>
                <w:kern w:val="0"/>
                <w:sz w:val="18"/>
                <w:szCs w:val="18"/>
                <w:lang w:val="en-US" w:eastAsia="zh-CN"/>
              </w:rPr>
              <w:t>Z</w:t>
            </w:r>
          </w:p>
        </w:tc>
        <w:tc>
          <w:tcPr>
            <w:tcW w:w="2865" w:type="dxa"/>
            <w:vAlign w:val="center"/>
          </w:tcPr>
          <w:p w14:paraId="6D3DB041">
            <w:pPr>
              <w:pageBreakBefore w:val="0"/>
              <w:widowControl/>
              <w:kinsoku/>
              <w:wordWrap/>
              <w:overflowPunct/>
              <w:topLinePunct w:val="0"/>
              <w:bidi w:val="0"/>
              <w:spacing w:line="400" w:lineRule="exact"/>
              <w:jc w:val="center"/>
              <w:rPr>
                <w:rFonts w:hint="eastAsia"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旅行社综合实训（</w:t>
            </w:r>
            <w:r>
              <w:rPr>
                <w:rFonts w:hint="eastAsia" w:ascii="Times New Roman" w:hAnsi="Times New Roman" w:cs="Times New Roman"/>
                <w:color w:val="auto"/>
                <w:kern w:val="0"/>
                <w:sz w:val="18"/>
                <w:szCs w:val="18"/>
                <w:lang w:val="en-US" w:eastAsia="zh-CN"/>
              </w:rPr>
              <w:t>旅行社经营与管理）</w:t>
            </w:r>
          </w:p>
        </w:tc>
        <w:tc>
          <w:tcPr>
            <w:tcW w:w="890" w:type="dxa"/>
            <w:vAlign w:val="center"/>
          </w:tcPr>
          <w:p w14:paraId="145F8E62">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C</w:t>
            </w:r>
          </w:p>
        </w:tc>
        <w:tc>
          <w:tcPr>
            <w:tcW w:w="610" w:type="dxa"/>
            <w:vAlign w:val="center"/>
          </w:tcPr>
          <w:p w14:paraId="6E204582">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760" w:type="dxa"/>
            <w:vAlign w:val="center"/>
          </w:tcPr>
          <w:p w14:paraId="301FD4B8">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770" w:type="dxa"/>
            <w:vAlign w:val="center"/>
          </w:tcPr>
          <w:p w14:paraId="34FCBDCB">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663" w:type="dxa"/>
            <w:vAlign w:val="center"/>
          </w:tcPr>
          <w:p w14:paraId="120C3CB9">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815" w:type="dxa"/>
            <w:vAlign w:val="center"/>
          </w:tcPr>
          <w:p w14:paraId="1D62F003">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0CED7243">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68DE6995">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2W</w:t>
            </w:r>
          </w:p>
        </w:tc>
        <w:tc>
          <w:tcPr>
            <w:tcW w:w="792" w:type="dxa"/>
            <w:vAlign w:val="center"/>
          </w:tcPr>
          <w:p w14:paraId="249BEB2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460AD5FA">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3000654A">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Align w:val="center"/>
          </w:tcPr>
          <w:p w14:paraId="10ED811D">
            <w:pPr>
              <w:pageBreakBefore w:val="0"/>
              <w:widowControl/>
              <w:kinsoku/>
              <w:wordWrap/>
              <w:overflowPunct/>
              <w:topLinePunct w:val="0"/>
              <w:bidi w:val="0"/>
              <w:spacing w:line="400" w:lineRule="exact"/>
              <w:jc w:val="center"/>
              <w:rPr>
                <w:rFonts w:hint="eastAsia" w:ascii="宋体" w:hAnsi="宋体" w:eastAsia="宋体" w:cs="宋体"/>
                <w:i w:val="0"/>
                <w:iCs w:val="0"/>
                <w:color w:val="auto"/>
                <w:kern w:val="0"/>
                <w:sz w:val="18"/>
                <w:szCs w:val="18"/>
                <w:u w:val="none"/>
                <w:lang w:val="en-US" w:eastAsia="zh-CN" w:bidi="ar"/>
              </w:rPr>
            </w:pPr>
            <w:r>
              <w:rPr>
                <w:rFonts w:hint="eastAsia" w:ascii="Times New Roman" w:hAnsi="Times New Roman" w:eastAsia="宋体" w:cs="Times New Roman"/>
                <w:color w:val="auto"/>
                <w:kern w:val="0"/>
                <w:sz w:val="18"/>
                <w:szCs w:val="18"/>
              </w:rPr>
              <w:t>⑧</w:t>
            </w:r>
          </w:p>
        </w:tc>
        <w:tc>
          <w:tcPr>
            <w:tcW w:w="398" w:type="dxa"/>
            <w:vAlign w:val="center"/>
          </w:tcPr>
          <w:p w14:paraId="5C2CEF2D">
            <w:pPr>
              <w:pageBreakBefore w:val="0"/>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val="en-US" w:eastAsia="zh-CN" w:bidi="ar-SA"/>
              </w:rPr>
            </w:pPr>
          </w:p>
        </w:tc>
      </w:tr>
      <w:tr w14:paraId="12E8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42E2D5F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09531955">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val="en-US" w:eastAsia="zh-CN"/>
              </w:rPr>
            </w:pPr>
          </w:p>
        </w:tc>
        <w:tc>
          <w:tcPr>
            <w:tcW w:w="870" w:type="dxa"/>
            <w:vAlign w:val="center"/>
          </w:tcPr>
          <w:p w14:paraId="6C2C003E">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eastAsia="zh-CN" w:bidi="ar-SA"/>
              </w:rPr>
              <w:t>3</w:t>
            </w:r>
          </w:p>
        </w:tc>
        <w:tc>
          <w:tcPr>
            <w:tcW w:w="945" w:type="dxa"/>
            <w:vAlign w:val="center"/>
          </w:tcPr>
          <w:p w14:paraId="55E667EB">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cs="Times New Roman"/>
                <w:color w:val="000000"/>
                <w:kern w:val="0"/>
                <w:sz w:val="18"/>
                <w:szCs w:val="18"/>
                <w:lang w:val="en-US" w:eastAsia="zh-CN"/>
              </w:rPr>
              <w:t>07021</w:t>
            </w:r>
            <w:r>
              <w:rPr>
                <w:rFonts w:hint="eastAsia" w:ascii="Times New Roman" w:hAnsi="Times New Roman" w:cs="Times New Roman"/>
                <w:color w:val="000000"/>
                <w:kern w:val="0"/>
                <w:sz w:val="18"/>
                <w:szCs w:val="18"/>
                <w:lang w:val="en-US" w:eastAsia="zh-CN"/>
              </w:rPr>
              <w:t>7</w:t>
            </w:r>
            <w:r>
              <w:rPr>
                <w:rFonts w:hint="default" w:ascii="Times New Roman" w:hAnsi="Times New Roman" w:cs="Times New Roman"/>
                <w:color w:val="000000"/>
                <w:kern w:val="0"/>
                <w:sz w:val="18"/>
                <w:szCs w:val="18"/>
                <w:lang w:val="en-US" w:eastAsia="zh-CN"/>
              </w:rPr>
              <w:t>Z</w:t>
            </w:r>
          </w:p>
        </w:tc>
        <w:tc>
          <w:tcPr>
            <w:tcW w:w="2865" w:type="dxa"/>
            <w:vAlign w:val="center"/>
          </w:tcPr>
          <w:p w14:paraId="5EEADFD5">
            <w:pPr>
              <w:pageBreakBefore w:val="0"/>
              <w:widowControl/>
              <w:kinsoku/>
              <w:wordWrap/>
              <w:overflowPunct/>
              <w:topLinePunct w:val="0"/>
              <w:bidi w:val="0"/>
              <w:spacing w:line="400" w:lineRule="exact"/>
              <w:jc w:val="center"/>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酒店综合实训（</w:t>
            </w:r>
            <w:r>
              <w:rPr>
                <w:rFonts w:hint="eastAsia" w:ascii="宋体" w:hAnsi="宋体" w:eastAsia="宋体" w:cs="宋体"/>
                <w:i w:val="0"/>
                <w:iCs w:val="0"/>
                <w:color w:val="auto"/>
                <w:kern w:val="0"/>
                <w:sz w:val="18"/>
                <w:szCs w:val="18"/>
                <w:u w:val="none"/>
                <w:lang w:val="en-US" w:eastAsia="zh-CN" w:bidi="ar"/>
              </w:rPr>
              <w:t>酒店经营与管理</w:t>
            </w:r>
            <w:r>
              <w:rPr>
                <w:rFonts w:hint="eastAsia" w:ascii="Times New Roman" w:hAnsi="Times New Roman" w:eastAsia="宋体" w:cs="Times New Roman"/>
                <w:color w:val="auto"/>
                <w:kern w:val="0"/>
                <w:sz w:val="18"/>
                <w:szCs w:val="18"/>
                <w:highlight w:val="none"/>
                <w:lang w:val="en-US" w:eastAsia="zh-CN"/>
              </w:rPr>
              <w:t>）</w:t>
            </w:r>
          </w:p>
        </w:tc>
        <w:tc>
          <w:tcPr>
            <w:tcW w:w="890" w:type="dxa"/>
            <w:vAlign w:val="center"/>
          </w:tcPr>
          <w:p w14:paraId="35626D84">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C</w:t>
            </w:r>
          </w:p>
        </w:tc>
        <w:tc>
          <w:tcPr>
            <w:tcW w:w="610" w:type="dxa"/>
            <w:vAlign w:val="center"/>
          </w:tcPr>
          <w:p w14:paraId="727A1D97">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760" w:type="dxa"/>
            <w:vAlign w:val="center"/>
          </w:tcPr>
          <w:p w14:paraId="06CAE78D">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770" w:type="dxa"/>
            <w:vAlign w:val="center"/>
          </w:tcPr>
          <w:p w14:paraId="1F45269E">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663" w:type="dxa"/>
            <w:vAlign w:val="center"/>
          </w:tcPr>
          <w:p w14:paraId="2CB2A583">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815" w:type="dxa"/>
            <w:vAlign w:val="center"/>
          </w:tcPr>
          <w:p w14:paraId="148A3C27">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31232305">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2W</w:t>
            </w:r>
          </w:p>
        </w:tc>
        <w:tc>
          <w:tcPr>
            <w:tcW w:w="790" w:type="dxa"/>
            <w:vAlign w:val="center"/>
          </w:tcPr>
          <w:p w14:paraId="690AB9B2">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Align w:val="center"/>
          </w:tcPr>
          <w:p w14:paraId="580AC7EB">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18BF7FF6">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2EF9B189">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540" w:type="dxa"/>
            <w:vAlign w:val="center"/>
          </w:tcPr>
          <w:p w14:paraId="1F4268EC">
            <w:pPr>
              <w:pageBreakBefore w:val="0"/>
              <w:widowControl/>
              <w:kinsoku/>
              <w:wordWrap/>
              <w:overflowPunct/>
              <w:topLinePunct w:val="0"/>
              <w:bidi w:val="0"/>
              <w:spacing w:line="400" w:lineRule="exact"/>
              <w:jc w:val="center"/>
              <w:rPr>
                <w:rFonts w:hint="eastAsia" w:ascii="宋体" w:hAnsi="宋体" w:eastAsia="宋体" w:cs="宋体"/>
                <w:i w:val="0"/>
                <w:iCs w:val="0"/>
                <w:color w:val="auto"/>
                <w:kern w:val="0"/>
                <w:sz w:val="18"/>
                <w:szCs w:val="18"/>
                <w:u w:val="none"/>
                <w:lang w:val="en-US" w:eastAsia="zh-CN" w:bidi="ar"/>
              </w:rPr>
            </w:pPr>
            <w:r>
              <w:rPr>
                <w:rFonts w:hint="eastAsia" w:ascii="Times New Roman" w:hAnsi="Times New Roman" w:eastAsia="宋体" w:cs="Times New Roman"/>
                <w:color w:val="auto"/>
                <w:kern w:val="0"/>
                <w:sz w:val="18"/>
                <w:szCs w:val="18"/>
              </w:rPr>
              <w:t>⑧</w:t>
            </w:r>
          </w:p>
        </w:tc>
        <w:tc>
          <w:tcPr>
            <w:tcW w:w="398" w:type="dxa"/>
            <w:vAlign w:val="center"/>
          </w:tcPr>
          <w:p w14:paraId="77C1A035">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6D3C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4C7A573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482C16BB">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val="en-US" w:eastAsia="zh-CN"/>
              </w:rPr>
            </w:pPr>
          </w:p>
        </w:tc>
        <w:tc>
          <w:tcPr>
            <w:tcW w:w="870" w:type="dxa"/>
            <w:vAlign w:val="center"/>
          </w:tcPr>
          <w:p w14:paraId="1DB69AA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945" w:type="dxa"/>
            <w:vAlign w:val="center"/>
          </w:tcPr>
          <w:p w14:paraId="0BC5334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010612Z</w:t>
            </w:r>
          </w:p>
        </w:tc>
        <w:tc>
          <w:tcPr>
            <w:tcW w:w="2865" w:type="dxa"/>
            <w:vAlign w:val="center"/>
          </w:tcPr>
          <w:p w14:paraId="1F3170EA">
            <w:pPr>
              <w:keepNext w:val="0"/>
              <w:keepLines w:val="0"/>
              <w:pageBreakBefore w:val="0"/>
              <w:widowControl/>
              <w:suppressLineNumbers w:val="0"/>
              <w:kinsoku/>
              <w:wordWrap/>
              <w:overflowPunct/>
              <w:topLinePunct w:val="0"/>
              <w:bidi w:val="0"/>
              <w:spacing w:line="400" w:lineRule="exact"/>
              <w:jc w:val="center"/>
              <w:textAlignment w:val="center"/>
              <w:rPr>
                <w:rFonts w:hint="eastAsia" w:ascii="Times New Roman" w:hAnsi="Times New Roman" w:eastAsia="宋体" w:cs="Times New Roman"/>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岗位实习</w:t>
            </w:r>
          </w:p>
        </w:tc>
        <w:tc>
          <w:tcPr>
            <w:tcW w:w="890" w:type="dxa"/>
            <w:vAlign w:val="center"/>
          </w:tcPr>
          <w:p w14:paraId="7F5FE612">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C</w:t>
            </w:r>
          </w:p>
        </w:tc>
        <w:tc>
          <w:tcPr>
            <w:tcW w:w="610" w:type="dxa"/>
            <w:vAlign w:val="center"/>
          </w:tcPr>
          <w:p w14:paraId="24331BB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780</w:t>
            </w:r>
          </w:p>
        </w:tc>
        <w:tc>
          <w:tcPr>
            <w:tcW w:w="760" w:type="dxa"/>
            <w:vAlign w:val="center"/>
          </w:tcPr>
          <w:p w14:paraId="27CDF8DF">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rPr>
            </w:pPr>
          </w:p>
        </w:tc>
        <w:tc>
          <w:tcPr>
            <w:tcW w:w="770" w:type="dxa"/>
            <w:vAlign w:val="center"/>
          </w:tcPr>
          <w:p w14:paraId="2F2F147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780</w:t>
            </w:r>
          </w:p>
        </w:tc>
        <w:tc>
          <w:tcPr>
            <w:tcW w:w="663" w:type="dxa"/>
            <w:vAlign w:val="center"/>
          </w:tcPr>
          <w:p w14:paraId="778A094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26</w:t>
            </w:r>
          </w:p>
        </w:tc>
        <w:tc>
          <w:tcPr>
            <w:tcW w:w="815" w:type="dxa"/>
            <w:vAlign w:val="center"/>
          </w:tcPr>
          <w:p w14:paraId="787F67BB">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45EBF7CD">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21384F61">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Align w:val="center"/>
          </w:tcPr>
          <w:p w14:paraId="50885222">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026AFC0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540</w:t>
            </w:r>
          </w:p>
        </w:tc>
        <w:tc>
          <w:tcPr>
            <w:tcW w:w="790" w:type="dxa"/>
            <w:vAlign w:val="center"/>
          </w:tcPr>
          <w:p w14:paraId="659B974D">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240</w:t>
            </w:r>
          </w:p>
        </w:tc>
        <w:tc>
          <w:tcPr>
            <w:tcW w:w="540" w:type="dxa"/>
            <w:vAlign w:val="center"/>
          </w:tcPr>
          <w:p w14:paraId="1CFE1110">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⑥</w:t>
            </w:r>
          </w:p>
        </w:tc>
        <w:tc>
          <w:tcPr>
            <w:tcW w:w="398" w:type="dxa"/>
            <w:vAlign w:val="center"/>
          </w:tcPr>
          <w:p w14:paraId="192E1294">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0F31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26C81F29">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5CE6100E">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870" w:type="dxa"/>
            <w:vAlign w:val="center"/>
          </w:tcPr>
          <w:p w14:paraId="7372E5B2">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45" w:type="dxa"/>
            <w:vAlign w:val="center"/>
          </w:tcPr>
          <w:p w14:paraId="6FC67A7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010613Z</w:t>
            </w:r>
          </w:p>
        </w:tc>
        <w:tc>
          <w:tcPr>
            <w:tcW w:w="2865" w:type="dxa"/>
            <w:vAlign w:val="center"/>
          </w:tcPr>
          <w:p w14:paraId="2FBED950">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毕业设计与毕业教育</w:t>
            </w:r>
          </w:p>
        </w:tc>
        <w:tc>
          <w:tcPr>
            <w:tcW w:w="890" w:type="dxa"/>
            <w:vAlign w:val="center"/>
          </w:tcPr>
          <w:p w14:paraId="0998C5D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C</w:t>
            </w:r>
          </w:p>
        </w:tc>
        <w:tc>
          <w:tcPr>
            <w:tcW w:w="610" w:type="dxa"/>
            <w:vAlign w:val="center"/>
          </w:tcPr>
          <w:p w14:paraId="3CC43B6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300</w:t>
            </w:r>
          </w:p>
        </w:tc>
        <w:tc>
          <w:tcPr>
            <w:tcW w:w="760" w:type="dxa"/>
            <w:vAlign w:val="center"/>
          </w:tcPr>
          <w:p w14:paraId="289D20B5">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21D933C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300</w:t>
            </w:r>
          </w:p>
        </w:tc>
        <w:tc>
          <w:tcPr>
            <w:tcW w:w="663" w:type="dxa"/>
            <w:vAlign w:val="center"/>
          </w:tcPr>
          <w:p w14:paraId="154E166E">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10</w:t>
            </w:r>
          </w:p>
        </w:tc>
        <w:tc>
          <w:tcPr>
            <w:tcW w:w="815" w:type="dxa"/>
            <w:vAlign w:val="center"/>
          </w:tcPr>
          <w:p w14:paraId="7DBCAF96">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383CC7FD">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5A98B729">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Align w:val="center"/>
          </w:tcPr>
          <w:p w14:paraId="63B9B59B">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78C9C705">
            <w:pPr>
              <w:pageBreakBefore w:val="0"/>
              <w:kinsoku/>
              <w:wordWrap/>
              <w:overflowPunct/>
              <w:topLinePunct w:val="0"/>
              <w:bidi w:val="0"/>
              <w:spacing w:line="400" w:lineRule="exact"/>
              <w:jc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57C9A59D">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300</w:t>
            </w:r>
          </w:p>
        </w:tc>
        <w:tc>
          <w:tcPr>
            <w:tcW w:w="540" w:type="dxa"/>
            <w:vAlign w:val="center"/>
          </w:tcPr>
          <w:p w14:paraId="127F7AD6">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⑦</w:t>
            </w:r>
          </w:p>
        </w:tc>
        <w:tc>
          <w:tcPr>
            <w:tcW w:w="398" w:type="dxa"/>
            <w:vAlign w:val="center"/>
          </w:tcPr>
          <w:p w14:paraId="20B8021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1E71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68" w:type="dxa"/>
            <w:vMerge w:val="continue"/>
            <w:vAlign w:val="center"/>
          </w:tcPr>
          <w:p w14:paraId="01132732">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410" w:type="dxa"/>
            <w:vMerge w:val="continue"/>
            <w:vAlign w:val="center"/>
          </w:tcPr>
          <w:p w14:paraId="05E0B2FD">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p>
        </w:tc>
        <w:tc>
          <w:tcPr>
            <w:tcW w:w="1815" w:type="dxa"/>
            <w:gridSpan w:val="2"/>
            <w:vAlign w:val="center"/>
          </w:tcPr>
          <w:p w14:paraId="29504E3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小</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计</w:t>
            </w:r>
          </w:p>
        </w:tc>
        <w:tc>
          <w:tcPr>
            <w:tcW w:w="2865" w:type="dxa"/>
            <w:vAlign w:val="center"/>
          </w:tcPr>
          <w:p w14:paraId="005AD93F">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bidi="ar-SA"/>
              </w:rPr>
            </w:pPr>
          </w:p>
        </w:tc>
        <w:tc>
          <w:tcPr>
            <w:tcW w:w="890" w:type="dxa"/>
            <w:vAlign w:val="center"/>
          </w:tcPr>
          <w:p w14:paraId="43F4B455">
            <w:pPr>
              <w:pageBreakBefore w:val="0"/>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lang w:val="en-US" w:eastAsia="zh-CN"/>
              </w:rPr>
            </w:pPr>
          </w:p>
        </w:tc>
        <w:tc>
          <w:tcPr>
            <w:tcW w:w="610" w:type="dxa"/>
            <w:vAlign w:val="center"/>
          </w:tcPr>
          <w:p w14:paraId="4A53BB05">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1080</w:t>
            </w:r>
          </w:p>
        </w:tc>
        <w:tc>
          <w:tcPr>
            <w:tcW w:w="760" w:type="dxa"/>
            <w:vAlign w:val="center"/>
          </w:tcPr>
          <w:p w14:paraId="2C390A64">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p>
        </w:tc>
        <w:tc>
          <w:tcPr>
            <w:tcW w:w="770" w:type="dxa"/>
            <w:vAlign w:val="center"/>
          </w:tcPr>
          <w:p w14:paraId="3B503B43">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1080</w:t>
            </w:r>
          </w:p>
        </w:tc>
        <w:tc>
          <w:tcPr>
            <w:tcW w:w="663" w:type="dxa"/>
            <w:vAlign w:val="center"/>
          </w:tcPr>
          <w:p w14:paraId="1A5036FC">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36</w:t>
            </w:r>
          </w:p>
        </w:tc>
        <w:tc>
          <w:tcPr>
            <w:tcW w:w="815" w:type="dxa"/>
            <w:vAlign w:val="center"/>
          </w:tcPr>
          <w:p w14:paraId="7B099F22">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70" w:type="dxa"/>
            <w:vAlign w:val="center"/>
          </w:tcPr>
          <w:p w14:paraId="69CF9DD4">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3A5CBFC5">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92" w:type="dxa"/>
            <w:vAlign w:val="center"/>
          </w:tcPr>
          <w:p w14:paraId="79E8633C">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790" w:type="dxa"/>
            <w:vAlign w:val="center"/>
          </w:tcPr>
          <w:p w14:paraId="6EDFB627">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540</w:t>
            </w:r>
          </w:p>
        </w:tc>
        <w:tc>
          <w:tcPr>
            <w:tcW w:w="790" w:type="dxa"/>
            <w:vAlign w:val="center"/>
          </w:tcPr>
          <w:p w14:paraId="6E56C62B">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540</w:t>
            </w:r>
          </w:p>
        </w:tc>
        <w:tc>
          <w:tcPr>
            <w:tcW w:w="540" w:type="dxa"/>
            <w:vAlign w:val="center"/>
          </w:tcPr>
          <w:p w14:paraId="2FB300F3">
            <w:pPr>
              <w:pageBreakBefore w:val="0"/>
              <w:kinsoku/>
              <w:wordWrap/>
              <w:overflowPunct/>
              <w:topLinePunct w:val="0"/>
              <w:bidi w:val="0"/>
              <w:spacing w:line="400" w:lineRule="exact"/>
              <w:jc w:val="center"/>
              <w:rPr>
                <w:rFonts w:hint="eastAsia" w:ascii="宋体" w:hAnsi="宋体" w:eastAsia="宋体" w:cs="宋体"/>
                <w:i w:val="0"/>
                <w:iCs w:val="0"/>
                <w:color w:val="auto"/>
                <w:kern w:val="0"/>
                <w:sz w:val="18"/>
                <w:szCs w:val="18"/>
                <w:u w:val="none"/>
                <w:lang w:val="en-US" w:eastAsia="zh-CN" w:bidi="ar"/>
              </w:rPr>
            </w:pPr>
          </w:p>
        </w:tc>
        <w:tc>
          <w:tcPr>
            <w:tcW w:w="398" w:type="dxa"/>
            <w:vAlign w:val="center"/>
          </w:tcPr>
          <w:p w14:paraId="4B524A3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490F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78" w:type="dxa"/>
            <w:gridSpan w:val="2"/>
            <w:vAlign w:val="center"/>
          </w:tcPr>
          <w:p w14:paraId="6DDA19AB">
            <w:pPr>
              <w:pageBreakBefore w:val="0"/>
              <w:widowControl/>
              <w:kinsoku/>
              <w:wordWrap/>
              <w:overflowPunct/>
              <w:topLinePunct w:val="0"/>
              <w:bidi w:val="0"/>
              <w:spacing w:line="400" w:lineRule="exact"/>
              <w:jc w:val="left"/>
              <w:rPr>
                <w:rFonts w:hint="default" w:ascii="Times New Roman" w:hAnsi="Times New Roman" w:eastAsia="宋体" w:cs="Times New Roman"/>
                <w:color w:val="000000"/>
                <w:kern w:val="0"/>
                <w:sz w:val="18"/>
                <w:szCs w:val="18"/>
                <w:highlight w:val="none"/>
              </w:rPr>
            </w:pPr>
            <w:r>
              <w:rPr>
                <w:rFonts w:hint="eastAsia" w:ascii="Times New Roman" w:hAnsi="Times New Roman" w:eastAsia="宋体" w:cs="Times New Roman"/>
                <w:color w:val="000000"/>
                <w:kern w:val="0"/>
                <w:sz w:val="18"/>
                <w:szCs w:val="18"/>
                <w:highlight w:val="none"/>
                <w:lang w:val="en-US" w:eastAsia="zh-CN"/>
              </w:rPr>
              <w:t>其他</w:t>
            </w:r>
          </w:p>
        </w:tc>
        <w:tc>
          <w:tcPr>
            <w:tcW w:w="870" w:type="dxa"/>
            <w:vAlign w:val="center"/>
          </w:tcPr>
          <w:p w14:paraId="227653EB">
            <w:pPr>
              <w:pageBreakBefore w:val="0"/>
              <w:widowControl/>
              <w:kinsoku/>
              <w:wordWrap/>
              <w:overflowPunct/>
              <w:topLinePunct w:val="0"/>
              <w:bidi w:val="0"/>
              <w:spacing w:line="400" w:lineRule="exact"/>
              <w:jc w:val="center"/>
              <w:rPr>
                <w:rFonts w:hint="eastAsia" w:ascii="Times New Roman" w:hAnsi="Times New Roman" w:eastAsia="宋体" w:cs="Times New Roman"/>
                <w:color w:val="000000"/>
                <w:kern w:val="0"/>
                <w:sz w:val="18"/>
                <w:szCs w:val="18"/>
                <w:highlight w:val="none"/>
                <w:lang w:val="en-US" w:eastAsia="zh-CN"/>
              </w:rPr>
            </w:pPr>
            <w:r>
              <w:rPr>
                <w:rFonts w:hint="eastAsia" w:ascii="Times New Roman" w:hAnsi="Times New Roman" w:eastAsia="宋体" w:cs="Times New Roman"/>
                <w:color w:val="000000"/>
                <w:kern w:val="0"/>
                <w:sz w:val="18"/>
                <w:szCs w:val="18"/>
                <w:highlight w:val="none"/>
                <w:lang w:val="en-US" w:eastAsia="zh-CN"/>
              </w:rPr>
              <w:t>1</w:t>
            </w:r>
          </w:p>
        </w:tc>
        <w:tc>
          <w:tcPr>
            <w:tcW w:w="945" w:type="dxa"/>
            <w:vAlign w:val="center"/>
          </w:tcPr>
          <w:p w14:paraId="27E0645C">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2865" w:type="dxa"/>
            <w:vAlign w:val="center"/>
          </w:tcPr>
          <w:p w14:paraId="5F6007CB">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0" w:firstLineChars="0"/>
              <w:jc w:val="center"/>
              <w:textAlignment w:val="auto"/>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2"/>
                <w:sz w:val="18"/>
                <w:szCs w:val="18"/>
                <w:highlight w:val="none"/>
                <w:lang w:val="en-US" w:eastAsia="zh-CN" w:bidi="ar-SA"/>
              </w:rPr>
              <w:t>机动、考试</w:t>
            </w:r>
          </w:p>
        </w:tc>
        <w:tc>
          <w:tcPr>
            <w:tcW w:w="890" w:type="dxa"/>
            <w:vAlign w:val="center"/>
          </w:tcPr>
          <w:p w14:paraId="3503AB79">
            <w:pPr>
              <w:pageBreakBefore w:val="0"/>
              <w:widowControl/>
              <w:kinsoku/>
              <w:wordWrap/>
              <w:overflowPunct/>
              <w:topLinePunct w:val="0"/>
              <w:bidi w:val="0"/>
              <w:spacing w:line="400" w:lineRule="exact"/>
              <w:jc w:val="both"/>
              <w:rPr>
                <w:rFonts w:hint="default" w:ascii="Times New Roman" w:hAnsi="Times New Roman" w:eastAsia="宋体" w:cs="Times New Roman"/>
                <w:color w:val="000000"/>
                <w:kern w:val="0"/>
                <w:sz w:val="18"/>
                <w:szCs w:val="18"/>
                <w:highlight w:val="none"/>
                <w:lang w:val="en-US" w:eastAsia="zh-CN" w:bidi="ar-SA"/>
              </w:rPr>
            </w:pPr>
          </w:p>
        </w:tc>
        <w:tc>
          <w:tcPr>
            <w:tcW w:w="610" w:type="dxa"/>
            <w:vAlign w:val="center"/>
          </w:tcPr>
          <w:p w14:paraId="01A6403E">
            <w:pPr>
              <w:pageBreakBefore w:val="0"/>
              <w:widowControl/>
              <w:kinsoku/>
              <w:wordWrap/>
              <w:overflowPunct/>
              <w:topLinePunct w:val="0"/>
              <w:bidi w:val="0"/>
              <w:spacing w:line="400" w:lineRule="exact"/>
              <w:jc w:val="both"/>
              <w:rPr>
                <w:rFonts w:hint="default" w:ascii="Times New Roman" w:hAnsi="Times New Roman" w:eastAsia="宋体" w:cs="Times New Roman"/>
                <w:color w:val="auto"/>
                <w:kern w:val="0"/>
                <w:sz w:val="18"/>
                <w:szCs w:val="18"/>
                <w:highlight w:val="none"/>
                <w:lang w:val="en-US" w:eastAsia="zh-CN" w:bidi="ar-SA"/>
              </w:rPr>
            </w:pPr>
          </w:p>
        </w:tc>
        <w:tc>
          <w:tcPr>
            <w:tcW w:w="760" w:type="dxa"/>
            <w:vAlign w:val="center"/>
          </w:tcPr>
          <w:p w14:paraId="5B99269C">
            <w:pPr>
              <w:pageBreakBefore w:val="0"/>
              <w:widowControl/>
              <w:kinsoku/>
              <w:wordWrap/>
              <w:overflowPunct/>
              <w:topLinePunct w:val="0"/>
              <w:bidi w:val="0"/>
              <w:spacing w:line="400" w:lineRule="exact"/>
              <w:jc w:val="both"/>
              <w:rPr>
                <w:rFonts w:hint="default" w:ascii="Times New Roman" w:hAnsi="Times New Roman" w:eastAsia="宋体" w:cs="Times New Roman"/>
                <w:color w:val="auto"/>
                <w:kern w:val="0"/>
                <w:sz w:val="18"/>
                <w:szCs w:val="18"/>
                <w:highlight w:val="none"/>
                <w:lang w:val="en-US" w:eastAsia="zh-CN" w:bidi="ar-SA"/>
              </w:rPr>
            </w:pPr>
          </w:p>
        </w:tc>
        <w:tc>
          <w:tcPr>
            <w:tcW w:w="770" w:type="dxa"/>
            <w:vAlign w:val="center"/>
          </w:tcPr>
          <w:p w14:paraId="0848A97E">
            <w:pPr>
              <w:pageBreakBefore w:val="0"/>
              <w:widowControl/>
              <w:kinsoku/>
              <w:wordWrap/>
              <w:overflowPunct/>
              <w:topLinePunct w:val="0"/>
              <w:bidi w:val="0"/>
              <w:spacing w:line="400" w:lineRule="exact"/>
              <w:jc w:val="both"/>
              <w:rPr>
                <w:rFonts w:hint="default" w:ascii="Times New Roman" w:hAnsi="Times New Roman" w:eastAsia="宋体" w:cs="Times New Roman"/>
                <w:color w:val="auto"/>
                <w:kern w:val="0"/>
                <w:sz w:val="18"/>
                <w:szCs w:val="18"/>
                <w:highlight w:val="none"/>
                <w:lang w:val="en-US" w:eastAsia="zh-CN" w:bidi="ar-SA"/>
              </w:rPr>
            </w:pPr>
          </w:p>
        </w:tc>
        <w:tc>
          <w:tcPr>
            <w:tcW w:w="663" w:type="dxa"/>
            <w:vAlign w:val="center"/>
          </w:tcPr>
          <w:p w14:paraId="47BBF8C6">
            <w:pPr>
              <w:pageBreakBefore w:val="0"/>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bidi="ar-SA"/>
              </w:rPr>
            </w:pPr>
          </w:p>
        </w:tc>
        <w:tc>
          <w:tcPr>
            <w:tcW w:w="815" w:type="dxa"/>
            <w:vAlign w:val="center"/>
          </w:tcPr>
          <w:p w14:paraId="7D5A1C84">
            <w:pPr>
              <w:pageBreakBefore w:val="0"/>
              <w:widowControl/>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1周</w:t>
            </w:r>
          </w:p>
        </w:tc>
        <w:tc>
          <w:tcPr>
            <w:tcW w:w="770" w:type="dxa"/>
            <w:vAlign w:val="center"/>
          </w:tcPr>
          <w:p w14:paraId="4EC8F2D0">
            <w:pPr>
              <w:pageBreakBefore w:val="0"/>
              <w:widowControl/>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2周</w:t>
            </w:r>
          </w:p>
        </w:tc>
        <w:tc>
          <w:tcPr>
            <w:tcW w:w="790" w:type="dxa"/>
            <w:vAlign w:val="center"/>
          </w:tcPr>
          <w:p w14:paraId="1B020398">
            <w:pPr>
              <w:pageBreakBefore w:val="0"/>
              <w:widowControl/>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2周</w:t>
            </w:r>
          </w:p>
        </w:tc>
        <w:tc>
          <w:tcPr>
            <w:tcW w:w="792" w:type="dxa"/>
            <w:vAlign w:val="center"/>
          </w:tcPr>
          <w:p w14:paraId="5C1324A1">
            <w:pPr>
              <w:pageBreakBefore w:val="0"/>
              <w:widowControl/>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2周</w:t>
            </w:r>
          </w:p>
        </w:tc>
        <w:tc>
          <w:tcPr>
            <w:tcW w:w="790" w:type="dxa"/>
            <w:vAlign w:val="center"/>
          </w:tcPr>
          <w:p w14:paraId="37CD50AC">
            <w:pPr>
              <w:pageBreakBefore w:val="0"/>
              <w:widowControl/>
              <w:kinsoku/>
              <w:wordWrap/>
              <w:overflowPunct/>
              <w:topLinePunct w:val="0"/>
              <w:bidi w:val="0"/>
              <w:spacing w:line="400" w:lineRule="exac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2周</w:t>
            </w:r>
          </w:p>
        </w:tc>
        <w:tc>
          <w:tcPr>
            <w:tcW w:w="790" w:type="dxa"/>
            <w:vAlign w:val="center"/>
          </w:tcPr>
          <w:p w14:paraId="78DCA9F6">
            <w:pPr>
              <w:pageBreakBefore w:val="0"/>
              <w:widowControl/>
              <w:kinsoku/>
              <w:wordWrap/>
              <w:overflowPunct/>
              <w:topLinePunct w:val="0"/>
              <w:bidi w:val="0"/>
              <w:spacing w:line="400" w:lineRule="exact"/>
              <w:jc w:val="both"/>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2周</w:t>
            </w:r>
          </w:p>
        </w:tc>
        <w:tc>
          <w:tcPr>
            <w:tcW w:w="540" w:type="dxa"/>
            <w:vAlign w:val="center"/>
          </w:tcPr>
          <w:p w14:paraId="3545D220">
            <w:pPr>
              <w:keepNext w:val="0"/>
              <w:keepLines w:val="0"/>
              <w:pageBreakBefore w:val="0"/>
              <w:widowControl/>
              <w:suppressLineNumbers w:val="0"/>
              <w:kinsoku/>
              <w:wordWrap/>
              <w:overflowPunct/>
              <w:topLinePunct w:val="0"/>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398" w:type="dxa"/>
            <w:vAlign w:val="center"/>
          </w:tcPr>
          <w:p w14:paraId="208727B3">
            <w:pPr>
              <w:pageBreakBefore w:val="0"/>
              <w:widowControl/>
              <w:kinsoku/>
              <w:wordWrap/>
              <w:overflowPunct/>
              <w:topLinePunct w:val="0"/>
              <w:bidi w:val="0"/>
              <w:spacing w:line="400" w:lineRule="exact"/>
              <w:jc w:val="both"/>
              <w:rPr>
                <w:rFonts w:hint="eastAsia" w:ascii="Times New Roman" w:hAnsi="Times New Roman" w:eastAsia="宋体" w:cs="Times New Roman"/>
                <w:color w:val="0000FF"/>
                <w:kern w:val="0"/>
                <w:sz w:val="18"/>
                <w:szCs w:val="18"/>
                <w:highlight w:val="none"/>
                <w:lang w:val="en-US" w:eastAsia="zh-CN"/>
              </w:rPr>
            </w:pPr>
          </w:p>
        </w:tc>
      </w:tr>
      <w:tr w14:paraId="5610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693" w:type="dxa"/>
            <w:gridSpan w:val="4"/>
            <w:vAlign w:val="center"/>
          </w:tcPr>
          <w:p w14:paraId="5C3CD50A">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合   计</w:t>
            </w:r>
          </w:p>
        </w:tc>
        <w:tc>
          <w:tcPr>
            <w:tcW w:w="2865" w:type="dxa"/>
            <w:vAlign w:val="center"/>
          </w:tcPr>
          <w:p w14:paraId="6BC72587">
            <w:pPr>
              <w:pageBreakBefore w:val="0"/>
              <w:widowControl/>
              <w:kinsoku/>
              <w:wordWrap/>
              <w:overflowPunct/>
              <w:topLinePunct w:val="0"/>
              <w:bidi w:val="0"/>
              <w:spacing w:line="400" w:lineRule="exact"/>
              <w:jc w:val="center"/>
              <w:rPr>
                <w:rFonts w:hint="default" w:ascii="Times New Roman" w:hAnsi="Times New Roman" w:eastAsia="宋体" w:cs="Times New Roman"/>
                <w:color w:val="000000"/>
                <w:kern w:val="0"/>
                <w:sz w:val="18"/>
                <w:szCs w:val="18"/>
                <w:highlight w:val="none"/>
              </w:rPr>
            </w:pPr>
          </w:p>
        </w:tc>
        <w:tc>
          <w:tcPr>
            <w:tcW w:w="890" w:type="dxa"/>
            <w:vAlign w:val="center"/>
          </w:tcPr>
          <w:p w14:paraId="4E8BFDF0">
            <w:pPr>
              <w:keepNext w:val="0"/>
              <w:keepLines w:val="0"/>
              <w:pageBreakBefore w:val="0"/>
              <w:widowControl/>
              <w:suppressLineNumbers w:val="0"/>
              <w:kinsoku/>
              <w:wordWrap/>
              <w:overflowPunct/>
              <w:topLinePunct w:val="0"/>
              <w:bidi w:val="0"/>
              <w:spacing w:line="400" w:lineRule="exact"/>
              <w:jc w:val="both"/>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610" w:type="dxa"/>
            <w:vAlign w:val="center"/>
          </w:tcPr>
          <w:p w14:paraId="118DC52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i w:val="0"/>
                <w:iCs w:val="0"/>
                <w:color w:val="auto"/>
                <w:kern w:val="0"/>
                <w:sz w:val="18"/>
                <w:szCs w:val="18"/>
                <w:u w:val="none"/>
                <w:lang w:val="en-US" w:eastAsia="zh-CN" w:bidi="ar"/>
              </w:rPr>
              <w:t>280</w:t>
            </w:r>
            <w:r>
              <w:rPr>
                <w:rFonts w:hint="eastAsia" w:ascii="Times New Roman" w:hAnsi="Times New Roman" w:eastAsia="宋体" w:cs="Times New Roman"/>
                <w:i w:val="0"/>
                <w:iCs w:val="0"/>
                <w:color w:val="auto"/>
                <w:kern w:val="0"/>
                <w:sz w:val="18"/>
                <w:szCs w:val="18"/>
                <w:u w:val="none"/>
                <w:lang w:val="en-US" w:eastAsia="zh-CN" w:bidi="ar"/>
              </w:rPr>
              <w:t>6</w:t>
            </w:r>
          </w:p>
        </w:tc>
        <w:tc>
          <w:tcPr>
            <w:tcW w:w="760" w:type="dxa"/>
            <w:vAlign w:val="center"/>
          </w:tcPr>
          <w:p w14:paraId="30984C41">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i w:val="0"/>
                <w:iCs w:val="0"/>
                <w:color w:val="auto"/>
                <w:kern w:val="0"/>
                <w:sz w:val="18"/>
                <w:szCs w:val="18"/>
                <w:u w:val="none"/>
                <w:lang w:val="en-US" w:eastAsia="zh-CN" w:bidi="ar"/>
              </w:rPr>
              <w:t>916</w:t>
            </w:r>
          </w:p>
        </w:tc>
        <w:tc>
          <w:tcPr>
            <w:tcW w:w="770" w:type="dxa"/>
            <w:vAlign w:val="center"/>
          </w:tcPr>
          <w:p w14:paraId="7AF7CA62">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Times New Roman" w:hAnsi="Times New Roman" w:eastAsia="宋体" w:cs="Times New Roman"/>
                <w:i w:val="0"/>
                <w:iCs w:val="0"/>
                <w:color w:val="auto"/>
                <w:kern w:val="0"/>
                <w:sz w:val="18"/>
                <w:szCs w:val="18"/>
                <w:u w:val="none"/>
                <w:lang w:val="en-US" w:eastAsia="zh-CN" w:bidi="ar"/>
              </w:rPr>
              <w:t>890</w:t>
            </w:r>
          </w:p>
        </w:tc>
        <w:tc>
          <w:tcPr>
            <w:tcW w:w="663" w:type="dxa"/>
            <w:vAlign w:val="center"/>
          </w:tcPr>
          <w:p w14:paraId="10BDA39F">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140</w:t>
            </w:r>
          </w:p>
        </w:tc>
        <w:tc>
          <w:tcPr>
            <w:tcW w:w="815" w:type="dxa"/>
            <w:vAlign w:val="center"/>
          </w:tcPr>
          <w:p w14:paraId="38ABAAAF">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Times New Roman" w:hAnsi="Times New Roman" w:eastAsia="宋体" w:cs="Times New Roman"/>
                <w:i w:val="0"/>
                <w:iCs w:val="0"/>
                <w:color w:val="auto"/>
                <w:kern w:val="0"/>
                <w:sz w:val="18"/>
                <w:szCs w:val="18"/>
                <w:u w:val="none"/>
                <w:lang w:val="en-US" w:eastAsia="zh-CN" w:bidi="ar"/>
              </w:rPr>
              <w:t>22</w:t>
            </w:r>
          </w:p>
        </w:tc>
        <w:tc>
          <w:tcPr>
            <w:tcW w:w="770" w:type="dxa"/>
            <w:vAlign w:val="center"/>
          </w:tcPr>
          <w:p w14:paraId="6575052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i w:val="0"/>
                <w:iCs w:val="0"/>
                <w:color w:val="auto"/>
                <w:kern w:val="0"/>
                <w:sz w:val="18"/>
                <w:szCs w:val="18"/>
                <w:u w:val="none"/>
                <w:lang w:val="en-US" w:eastAsia="zh-CN" w:bidi="ar"/>
              </w:rPr>
              <w:t>480</w:t>
            </w:r>
          </w:p>
        </w:tc>
        <w:tc>
          <w:tcPr>
            <w:tcW w:w="790" w:type="dxa"/>
            <w:vAlign w:val="center"/>
          </w:tcPr>
          <w:p w14:paraId="47E5A87A">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eastAsia" w:ascii="Times New Roman" w:hAnsi="Times New Roman" w:eastAsia="宋体" w:cs="Times New Roman"/>
                <w:i w:val="0"/>
                <w:iCs w:val="0"/>
                <w:color w:val="auto"/>
                <w:kern w:val="0"/>
                <w:sz w:val="18"/>
                <w:szCs w:val="18"/>
                <w:u w:val="none"/>
                <w:lang w:val="en-US" w:eastAsia="zh-CN" w:bidi="ar"/>
              </w:rPr>
              <w:t>380</w:t>
            </w:r>
          </w:p>
        </w:tc>
        <w:tc>
          <w:tcPr>
            <w:tcW w:w="792" w:type="dxa"/>
            <w:vAlign w:val="center"/>
          </w:tcPr>
          <w:p w14:paraId="038D767F">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i w:val="0"/>
                <w:iCs w:val="0"/>
                <w:color w:val="auto"/>
                <w:kern w:val="0"/>
                <w:sz w:val="18"/>
                <w:szCs w:val="18"/>
                <w:u w:val="none"/>
                <w:lang w:val="en-US" w:eastAsia="zh-CN" w:bidi="ar"/>
              </w:rPr>
              <w:t>344</w:t>
            </w:r>
          </w:p>
        </w:tc>
        <w:tc>
          <w:tcPr>
            <w:tcW w:w="790" w:type="dxa"/>
            <w:vAlign w:val="center"/>
          </w:tcPr>
          <w:p w14:paraId="1CD6D71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540</w:t>
            </w:r>
          </w:p>
        </w:tc>
        <w:tc>
          <w:tcPr>
            <w:tcW w:w="790" w:type="dxa"/>
            <w:vAlign w:val="center"/>
          </w:tcPr>
          <w:p w14:paraId="127CEBC9">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i w:val="0"/>
                <w:iCs w:val="0"/>
                <w:color w:val="auto"/>
                <w:kern w:val="0"/>
                <w:sz w:val="18"/>
                <w:szCs w:val="18"/>
                <w:u w:val="none"/>
                <w:lang w:val="en-US" w:eastAsia="zh-CN" w:bidi="ar"/>
              </w:rPr>
              <w:t>540</w:t>
            </w:r>
          </w:p>
        </w:tc>
        <w:tc>
          <w:tcPr>
            <w:tcW w:w="540" w:type="dxa"/>
            <w:vAlign w:val="center"/>
          </w:tcPr>
          <w:p w14:paraId="591D368D">
            <w:pPr>
              <w:keepNext w:val="0"/>
              <w:keepLines w:val="0"/>
              <w:pageBreakBefore w:val="0"/>
              <w:widowControl/>
              <w:suppressLineNumbers w:val="0"/>
              <w:kinsoku/>
              <w:wordWrap/>
              <w:overflowPunct/>
              <w:topLinePunct w:val="0"/>
              <w:bidi w:val="0"/>
              <w:spacing w:line="400" w:lineRule="exact"/>
              <w:jc w:val="both"/>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398" w:type="dxa"/>
            <w:vAlign w:val="center"/>
          </w:tcPr>
          <w:p w14:paraId="2DB89D05">
            <w:pPr>
              <w:keepNext w:val="0"/>
              <w:keepLines w:val="0"/>
              <w:pageBreakBefore w:val="0"/>
              <w:widowControl/>
              <w:suppressLineNumbers w:val="0"/>
              <w:kinsoku/>
              <w:wordWrap/>
              <w:overflowPunct/>
              <w:topLinePunct w:val="0"/>
              <w:bidi w:val="0"/>
              <w:spacing w:line="400" w:lineRule="exact"/>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bl>
    <w:p w14:paraId="673741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1.考核方式：①闭卷，②开卷，③技能测试，④面试（含答辩、口试、表演等），⑤小论文，⑥报告（含读书报告、调查报告、实习报告等），⑦项目（方案）设计，⑧课程实践，⑨文献综述，⑩其它。</w:t>
      </w:r>
    </w:p>
    <w:p w14:paraId="68C932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.课程性质：公共必修课/公共选修课/专业必修课/专业选修课。</w:t>
      </w:r>
    </w:p>
    <w:p w14:paraId="3104F9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FF0000"/>
          <w:szCs w:val="21"/>
          <w:highlight w:val="none"/>
        </w:rPr>
      </w:pPr>
      <w:r>
        <w:rPr>
          <w:rFonts w:hint="eastAsia" w:ascii="宋体" w:hAnsi="宋体" w:eastAsia="宋体" w:cs="Times New Roman"/>
          <w:color w:val="000000"/>
          <w:szCs w:val="21"/>
          <w:highlight w:val="none"/>
          <w:lang w:val="en-US" w:eastAsia="zh-CN"/>
        </w:rPr>
        <w:t>3</w:t>
      </w:r>
      <w:r>
        <w:rPr>
          <w:rFonts w:hint="eastAsia" w:ascii="宋体" w:hAnsi="宋体" w:eastAsia="宋体" w:cs="Times New Roman"/>
          <w:color w:val="000000"/>
          <w:szCs w:val="21"/>
          <w:highlight w:val="none"/>
        </w:rPr>
        <w:t>.课程类型：A类（纯理论课）/B类（（理论＋实践）课）/ C类（纯实践课）。</w:t>
      </w:r>
    </w:p>
    <w:p w14:paraId="571EF7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rPr>
        <w:t>.实行多学期分段制的可以对该表进行适当改造,体现出多学期。</w:t>
      </w:r>
    </w:p>
    <w:p w14:paraId="27E5933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5.公共选修课从《公共选修课清单》中任选，不低于4门。</w:t>
      </w:r>
    </w:p>
    <w:p w14:paraId="4C40BD91">
      <w:pPr>
        <w:pStyle w:val="16"/>
        <w:pageBreakBefore w:val="0"/>
        <w:kinsoku/>
        <w:wordWrap/>
        <w:overflowPunct/>
        <w:topLinePunct w:val="0"/>
        <w:bidi w:val="0"/>
        <w:spacing w:line="400" w:lineRule="exact"/>
        <w:ind w:left="0" w:leftChars="0" w:firstLine="0" w:firstLineChars="0"/>
        <w:rPr>
          <w:rFonts w:hint="eastAsia"/>
          <w:lang w:val="en-US" w:eastAsia="zh-CN"/>
        </w:rPr>
        <w:sectPr>
          <w:pgSz w:w="16838" w:h="11906" w:orient="landscape"/>
          <w:pgMar w:top="1417" w:right="1134" w:bottom="1417"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2E7DF13">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sz w:val="21"/>
          <w:szCs w:val="21"/>
          <w:lang w:val="en-US" w:eastAsia="zh-CN"/>
        </w:rPr>
      </w:pPr>
      <w:bookmarkStart w:id="36" w:name="_Toc27660"/>
      <w:r>
        <w:rPr>
          <w:rFonts w:hint="eastAsia"/>
          <w:sz w:val="24"/>
          <w:szCs w:val="24"/>
          <w:lang w:val="en-US" w:eastAsia="zh-CN"/>
        </w:rPr>
        <w:t>（</w:t>
      </w:r>
      <w:r>
        <w:rPr>
          <w:rFonts w:hint="eastAsia"/>
          <w:sz w:val="21"/>
          <w:szCs w:val="21"/>
          <w:lang w:val="en-US" w:eastAsia="zh-CN"/>
        </w:rPr>
        <w:t>四）教学学时分配表</w:t>
      </w:r>
      <w:bookmarkEnd w:id="36"/>
    </w:p>
    <w:tbl>
      <w:tblPr>
        <w:tblStyle w:val="13"/>
        <w:tblW w:w="45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3"/>
        <w:gridCol w:w="3413"/>
        <w:gridCol w:w="1222"/>
        <w:gridCol w:w="1846"/>
      </w:tblGrid>
      <w:tr w14:paraId="47D29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993" w:type="pct"/>
            <w:gridSpan w:val="2"/>
            <w:noWrap w:val="0"/>
            <w:vAlign w:val="center"/>
          </w:tcPr>
          <w:p w14:paraId="0F4479BD">
            <w:pPr>
              <w:pageBreakBefore w:val="0"/>
              <w:kinsoku/>
              <w:wordWrap/>
              <w:overflowPunct/>
              <w:topLinePunct w:val="0"/>
              <w:bidi w:val="0"/>
              <w:spacing w:line="400" w:lineRule="exact"/>
              <w:ind w:firstLine="0" w:firstLineChars="0"/>
              <w:jc w:val="center"/>
              <w:rPr>
                <w:rFonts w:ascii="宋体" w:hAnsi="宋体" w:cs="宋体"/>
                <w:b/>
                <w:bCs/>
                <w:sz w:val="18"/>
                <w:szCs w:val="18"/>
              </w:rPr>
            </w:pPr>
            <w:r>
              <w:rPr>
                <w:rFonts w:hint="eastAsia" w:ascii="宋体" w:hAnsi="宋体" w:cs="宋体"/>
                <w:b/>
                <w:bCs/>
                <w:sz w:val="18"/>
                <w:szCs w:val="18"/>
              </w:rPr>
              <w:t>项目</w:t>
            </w:r>
          </w:p>
        </w:tc>
        <w:tc>
          <w:tcPr>
            <w:tcW w:w="799" w:type="pct"/>
            <w:noWrap w:val="0"/>
            <w:vAlign w:val="center"/>
          </w:tcPr>
          <w:p w14:paraId="747487B0">
            <w:pPr>
              <w:pageBreakBefore w:val="0"/>
              <w:kinsoku/>
              <w:wordWrap/>
              <w:overflowPunct/>
              <w:topLinePunct w:val="0"/>
              <w:bidi w:val="0"/>
              <w:spacing w:line="400" w:lineRule="exact"/>
              <w:ind w:firstLine="0" w:firstLineChars="0"/>
              <w:jc w:val="center"/>
              <w:rPr>
                <w:rFonts w:ascii="宋体" w:hAnsi="宋体" w:cs="宋体"/>
                <w:b/>
                <w:bCs/>
                <w:sz w:val="18"/>
                <w:szCs w:val="18"/>
              </w:rPr>
            </w:pPr>
            <w:r>
              <w:rPr>
                <w:rFonts w:hint="eastAsia" w:ascii="宋体" w:hAnsi="宋体" w:cs="宋体"/>
                <w:b/>
                <w:bCs/>
                <w:sz w:val="18"/>
                <w:szCs w:val="18"/>
              </w:rPr>
              <w:t>学时数</w:t>
            </w:r>
          </w:p>
        </w:tc>
        <w:tc>
          <w:tcPr>
            <w:tcW w:w="1207" w:type="pct"/>
            <w:noWrap w:val="0"/>
            <w:vAlign w:val="center"/>
          </w:tcPr>
          <w:p w14:paraId="59B5BD27">
            <w:pPr>
              <w:pageBreakBefore w:val="0"/>
              <w:kinsoku/>
              <w:wordWrap/>
              <w:overflowPunct/>
              <w:topLinePunct w:val="0"/>
              <w:bidi w:val="0"/>
              <w:spacing w:line="400" w:lineRule="exact"/>
              <w:ind w:firstLine="0" w:firstLineChars="0"/>
              <w:jc w:val="center"/>
              <w:rPr>
                <w:rFonts w:ascii="宋体" w:hAnsi="宋体" w:cs="宋体"/>
                <w:b/>
                <w:bCs/>
                <w:sz w:val="18"/>
                <w:szCs w:val="18"/>
              </w:rPr>
            </w:pPr>
            <w:r>
              <w:rPr>
                <w:rFonts w:hint="eastAsia" w:ascii="宋体" w:hAnsi="宋体" w:cs="宋体"/>
                <w:b/>
                <w:bCs/>
                <w:sz w:val="18"/>
                <w:szCs w:val="18"/>
              </w:rPr>
              <w:t>百分比</w:t>
            </w:r>
          </w:p>
        </w:tc>
      </w:tr>
      <w:tr w14:paraId="196B0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1" w:type="pct"/>
            <w:vMerge w:val="restart"/>
            <w:noWrap w:val="0"/>
            <w:vAlign w:val="center"/>
          </w:tcPr>
          <w:p w14:paraId="659FBB55">
            <w:pPr>
              <w:pStyle w:val="7"/>
              <w:pageBreakBefore w:val="0"/>
              <w:kinsoku/>
              <w:wordWrap/>
              <w:overflowPunct/>
              <w:topLinePunct w:val="0"/>
              <w:bidi w:val="0"/>
              <w:spacing w:after="0" w:line="400" w:lineRule="exact"/>
              <w:jc w:val="center"/>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2231" w:type="pct"/>
            <w:noWrap w:val="0"/>
            <w:vAlign w:val="center"/>
          </w:tcPr>
          <w:p w14:paraId="44C7BC1E">
            <w:pPr>
              <w:pageBreakBefore w:val="0"/>
              <w:kinsoku/>
              <w:wordWrap/>
              <w:overflowPunct/>
              <w:topLinePunct w:val="0"/>
              <w:autoSpaceDE w:val="0"/>
              <w:autoSpaceDN w:val="0"/>
              <w:bidi w:val="0"/>
              <w:spacing w:line="40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799" w:type="pct"/>
            <w:noWrap w:val="0"/>
            <w:vAlign w:val="center"/>
          </w:tcPr>
          <w:p w14:paraId="41553513">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484</w:t>
            </w:r>
          </w:p>
        </w:tc>
        <w:tc>
          <w:tcPr>
            <w:tcW w:w="1207" w:type="pct"/>
            <w:noWrap w:val="0"/>
            <w:vAlign w:val="center"/>
          </w:tcPr>
          <w:p w14:paraId="45CC1146">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r>
      <w:tr w14:paraId="50B26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1" w:type="pct"/>
            <w:vMerge w:val="continue"/>
            <w:noWrap w:val="0"/>
            <w:vAlign w:val="center"/>
          </w:tcPr>
          <w:p w14:paraId="6B53D202">
            <w:pPr>
              <w:pStyle w:val="7"/>
              <w:pageBreakBefore w:val="0"/>
              <w:kinsoku/>
              <w:wordWrap/>
              <w:overflowPunct/>
              <w:topLinePunct w:val="0"/>
              <w:bidi w:val="0"/>
              <w:spacing w:after="0" w:line="400" w:lineRule="exact"/>
              <w:jc w:val="center"/>
              <w:rPr>
                <w:rFonts w:ascii="宋体" w:hAnsi="宋体" w:eastAsia="宋体" w:cs="宋体"/>
                <w:kern w:val="2"/>
                <w:sz w:val="18"/>
                <w:szCs w:val="18"/>
                <w:lang w:val="en-US" w:bidi="ar-SA"/>
              </w:rPr>
            </w:pPr>
          </w:p>
        </w:tc>
        <w:tc>
          <w:tcPr>
            <w:tcW w:w="2231" w:type="pct"/>
            <w:noWrap w:val="0"/>
            <w:vAlign w:val="center"/>
          </w:tcPr>
          <w:p w14:paraId="496D8FB5">
            <w:pPr>
              <w:pageBreakBefore w:val="0"/>
              <w:kinsoku/>
              <w:wordWrap/>
              <w:overflowPunct/>
              <w:topLinePunct w:val="0"/>
              <w:autoSpaceDE w:val="0"/>
              <w:autoSpaceDN w:val="0"/>
              <w:bidi w:val="0"/>
              <w:spacing w:line="40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799" w:type="pct"/>
            <w:noWrap w:val="0"/>
            <w:vAlign w:val="center"/>
          </w:tcPr>
          <w:p w14:paraId="60072D8E">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428</w:t>
            </w:r>
          </w:p>
        </w:tc>
        <w:tc>
          <w:tcPr>
            <w:tcW w:w="1207" w:type="pct"/>
            <w:noWrap w:val="0"/>
            <w:vAlign w:val="center"/>
          </w:tcPr>
          <w:p w14:paraId="6A80D421">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r>
      <w:tr w14:paraId="5E1B4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1" w:type="pct"/>
            <w:vMerge w:val="continue"/>
            <w:noWrap w:val="0"/>
            <w:vAlign w:val="center"/>
          </w:tcPr>
          <w:p w14:paraId="2F9CD59B">
            <w:pPr>
              <w:pStyle w:val="7"/>
              <w:pageBreakBefore w:val="0"/>
              <w:kinsoku/>
              <w:wordWrap/>
              <w:overflowPunct/>
              <w:topLinePunct w:val="0"/>
              <w:bidi w:val="0"/>
              <w:spacing w:after="0" w:line="400" w:lineRule="exact"/>
              <w:jc w:val="center"/>
              <w:rPr>
                <w:rFonts w:ascii="宋体" w:hAnsi="宋体" w:eastAsia="宋体" w:cs="宋体"/>
                <w:kern w:val="2"/>
                <w:sz w:val="18"/>
                <w:szCs w:val="18"/>
                <w:lang w:val="en-US" w:bidi="ar-SA"/>
              </w:rPr>
            </w:pPr>
          </w:p>
        </w:tc>
        <w:tc>
          <w:tcPr>
            <w:tcW w:w="2231" w:type="pct"/>
            <w:noWrap w:val="0"/>
            <w:vAlign w:val="center"/>
          </w:tcPr>
          <w:p w14:paraId="26E46168">
            <w:pPr>
              <w:pageBreakBefore w:val="0"/>
              <w:kinsoku/>
              <w:wordWrap/>
              <w:overflowPunct/>
              <w:topLinePunct w:val="0"/>
              <w:autoSpaceDE w:val="0"/>
              <w:autoSpaceDN w:val="0"/>
              <w:bidi w:val="0"/>
              <w:spacing w:line="400" w:lineRule="exact"/>
              <w:ind w:firstLine="0" w:firstLineChars="0"/>
              <w:jc w:val="center"/>
              <w:rPr>
                <w:rFonts w:ascii="宋体" w:hAnsi="宋体" w:cs="宋体"/>
                <w:sz w:val="18"/>
                <w:szCs w:val="18"/>
              </w:rPr>
            </w:pPr>
            <w:r>
              <w:rPr>
                <w:rFonts w:hint="eastAsia" w:ascii="宋体" w:hAnsi="宋体" w:cs="宋体"/>
                <w:sz w:val="18"/>
                <w:szCs w:val="18"/>
              </w:rPr>
              <w:t>合计</w:t>
            </w:r>
          </w:p>
        </w:tc>
        <w:tc>
          <w:tcPr>
            <w:tcW w:w="799" w:type="pct"/>
            <w:noWrap w:val="0"/>
            <w:vAlign w:val="center"/>
          </w:tcPr>
          <w:p w14:paraId="0034F32C">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912</w:t>
            </w:r>
          </w:p>
        </w:tc>
        <w:tc>
          <w:tcPr>
            <w:tcW w:w="1207" w:type="pct"/>
            <w:noWrap w:val="0"/>
            <w:vAlign w:val="center"/>
          </w:tcPr>
          <w:p w14:paraId="67FACD3B">
            <w:pPr>
              <w:pStyle w:val="17"/>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33%</w:t>
            </w:r>
          </w:p>
        </w:tc>
      </w:tr>
      <w:tr w14:paraId="139CF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1" w:type="pct"/>
            <w:vMerge w:val="restart"/>
            <w:noWrap w:val="0"/>
            <w:vAlign w:val="center"/>
          </w:tcPr>
          <w:p w14:paraId="19DA4EDD">
            <w:pPr>
              <w:pStyle w:val="7"/>
              <w:pageBreakBefore w:val="0"/>
              <w:kinsoku/>
              <w:wordWrap/>
              <w:overflowPunct/>
              <w:topLinePunct w:val="0"/>
              <w:bidi w:val="0"/>
              <w:spacing w:after="0" w:line="400" w:lineRule="exact"/>
              <w:jc w:val="center"/>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2231" w:type="pct"/>
            <w:noWrap w:val="0"/>
            <w:vAlign w:val="center"/>
          </w:tcPr>
          <w:p w14:paraId="4BB1CAB3">
            <w:pPr>
              <w:pageBreakBefore w:val="0"/>
              <w:kinsoku/>
              <w:wordWrap/>
              <w:overflowPunct/>
              <w:topLinePunct w:val="0"/>
              <w:autoSpaceDE w:val="0"/>
              <w:autoSpaceDN w:val="0"/>
              <w:bidi w:val="0"/>
              <w:spacing w:line="40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799" w:type="pct"/>
            <w:noWrap w:val="0"/>
            <w:vAlign w:val="center"/>
          </w:tcPr>
          <w:p w14:paraId="4DBFE8D4">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374</w:t>
            </w:r>
          </w:p>
        </w:tc>
        <w:tc>
          <w:tcPr>
            <w:tcW w:w="1207" w:type="pct"/>
            <w:noWrap w:val="0"/>
            <w:vAlign w:val="center"/>
          </w:tcPr>
          <w:p w14:paraId="4C01D61E">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r>
      <w:tr w14:paraId="2721C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1" w:type="pct"/>
            <w:vMerge w:val="continue"/>
            <w:noWrap w:val="0"/>
            <w:vAlign w:val="center"/>
          </w:tcPr>
          <w:p w14:paraId="717E0D07">
            <w:pPr>
              <w:pageBreakBefore w:val="0"/>
              <w:kinsoku/>
              <w:wordWrap/>
              <w:overflowPunct/>
              <w:topLinePunct w:val="0"/>
              <w:autoSpaceDE w:val="0"/>
              <w:autoSpaceDN w:val="0"/>
              <w:bidi w:val="0"/>
              <w:spacing w:line="400" w:lineRule="exact"/>
              <w:ind w:firstLine="420"/>
              <w:jc w:val="center"/>
              <w:rPr>
                <w:rFonts w:ascii="宋体" w:hAnsi="宋体" w:cs="宋体"/>
                <w:sz w:val="18"/>
                <w:szCs w:val="18"/>
              </w:rPr>
            </w:pPr>
          </w:p>
        </w:tc>
        <w:tc>
          <w:tcPr>
            <w:tcW w:w="2231" w:type="pct"/>
            <w:noWrap w:val="0"/>
            <w:vAlign w:val="center"/>
          </w:tcPr>
          <w:p w14:paraId="073BFA50">
            <w:pPr>
              <w:pageBreakBefore w:val="0"/>
              <w:kinsoku/>
              <w:wordWrap/>
              <w:overflowPunct/>
              <w:topLinePunct w:val="0"/>
              <w:autoSpaceDE w:val="0"/>
              <w:autoSpaceDN w:val="0"/>
              <w:bidi w:val="0"/>
              <w:spacing w:line="40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799" w:type="pct"/>
            <w:noWrap w:val="0"/>
            <w:vAlign w:val="center"/>
          </w:tcPr>
          <w:p w14:paraId="0A3114EC">
            <w:pPr>
              <w:pageBreakBefore w:val="0"/>
              <w:tabs>
                <w:tab w:val="left" w:pos="996"/>
              </w:tabs>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1516</w:t>
            </w:r>
          </w:p>
        </w:tc>
        <w:tc>
          <w:tcPr>
            <w:tcW w:w="1207" w:type="pct"/>
            <w:noWrap w:val="0"/>
            <w:vAlign w:val="center"/>
          </w:tcPr>
          <w:p w14:paraId="69F6056B">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54%</w:t>
            </w:r>
          </w:p>
        </w:tc>
      </w:tr>
      <w:tr w14:paraId="61947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1" w:type="pct"/>
            <w:vMerge w:val="continue"/>
            <w:noWrap w:val="0"/>
            <w:vAlign w:val="center"/>
          </w:tcPr>
          <w:p w14:paraId="33CF3684">
            <w:pPr>
              <w:pageBreakBefore w:val="0"/>
              <w:kinsoku/>
              <w:wordWrap/>
              <w:overflowPunct/>
              <w:topLinePunct w:val="0"/>
              <w:autoSpaceDE w:val="0"/>
              <w:autoSpaceDN w:val="0"/>
              <w:bidi w:val="0"/>
              <w:spacing w:line="400" w:lineRule="exact"/>
              <w:ind w:firstLine="420"/>
              <w:jc w:val="center"/>
              <w:rPr>
                <w:rFonts w:ascii="宋体" w:hAnsi="宋体" w:cs="宋体"/>
                <w:sz w:val="18"/>
                <w:szCs w:val="18"/>
              </w:rPr>
            </w:pPr>
          </w:p>
        </w:tc>
        <w:tc>
          <w:tcPr>
            <w:tcW w:w="2231" w:type="pct"/>
            <w:noWrap w:val="0"/>
            <w:vAlign w:val="center"/>
          </w:tcPr>
          <w:p w14:paraId="2B75218C">
            <w:pPr>
              <w:pageBreakBefore w:val="0"/>
              <w:kinsoku/>
              <w:wordWrap/>
              <w:overflowPunct/>
              <w:topLinePunct w:val="0"/>
              <w:autoSpaceDE w:val="0"/>
              <w:autoSpaceDN w:val="0"/>
              <w:bidi w:val="0"/>
              <w:spacing w:line="400" w:lineRule="exact"/>
              <w:ind w:firstLine="0" w:firstLineChars="0"/>
              <w:jc w:val="center"/>
              <w:rPr>
                <w:rFonts w:ascii="宋体" w:hAnsi="宋体" w:cs="宋体"/>
                <w:sz w:val="18"/>
                <w:szCs w:val="18"/>
              </w:rPr>
            </w:pPr>
            <w:r>
              <w:rPr>
                <w:rFonts w:hint="eastAsia" w:ascii="宋体" w:hAnsi="宋体" w:cs="宋体"/>
                <w:sz w:val="18"/>
                <w:szCs w:val="18"/>
              </w:rPr>
              <w:t>合计</w:t>
            </w:r>
          </w:p>
        </w:tc>
        <w:tc>
          <w:tcPr>
            <w:tcW w:w="799" w:type="pct"/>
            <w:noWrap w:val="0"/>
            <w:vAlign w:val="center"/>
          </w:tcPr>
          <w:p w14:paraId="5D18B3D6">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1890</w:t>
            </w:r>
          </w:p>
        </w:tc>
        <w:tc>
          <w:tcPr>
            <w:tcW w:w="1207" w:type="pct"/>
            <w:noWrap w:val="0"/>
            <w:vAlign w:val="center"/>
          </w:tcPr>
          <w:p w14:paraId="01B6F805">
            <w:pPr>
              <w:pStyle w:val="17"/>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67%</w:t>
            </w:r>
          </w:p>
        </w:tc>
      </w:tr>
      <w:tr w14:paraId="716E5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1" w:type="pct"/>
            <w:vMerge w:val="restart"/>
            <w:noWrap w:val="0"/>
            <w:vAlign w:val="center"/>
          </w:tcPr>
          <w:p w14:paraId="341328CA">
            <w:pPr>
              <w:pStyle w:val="7"/>
              <w:pageBreakBefore w:val="0"/>
              <w:kinsoku/>
              <w:wordWrap/>
              <w:overflowPunct/>
              <w:topLinePunct w:val="0"/>
              <w:bidi w:val="0"/>
              <w:spacing w:after="0" w:line="400" w:lineRule="exact"/>
              <w:jc w:val="center"/>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2231" w:type="pct"/>
            <w:noWrap w:val="0"/>
            <w:vAlign w:val="center"/>
          </w:tcPr>
          <w:p w14:paraId="523BF9EE">
            <w:pPr>
              <w:pageBreakBefore w:val="0"/>
              <w:kinsoku/>
              <w:wordWrap/>
              <w:overflowPunct/>
              <w:topLinePunct w:val="0"/>
              <w:autoSpaceDE w:val="0"/>
              <w:autoSpaceDN w:val="0"/>
              <w:bidi w:val="0"/>
              <w:spacing w:line="400" w:lineRule="exact"/>
              <w:ind w:firstLine="180" w:firstLineChars="100"/>
              <w:jc w:val="center"/>
              <w:rPr>
                <w:rFonts w:ascii="宋体" w:hAnsi="宋体" w:cs="宋体"/>
                <w:sz w:val="18"/>
                <w:szCs w:val="18"/>
              </w:rPr>
            </w:pPr>
            <w:r>
              <w:rPr>
                <w:rFonts w:hint="eastAsia" w:ascii="宋体" w:hAnsi="宋体" w:cs="宋体"/>
                <w:sz w:val="18"/>
                <w:szCs w:val="18"/>
              </w:rPr>
              <w:t>公共基础选修课程学时</w:t>
            </w:r>
          </w:p>
        </w:tc>
        <w:tc>
          <w:tcPr>
            <w:tcW w:w="799" w:type="pct"/>
            <w:noWrap w:val="0"/>
            <w:vAlign w:val="center"/>
          </w:tcPr>
          <w:p w14:paraId="41962B17">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128</w:t>
            </w:r>
          </w:p>
        </w:tc>
        <w:tc>
          <w:tcPr>
            <w:tcW w:w="1207" w:type="pct"/>
            <w:noWrap w:val="0"/>
            <w:vAlign w:val="center"/>
          </w:tcPr>
          <w:p w14:paraId="74C47343">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r>
      <w:tr w14:paraId="41B8D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1" w:type="pct"/>
            <w:vMerge w:val="continue"/>
            <w:noWrap w:val="0"/>
            <w:vAlign w:val="center"/>
          </w:tcPr>
          <w:p w14:paraId="75A2D9E9">
            <w:pPr>
              <w:pStyle w:val="7"/>
              <w:pageBreakBefore w:val="0"/>
              <w:kinsoku/>
              <w:wordWrap/>
              <w:overflowPunct/>
              <w:topLinePunct w:val="0"/>
              <w:bidi w:val="0"/>
              <w:spacing w:after="0" w:line="400" w:lineRule="exact"/>
              <w:jc w:val="center"/>
              <w:rPr>
                <w:rFonts w:ascii="宋体" w:hAnsi="宋体" w:eastAsia="宋体" w:cs="宋体"/>
                <w:kern w:val="2"/>
                <w:sz w:val="18"/>
                <w:szCs w:val="18"/>
                <w:lang w:val="en-US" w:bidi="ar-SA"/>
              </w:rPr>
            </w:pPr>
          </w:p>
        </w:tc>
        <w:tc>
          <w:tcPr>
            <w:tcW w:w="2231" w:type="pct"/>
            <w:noWrap w:val="0"/>
            <w:vAlign w:val="center"/>
          </w:tcPr>
          <w:p w14:paraId="3E734B2B">
            <w:pPr>
              <w:pageBreakBefore w:val="0"/>
              <w:kinsoku/>
              <w:wordWrap/>
              <w:overflowPunct/>
              <w:topLinePunct w:val="0"/>
              <w:autoSpaceDE w:val="0"/>
              <w:autoSpaceDN w:val="0"/>
              <w:bidi w:val="0"/>
              <w:spacing w:line="40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799" w:type="pct"/>
            <w:noWrap w:val="0"/>
            <w:vAlign w:val="center"/>
          </w:tcPr>
          <w:p w14:paraId="5CCE6E50">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128</w:t>
            </w:r>
          </w:p>
        </w:tc>
        <w:tc>
          <w:tcPr>
            <w:tcW w:w="1207" w:type="pct"/>
            <w:noWrap w:val="0"/>
            <w:vAlign w:val="center"/>
          </w:tcPr>
          <w:p w14:paraId="0FF66FAB">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r>
      <w:tr w14:paraId="46179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1" w:type="pct"/>
            <w:vMerge w:val="continue"/>
            <w:noWrap w:val="0"/>
            <w:vAlign w:val="center"/>
          </w:tcPr>
          <w:p w14:paraId="2A8CA825">
            <w:pPr>
              <w:pStyle w:val="7"/>
              <w:pageBreakBefore w:val="0"/>
              <w:kinsoku/>
              <w:wordWrap/>
              <w:overflowPunct/>
              <w:topLinePunct w:val="0"/>
              <w:bidi w:val="0"/>
              <w:spacing w:after="0" w:line="400" w:lineRule="exact"/>
              <w:jc w:val="center"/>
              <w:rPr>
                <w:rFonts w:ascii="宋体" w:hAnsi="宋体" w:eastAsia="宋体" w:cs="宋体"/>
                <w:kern w:val="2"/>
                <w:sz w:val="18"/>
                <w:szCs w:val="18"/>
                <w:lang w:val="en-US" w:bidi="ar-SA"/>
              </w:rPr>
            </w:pPr>
          </w:p>
        </w:tc>
        <w:tc>
          <w:tcPr>
            <w:tcW w:w="2231" w:type="pct"/>
            <w:noWrap w:val="0"/>
            <w:vAlign w:val="center"/>
          </w:tcPr>
          <w:p w14:paraId="39B35B52">
            <w:pPr>
              <w:pageBreakBefore w:val="0"/>
              <w:kinsoku/>
              <w:wordWrap/>
              <w:overflowPunct/>
              <w:topLinePunct w:val="0"/>
              <w:autoSpaceDE w:val="0"/>
              <w:autoSpaceDN w:val="0"/>
              <w:bidi w:val="0"/>
              <w:spacing w:line="400" w:lineRule="exact"/>
              <w:ind w:firstLine="0" w:firstLineChars="0"/>
              <w:jc w:val="center"/>
              <w:rPr>
                <w:rFonts w:ascii="宋体" w:hAnsi="宋体" w:cs="宋体"/>
                <w:sz w:val="18"/>
                <w:szCs w:val="18"/>
              </w:rPr>
            </w:pPr>
            <w:r>
              <w:rPr>
                <w:rFonts w:hint="eastAsia" w:ascii="宋体" w:hAnsi="宋体" w:cs="宋体"/>
                <w:sz w:val="18"/>
                <w:szCs w:val="18"/>
              </w:rPr>
              <w:t>合计</w:t>
            </w:r>
          </w:p>
        </w:tc>
        <w:tc>
          <w:tcPr>
            <w:tcW w:w="1221" w:type="dxa"/>
            <w:noWrap w:val="0"/>
            <w:vAlign w:val="center"/>
          </w:tcPr>
          <w:p w14:paraId="6BCD76C1">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default" w:ascii="宋体" w:hAnsi="宋体" w:cs="宋体"/>
                <w:sz w:val="18"/>
                <w:szCs w:val="18"/>
              </w:rPr>
              <w:t>256</w:t>
            </w:r>
          </w:p>
        </w:tc>
        <w:tc>
          <w:tcPr>
            <w:tcW w:w="1844" w:type="dxa"/>
            <w:noWrap w:val="0"/>
            <w:vAlign w:val="center"/>
          </w:tcPr>
          <w:p w14:paraId="3F33423E">
            <w:pPr>
              <w:pStyle w:val="17"/>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eastAsia="zh-CN"/>
              </w:rPr>
              <w:t>10%</w:t>
            </w:r>
          </w:p>
        </w:tc>
      </w:tr>
      <w:tr w14:paraId="7DA5A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792" w:type="pct"/>
            <w:gridSpan w:val="3"/>
            <w:tcBorders>
              <w:right w:val="single" w:color="auto" w:sz="4" w:space="0"/>
            </w:tcBorders>
            <w:noWrap w:val="0"/>
            <w:vAlign w:val="center"/>
          </w:tcPr>
          <w:p w14:paraId="126C9C7E">
            <w:pPr>
              <w:pageBreakBefore w:val="0"/>
              <w:kinsoku/>
              <w:wordWrap/>
              <w:overflowPunct/>
              <w:topLinePunct w:val="0"/>
              <w:autoSpaceDE w:val="0"/>
              <w:autoSpaceDN w:val="0"/>
              <w:bidi w:val="0"/>
              <w:spacing w:line="400" w:lineRule="exact"/>
              <w:ind w:firstLine="420"/>
              <w:jc w:val="center"/>
              <w:rPr>
                <w:rFonts w:ascii="宋体" w:hAnsi="宋体" w:cs="宋体"/>
                <w:sz w:val="18"/>
                <w:szCs w:val="18"/>
              </w:rPr>
            </w:pPr>
            <w:r>
              <w:rPr>
                <w:rFonts w:hint="eastAsia" w:ascii="宋体" w:hAnsi="宋体" w:cs="宋体"/>
                <w:sz w:val="18"/>
                <w:szCs w:val="18"/>
              </w:rPr>
              <w:t>实践教学学时占总教学学时的比例</w:t>
            </w:r>
          </w:p>
        </w:tc>
        <w:tc>
          <w:tcPr>
            <w:tcW w:w="1207" w:type="pct"/>
            <w:tcBorders>
              <w:left w:val="single" w:color="auto" w:sz="4" w:space="0"/>
            </w:tcBorders>
            <w:noWrap w:val="0"/>
            <w:vAlign w:val="center"/>
          </w:tcPr>
          <w:p w14:paraId="6145149E">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67%</w:t>
            </w:r>
          </w:p>
        </w:tc>
      </w:tr>
      <w:tr w14:paraId="1FF02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792" w:type="pct"/>
            <w:gridSpan w:val="3"/>
            <w:tcBorders>
              <w:right w:val="single" w:color="auto" w:sz="4" w:space="0"/>
            </w:tcBorders>
            <w:noWrap w:val="0"/>
            <w:vAlign w:val="center"/>
          </w:tcPr>
          <w:p w14:paraId="5D4D21EE">
            <w:pPr>
              <w:pageBreakBefore w:val="0"/>
              <w:kinsoku/>
              <w:wordWrap/>
              <w:overflowPunct/>
              <w:topLinePunct w:val="0"/>
              <w:autoSpaceDE w:val="0"/>
              <w:autoSpaceDN w:val="0"/>
              <w:bidi w:val="0"/>
              <w:spacing w:line="400" w:lineRule="exact"/>
              <w:ind w:firstLine="420"/>
              <w:jc w:val="center"/>
              <w:rPr>
                <w:rFonts w:ascii="宋体" w:hAnsi="宋体" w:cs="宋体"/>
                <w:sz w:val="18"/>
                <w:szCs w:val="18"/>
              </w:rPr>
            </w:pPr>
            <w:r>
              <w:rPr>
                <w:rFonts w:hint="eastAsia" w:ascii="宋体" w:hAnsi="宋体" w:cs="宋体"/>
                <w:sz w:val="18"/>
                <w:szCs w:val="18"/>
              </w:rPr>
              <w:t>选修课程学时占总教学学时的比例</w:t>
            </w:r>
          </w:p>
        </w:tc>
        <w:tc>
          <w:tcPr>
            <w:tcW w:w="1207" w:type="pct"/>
            <w:tcBorders>
              <w:left w:val="single" w:color="auto" w:sz="4" w:space="0"/>
            </w:tcBorders>
            <w:noWrap w:val="0"/>
            <w:vAlign w:val="center"/>
          </w:tcPr>
          <w:p w14:paraId="4EC6D4E0">
            <w:pPr>
              <w:pageBreakBefore w:val="0"/>
              <w:kinsoku/>
              <w:wordWrap/>
              <w:overflowPunct/>
              <w:topLinePunct w:val="0"/>
              <w:bidi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r>
    </w:tbl>
    <w:p w14:paraId="15FD5BAC">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default"/>
          <w:sz w:val="21"/>
          <w:szCs w:val="21"/>
          <w:lang w:val="en-US" w:eastAsia="zh-CN"/>
        </w:rPr>
      </w:pPr>
      <w:bookmarkStart w:id="37" w:name="_Toc22186"/>
      <w:r>
        <w:rPr>
          <w:rFonts w:hint="eastAsia"/>
          <w:sz w:val="21"/>
          <w:szCs w:val="21"/>
          <w:lang w:val="en-US" w:eastAsia="zh-CN"/>
        </w:rPr>
        <w:t>（五）公共选修课清单</w:t>
      </w:r>
      <w:bookmarkEnd w:id="37"/>
    </w:p>
    <w:p w14:paraId="7BB7C746">
      <w:pPr>
        <w:pageBreakBefore w:val="0"/>
        <w:kinsoku/>
        <w:wordWrap/>
        <w:overflowPunct/>
        <w:topLinePunct w:val="0"/>
        <w:bidi w:val="0"/>
        <w:spacing w:line="400" w:lineRule="exact"/>
        <w:ind w:left="56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公共选修课清单表</w:t>
      </w:r>
    </w:p>
    <w:tbl>
      <w:tblPr>
        <w:tblStyle w:val="18"/>
        <w:tblW w:w="76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8"/>
        <w:gridCol w:w="1262"/>
        <w:gridCol w:w="1970"/>
        <w:gridCol w:w="738"/>
        <w:gridCol w:w="790"/>
        <w:gridCol w:w="810"/>
        <w:gridCol w:w="1198"/>
      </w:tblGrid>
      <w:tr w14:paraId="11D29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33B520C3">
            <w:pPr>
              <w:pageBreakBefore w:val="0"/>
              <w:kinsoku/>
              <w:wordWrap/>
              <w:overflowPunct/>
              <w:topLinePunct w:val="0"/>
              <w:autoSpaceDE w:val="0"/>
              <w:autoSpaceDN w:val="0"/>
              <w:bidi w:val="0"/>
              <w:spacing w:line="400" w:lineRule="exact"/>
              <w:jc w:val="center"/>
              <w:rPr>
                <w:rFonts w:hint="eastAsia"/>
                <w:b/>
                <w:bCs/>
                <w:sz w:val="18"/>
                <w:szCs w:val="18"/>
                <w:lang w:val="en-US" w:eastAsia="zh-CN"/>
              </w:rPr>
            </w:pPr>
            <w:r>
              <w:rPr>
                <w:rFonts w:hint="eastAsia" w:asciiTheme="minorHAnsi" w:eastAsiaTheme="minorEastAsia"/>
                <w:b/>
                <w:bCs/>
                <w:sz w:val="18"/>
                <w:szCs w:val="18"/>
                <w:lang w:val="en-US" w:eastAsia="zh-CN"/>
              </w:rPr>
              <w:t>序号</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57E4C05D">
            <w:pPr>
              <w:pageBreakBefore w:val="0"/>
              <w:kinsoku/>
              <w:wordWrap/>
              <w:overflowPunct/>
              <w:topLinePunct w:val="0"/>
              <w:autoSpaceDE w:val="0"/>
              <w:autoSpaceDN w:val="0"/>
              <w:bidi w:val="0"/>
              <w:spacing w:line="400" w:lineRule="exact"/>
              <w:jc w:val="center"/>
              <w:rPr>
                <w:rFonts w:hint="eastAsia"/>
                <w:b/>
                <w:bCs/>
                <w:sz w:val="18"/>
                <w:szCs w:val="18"/>
                <w:lang w:eastAsia="en-US"/>
              </w:rPr>
            </w:pPr>
            <w:r>
              <w:rPr>
                <w:rFonts w:hint="eastAsia" w:eastAsiaTheme="minorEastAsia"/>
                <w:b/>
                <w:bCs/>
                <w:sz w:val="18"/>
                <w:szCs w:val="18"/>
                <w:lang w:eastAsia="en-US"/>
              </w:rPr>
              <w:t>课程代码</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3E240386">
            <w:pPr>
              <w:pageBreakBefore w:val="0"/>
              <w:kinsoku/>
              <w:wordWrap/>
              <w:overflowPunct/>
              <w:topLinePunct w:val="0"/>
              <w:autoSpaceDE w:val="0"/>
              <w:autoSpaceDN w:val="0"/>
              <w:bidi w:val="0"/>
              <w:spacing w:line="400" w:lineRule="exact"/>
              <w:jc w:val="center"/>
              <w:rPr>
                <w:rFonts w:hint="eastAsia"/>
                <w:b/>
                <w:bCs/>
                <w:sz w:val="18"/>
                <w:szCs w:val="18"/>
                <w:lang w:eastAsia="en-US"/>
              </w:rPr>
            </w:pPr>
            <w:r>
              <w:rPr>
                <w:rFonts w:hint="eastAsia" w:eastAsiaTheme="minorEastAsia"/>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85561D2">
            <w:pPr>
              <w:pageBreakBefore w:val="0"/>
              <w:kinsoku/>
              <w:wordWrap/>
              <w:overflowPunct/>
              <w:topLinePunct w:val="0"/>
              <w:autoSpaceDE w:val="0"/>
              <w:autoSpaceDN w:val="0"/>
              <w:bidi w:val="0"/>
              <w:spacing w:line="400" w:lineRule="exact"/>
              <w:jc w:val="center"/>
              <w:rPr>
                <w:rFonts w:hint="eastAsia"/>
                <w:b/>
                <w:bCs/>
                <w:sz w:val="18"/>
                <w:szCs w:val="18"/>
                <w:lang w:eastAsia="en-US"/>
              </w:rPr>
            </w:pPr>
            <w:r>
              <w:rPr>
                <w:rFonts w:hint="eastAsia" w:eastAsiaTheme="minorEastAsia"/>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D0909E5">
            <w:pPr>
              <w:pageBreakBefore w:val="0"/>
              <w:kinsoku/>
              <w:wordWrap/>
              <w:overflowPunct/>
              <w:topLinePunct w:val="0"/>
              <w:autoSpaceDE w:val="0"/>
              <w:autoSpaceDN w:val="0"/>
              <w:bidi w:val="0"/>
              <w:spacing w:line="400" w:lineRule="exact"/>
              <w:jc w:val="center"/>
              <w:rPr>
                <w:rFonts w:hint="eastAsia"/>
                <w:b/>
                <w:bCs/>
                <w:sz w:val="18"/>
                <w:szCs w:val="18"/>
                <w:lang w:eastAsia="en-US"/>
              </w:rPr>
            </w:pPr>
            <w:r>
              <w:rPr>
                <w:rFonts w:hint="eastAsia" w:eastAsiaTheme="minorEastAsia"/>
                <w:b/>
                <w:bCs/>
                <w:sz w:val="18"/>
                <w:szCs w:val="18"/>
                <w:lang w:eastAsia="en-US"/>
              </w:rPr>
              <w:t>总学时</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64766E41">
            <w:pPr>
              <w:pageBreakBefore w:val="0"/>
              <w:kinsoku/>
              <w:wordWrap/>
              <w:overflowPunct/>
              <w:topLinePunct w:val="0"/>
              <w:autoSpaceDE w:val="0"/>
              <w:autoSpaceDN w:val="0"/>
              <w:bidi w:val="0"/>
              <w:spacing w:line="400" w:lineRule="exact"/>
              <w:jc w:val="center"/>
              <w:rPr>
                <w:rFonts w:hint="eastAsia"/>
                <w:b/>
                <w:bCs/>
                <w:sz w:val="18"/>
                <w:szCs w:val="18"/>
                <w:lang w:eastAsia="en-US"/>
              </w:rPr>
            </w:pPr>
            <w:r>
              <w:rPr>
                <w:rFonts w:hint="eastAsia" w:eastAsiaTheme="minorEastAsia"/>
                <w:b/>
                <w:bCs/>
                <w:sz w:val="18"/>
                <w:szCs w:val="18"/>
                <w:lang w:eastAsia="en-US"/>
              </w:rPr>
              <w:t>理论</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3B948083">
            <w:pPr>
              <w:pageBreakBefore w:val="0"/>
              <w:kinsoku/>
              <w:wordWrap/>
              <w:overflowPunct/>
              <w:topLinePunct w:val="0"/>
              <w:autoSpaceDE w:val="0"/>
              <w:autoSpaceDN w:val="0"/>
              <w:bidi w:val="0"/>
              <w:spacing w:line="400" w:lineRule="exact"/>
              <w:jc w:val="center"/>
              <w:rPr>
                <w:rFonts w:hint="eastAsia"/>
                <w:b/>
                <w:bCs/>
                <w:sz w:val="18"/>
                <w:szCs w:val="18"/>
                <w:lang w:eastAsia="en-US"/>
              </w:rPr>
            </w:pPr>
            <w:r>
              <w:rPr>
                <w:rFonts w:hint="eastAsia" w:eastAsiaTheme="minorEastAsia"/>
                <w:b/>
                <w:bCs/>
                <w:sz w:val="18"/>
                <w:szCs w:val="18"/>
                <w:lang w:eastAsia="en-US"/>
              </w:rPr>
              <w:t>实践</w:t>
            </w:r>
          </w:p>
        </w:tc>
      </w:tr>
      <w:tr w14:paraId="14E58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32ACCCC2">
            <w:pPr>
              <w:pageBreakBefore w:val="0"/>
              <w:kinsoku/>
              <w:wordWrap/>
              <w:overflowPunct/>
              <w:topLinePunct w:val="0"/>
              <w:autoSpaceDE w:val="0"/>
              <w:autoSpaceDN w:val="0"/>
              <w:bidi w:val="0"/>
              <w:spacing w:line="400" w:lineRule="exact"/>
              <w:jc w:val="center"/>
              <w:rPr>
                <w:rFonts w:hint="eastAsia" w:eastAsia="宋体"/>
                <w:sz w:val="18"/>
                <w:szCs w:val="18"/>
                <w:lang w:val="en-US" w:eastAsia="zh-CN"/>
              </w:rPr>
            </w:pPr>
            <w:r>
              <w:rPr>
                <w:rFonts w:hint="eastAsia" w:asciiTheme="minorHAnsi" w:eastAsiaTheme="minorEastAsia"/>
                <w:sz w:val="18"/>
                <w:szCs w:val="18"/>
                <w:lang w:val="en-US" w:eastAsia="zh-CN"/>
              </w:rPr>
              <w:t>1</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2B9FCB19">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000050G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78C5586D">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B5D5679">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99DCEEC">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4EE84E8C">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1E4D2640">
            <w:pPr>
              <w:pageBreakBefore w:val="0"/>
              <w:kinsoku/>
              <w:wordWrap/>
              <w:overflowPunct/>
              <w:topLinePunct w:val="0"/>
              <w:autoSpaceDE w:val="0"/>
              <w:autoSpaceDN w:val="0"/>
              <w:bidi w:val="0"/>
              <w:spacing w:line="400" w:lineRule="exact"/>
              <w:jc w:val="center"/>
              <w:rPr>
                <w:rFonts w:hint="eastAsia"/>
                <w:sz w:val="18"/>
                <w:szCs w:val="18"/>
                <w:lang w:val="zh-CN" w:eastAsia="en-US"/>
              </w:rPr>
            </w:pPr>
          </w:p>
        </w:tc>
      </w:tr>
      <w:tr w14:paraId="0A923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061AAF33">
            <w:pPr>
              <w:pageBreakBefore w:val="0"/>
              <w:kinsoku/>
              <w:wordWrap/>
              <w:overflowPunct/>
              <w:topLinePunct w:val="0"/>
              <w:autoSpaceDE w:val="0"/>
              <w:autoSpaceDN w:val="0"/>
              <w:bidi w:val="0"/>
              <w:spacing w:line="400" w:lineRule="exact"/>
              <w:jc w:val="center"/>
              <w:rPr>
                <w:rFonts w:hint="eastAsia" w:eastAsia="宋体"/>
                <w:sz w:val="18"/>
                <w:szCs w:val="18"/>
                <w:lang w:val="en-US" w:eastAsia="zh-CN"/>
              </w:rPr>
            </w:pPr>
            <w:r>
              <w:rPr>
                <w:rFonts w:hint="eastAsia" w:asciiTheme="minorHAnsi" w:eastAsiaTheme="minorEastAsia"/>
                <w:sz w:val="18"/>
                <w:szCs w:val="18"/>
                <w:lang w:val="en-US" w:eastAsia="zh-CN"/>
              </w:rPr>
              <w:t>2</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0AF7AEE0">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000051G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27E4A2BF">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C5E9ED5">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382FF22">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712D32BC">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07E5B67E">
            <w:pPr>
              <w:pageBreakBefore w:val="0"/>
              <w:kinsoku/>
              <w:wordWrap/>
              <w:overflowPunct/>
              <w:topLinePunct w:val="0"/>
              <w:autoSpaceDE w:val="0"/>
              <w:autoSpaceDN w:val="0"/>
              <w:bidi w:val="0"/>
              <w:spacing w:line="400" w:lineRule="exact"/>
              <w:jc w:val="center"/>
              <w:rPr>
                <w:rFonts w:hint="eastAsia"/>
                <w:sz w:val="18"/>
                <w:szCs w:val="18"/>
                <w:lang w:val="zh-CN" w:eastAsia="en-US"/>
              </w:rPr>
            </w:pPr>
          </w:p>
        </w:tc>
      </w:tr>
      <w:tr w14:paraId="51B94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299E964C">
            <w:pPr>
              <w:pageBreakBefore w:val="0"/>
              <w:kinsoku/>
              <w:wordWrap/>
              <w:overflowPunct/>
              <w:topLinePunct w:val="0"/>
              <w:autoSpaceDE w:val="0"/>
              <w:autoSpaceDN w:val="0"/>
              <w:bidi w:val="0"/>
              <w:spacing w:line="400" w:lineRule="exact"/>
              <w:jc w:val="center"/>
              <w:rPr>
                <w:rFonts w:hint="eastAsia" w:eastAsia="宋体"/>
                <w:sz w:val="18"/>
                <w:szCs w:val="18"/>
                <w:lang w:val="en-US" w:eastAsia="zh-CN"/>
              </w:rPr>
            </w:pPr>
            <w:r>
              <w:rPr>
                <w:rFonts w:hint="eastAsia" w:asciiTheme="minorHAnsi" w:eastAsiaTheme="minorEastAsia"/>
                <w:sz w:val="18"/>
                <w:szCs w:val="18"/>
                <w:lang w:val="en-US" w:eastAsia="zh-CN"/>
              </w:rPr>
              <w:t>3</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4B261DDF">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000052G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29A33646">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A3F9415">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2CBACD6">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6484EDD1">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27B19210">
            <w:pPr>
              <w:pageBreakBefore w:val="0"/>
              <w:kinsoku/>
              <w:wordWrap/>
              <w:overflowPunct/>
              <w:topLinePunct w:val="0"/>
              <w:autoSpaceDE w:val="0"/>
              <w:autoSpaceDN w:val="0"/>
              <w:bidi w:val="0"/>
              <w:spacing w:line="400" w:lineRule="exact"/>
              <w:jc w:val="center"/>
              <w:rPr>
                <w:rFonts w:hint="eastAsia"/>
                <w:sz w:val="18"/>
                <w:szCs w:val="18"/>
                <w:lang w:val="zh-CN" w:eastAsia="en-US"/>
              </w:rPr>
            </w:pPr>
          </w:p>
        </w:tc>
      </w:tr>
      <w:tr w14:paraId="06D0B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11751EA7">
            <w:pPr>
              <w:pageBreakBefore w:val="0"/>
              <w:kinsoku/>
              <w:wordWrap/>
              <w:overflowPunct/>
              <w:topLinePunct w:val="0"/>
              <w:autoSpaceDE w:val="0"/>
              <w:autoSpaceDN w:val="0"/>
              <w:bidi w:val="0"/>
              <w:spacing w:line="400" w:lineRule="exact"/>
              <w:jc w:val="center"/>
              <w:rPr>
                <w:rFonts w:hint="eastAsia" w:eastAsia="宋体"/>
                <w:sz w:val="18"/>
                <w:szCs w:val="18"/>
                <w:lang w:val="en-US" w:eastAsia="zh-CN"/>
              </w:rPr>
            </w:pPr>
            <w:r>
              <w:rPr>
                <w:rFonts w:hint="eastAsia" w:asciiTheme="minorHAnsi" w:eastAsiaTheme="minorEastAsia"/>
                <w:sz w:val="18"/>
                <w:szCs w:val="18"/>
                <w:lang w:val="en-US" w:eastAsia="zh-CN"/>
              </w:rPr>
              <w:t>4</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4B45495D">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000053G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1A09A2C0">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1C738F2">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7807499">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584D52F3">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62C319AA">
            <w:pPr>
              <w:pageBreakBefore w:val="0"/>
              <w:kinsoku/>
              <w:wordWrap/>
              <w:overflowPunct/>
              <w:topLinePunct w:val="0"/>
              <w:autoSpaceDE w:val="0"/>
              <w:autoSpaceDN w:val="0"/>
              <w:bidi w:val="0"/>
              <w:spacing w:line="400" w:lineRule="exact"/>
              <w:jc w:val="center"/>
              <w:rPr>
                <w:rFonts w:hint="eastAsia"/>
                <w:sz w:val="18"/>
                <w:szCs w:val="18"/>
                <w:lang w:val="zh-CN" w:eastAsia="en-US"/>
              </w:rPr>
            </w:pPr>
          </w:p>
        </w:tc>
      </w:tr>
      <w:tr w14:paraId="6CF92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4FC4C725">
            <w:pPr>
              <w:pageBreakBefore w:val="0"/>
              <w:kinsoku/>
              <w:wordWrap/>
              <w:overflowPunct/>
              <w:topLinePunct w:val="0"/>
              <w:autoSpaceDE w:val="0"/>
              <w:autoSpaceDN w:val="0"/>
              <w:bidi w:val="0"/>
              <w:spacing w:line="400" w:lineRule="exact"/>
              <w:jc w:val="center"/>
              <w:rPr>
                <w:rFonts w:hint="eastAsia" w:eastAsia="宋体"/>
                <w:sz w:val="18"/>
                <w:szCs w:val="18"/>
                <w:lang w:val="en-US" w:eastAsia="zh-CN"/>
              </w:rPr>
            </w:pPr>
            <w:r>
              <w:rPr>
                <w:rFonts w:hint="eastAsia" w:asciiTheme="minorHAnsi" w:eastAsiaTheme="minorEastAsia"/>
                <w:sz w:val="18"/>
                <w:szCs w:val="18"/>
                <w:lang w:val="en-US" w:eastAsia="zh-CN"/>
              </w:rPr>
              <w:t>5</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47048262">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000060G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366C7CF0">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2E6FCBE">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624B1EC">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64409996">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16</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5F30DA8F">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16</w:t>
            </w:r>
          </w:p>
        </w:tc>
      </w:tr>
      <w:tr w14:paraId="461B5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36B98E49">
            <w:pPr>
              <w:pageBreakBefore w:val="0"/>
              <w:kinsoku/>
              <w:wordWrap/>
              <w:overflowPunct/>
              <w:topLinePunct w:val="0"/>
              <w:autoSpaceDE w:val="0"/>
              <w:autoSpaceDN w:val="0"/>
              <w:bidi w:val="0"/>
              <w:spacing w:line="400" w:lineRule="exact"/>
              <w:jc w:val="center"/>
              <w:rPr>
                <w:rFonts w:hint="eastAsia" w:eastAsia="宋体"/>
                <w:sz w:val="18"/>
                <w:szCs w:val="18"/>
                <w:lang w:val="en-US" w:eastAsia="zh-CN"/>
              </w:rPr>
            </w:pPr>
            <w:r>
              <w:rPr>
                <w:rFonts w:hint="eastAsia" w:asciiTheme="minorHAnsi" w:eastAsiaTheme="minorEastAsia"/>
                <w:sz w:val="18"/>
                <w:szCs w:val="18"/>
                <w:lang w:val="en-US" w:eastAsia="zh-CN"/>
              </w:rPr>
              <w:t>6</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7EA2D19E">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000061G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42D90DA2">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3A6E6C5">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F96B1EE">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7603036C">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16</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7D17F5C0">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16</w:t>
            </w:r>
          </w:p>
        </w:tc>
      </w:tr>
      <w:tr w14:paraId="56CE6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5B48607F">
            <w:pPr>
              <w:pageBreakBefore w:val="0"/>
              <w:kinsoku/>
              <w:wordWrap/>
              <w:overflowPunct/>
              <w:topLinePunct w:val="0"/>
              <w:autoSpaceDE w:val="0"/>
              <w:autoSpaceDN w:val="0"/>
              <w:bidi w:val="0"/>
              <w:spacing w:line="400" w:lineRule="exact"/>
              <w:jc w:val="center"/>
              <w:rPr>
                <w:rFonts w:hint="eastAsia" w:eastAsia="宋体"/>
                <w:sz w:val="18"/>
                <w:szCs w:val="18"/>
                <w:lang w:val="en-US" w:eastAsia="zh-CN"/>
              </w:rPr>
            </w:pPr>
            <w:r>
              <w:rPr>
                <w:rFonts w:hint="eastAsia" w:asciiTheme="minorHAnsi" w:eastAsiaTheme="minorEastAsia"/>
                <w:sz w:val="18"/>
                <w:szCs w:val="18"/>
                <w:lang w:val="en-US" w:eastAsia="zh-CN"/>
              </w:rPr>
              <w:t>7</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237E7589">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000062G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04D1A831">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ACF1F35">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F172C76">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0865235E">
            <w:pPr>
              <w:pageBreakBefore w:val="0"/>
              <w:kinsoku/>
              <w:wordWrap/>
              <w:overflowPunct/>
              <w:topLinePunct w:val="0"/>
              <w:autoSpaceDE w:val="0"/>
              <w:autoSpaceDN w:val="0"/>
              <w:bidi w:val="0"/>
              <w:spacing w:line="400" w:lineRule="exact"/>
              <w:jc w:val="center"/>
              <w:rPr>
                <w:rFonts w:hint="eastAsia"/>
                <w:sz w:val="18"/>
                <w:szCs w:val="18"/>
                <w:lang w:val="zh-CN" w:eastAsia="en-US"/>
              </w:rPr>
            </w:pPr>
            <w:r>
              <w:rPr>
                <w:rFonts w:hint="eastAsia" w:asciiTheme="minorHAnsi" w:eastAsiaTheme="minorEastAsia"/>
                <w:sz w:val="18"/>
                <w:szCs w:val="18"/>
                <w:lang w:val="en-US" w:eastAsia="zh-CN"/>
              </w:rPr>
              <w:t>16</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1806837F">
            <w:pPr>
              <w:pageBreakBefore w:val="0"/>
              <w:kinsoku/>
              <w:wordWrap/>
              <w:overflowPunct/>
              <w:topLinePunct w:val="0"/>
              <w:autoSpaceDE w:val="0"/>
              <w:autoSpaceDN w:val="0"/>
              <w:bidi w:val="0"/>
              <w:spacing w:line="400" w:lineRule="exact"/>
              <w:jc w:val="center"/>
              <w:rPr>
                <w:rFonts w:hint="eastAsia"/>
                <w:sz w:val="18"/>
                <w:szCs w:val="18"/>
                <w:lang w:val="zh-CN" w:eastAsia="en-US"/>
              </w:rPr>
            </w:pPr>
            <w:r>
              <w:rPr>
                <w:rFonts w:hint="eastAsia" w:asciiTheme="minorHAnsi" w:eastAsiaTheme="minorEastAsia"/>
                <w:sz w:val="18"/>
                <w:szCs w:val="18"/>
                <w:lang w:val="en-US" w:eastAsia="zh-CN"/>
              </w:rPr>
              <w:t>16</w:t>
            </w:r>
          </w:p>
        </w:tc>
      </w:tr>
      <w:tr w14:paraId="0DA38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3A484507">
            <w:pPr>
              <w:pageBreakBefore w:val="0"/>
              <w:kinsoku/>
              <w:wordWrap/>
              <w:overflowPunct/>
              <w:topLinePunct w:val="0"/>
              <w:autoSpaceDE w:val="0"/>
              <w:autoSpaceDN w:val="0"/>
              <w:bidi w:val="0"/>
              <w:spacing w:line="400" w:lineRule="exact"/>
              <w:jc w:val="center"/>
              <w:rPr>
                <w:rFonts w:hint="eastAsia" w:eastAsia="宋体"/>
                <w:sz w:val="18"/>
                <w:szCs w:val="18"/>
                <w:lang w:val="en-US" w:eastAsia="zh-CN"/>
              </w:rPr>
            </w:pPr>
            <w:r>
              <w:rPr>
                <w:rFonts w:hint="eastAsia" w:asciiTheme="minorHAnsi" w:eastAsiaTheme="minorEastAsia"/>
                <w:sz w:val="18"/>
                <w:szCs w:val="18"/>
                <w:lang w:val="en-US" w:eastAsia="zh-CN"/>
              </w:rPr>
              <w:t>8</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7594EC91">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000063G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159C70FF">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1095D93">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E5F74D2">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6191FC57">
            <w:pPr>
              <w:pageBreakBefore w:val="0"/>
              <w:kinsoku/>
              <w:wordWrap/>
              <w:overflowPunct/>
              <w:topLinePunct w:val="0"/>
              <w:autoSpaceDE w:val="0"/>
              <w:autoSpaceDN w:val="0"/>
              <w:bidi w:val="0"/>
              <w:spacing w:line="400" w:lineRule="exact"/>
              <w:jc w:val="center"/>
              <w:rPr>
                <w:rFonts w:hint="eastAsia"/>
                <w:sz w:val="18"/>
                <w:szCs w:val="18"/>
                <w:lang w:val="zh-CN" w:eastAsia="en-US"/>
              </w:rPr>
            </w:pPr>
            <w:r>
              <w:rPr>
                <w:rFonts w:hint="eastAsia" w:asciiTheme="minorHAnsi" w:eastAsiaTheme="minorEastAsia"/>
                <w:sz w:val="18"/>
                <w:szCs w:val="18"/>
                <w:lang w:val="en-US" w:eastAsia="zh-CN"/>
              </w:rPr>
              <w:t>16</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3E6D0519">
            <w:pPr>
              <w:pageBreakBefore w:val="0"/>
              <w:kinsoku/>
              <w:wordWrap/>
              <w:overflowPunct/>
              <w:topLinePunct w:val="0"/>
              <w:autoSpaceDE w:val="0"/>
              <w:autoSpaceDN w:val="0"/>
              <w:bidi w:val="0"/>
              <w:spacing w:line="400" w:lineRule="exact"/>
              <w:jc w:val="center"/>
              <w:rPr>
                <w:rFonts w:hint="eastAsia"/>
                <w:sz w:val="18"/>
                <w:szCs w:val="18"/>
                <w:lang w:val="zh-CN" w:eastAsia="en-US"/>
              </w:rPr>
            </w:pPr>
            <w:r>
              <w:rPr>
                <w:rFonts w:hint="eastAsia" w:asciiTheme="minorHAnsi" w:eastAsiaTheme="minorEastAsia"/>
                <w:sz w:val="18"/>
                <w:szCs w:val="18"/>
                <w:lang w:val="en-US" w:eastAsia="zh-CN"/>
              </w:rPr>
              <w:t>16</w:t>
            </w:r>
          </w:p>
        </w:tc>
      </w:tr>
      <w:tr w14:paraId="694DB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10F5C5FA">
            <w:pPr>
              <w:pageBreakBefore w:val="0"/>
              <w:kinsoku/>
              <w:wordWrap/>
              <w:overflowPunct/>
              <w:topLinePunct w:val="0"/>
              <w:autoSpaceDE w:val="0"/>
              <w:autoSpaceDN w:val="0"/>
              <w:bidi w:val="0"/>
              <w:spacing w:line="400" w:lineRule="exact"/>
              <w:jc w:val="center"/>
              <w:rPr>
                <w:rFonts w:hint="eastAsia" w:eastAsia="宋体"/>
                <w:sz w:val="18"/>
                <w:szCs w:val="18"/>
                <w:lang w:val="en-US" w:eastAsia="zh-CN"/>
              </w:rPr>
            </w:pPr>
            <w:r>
              <w:rPr>
                <w:rFonts w:hint="eastAsia" w:asciiTheme="minorHAnsi" w:eastAsiaTheme="minorEastAsia"/>
                <w:sz w:val="18"/>
                <w:szCs w:val="18"/>
                <w:lang w:val="en-US" w:eastAsia="zh-CN"/>
              </w:rPr>
              <w:t>9</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238AEF4A">
            <w:pPr>
              <w:pageBreakBefore w:val="0"/>
              <w:kinsoku/>
              <w:wordWrap/>
              <w:overflowPunct/>
              <w:topLinePunct w:val="0"/>
              <w:autoSpaceDE w:val="0"/>
              <w:autoSpaceDN w:val="0"/>
              <w:bidi w:val="0"/>
              <w:spacing w:line="400" w:lineRule="exact"/>
              <w:jc w:val="center"/>
              <w:rPr>
                <w:rFonts w:hint="eastAsia"/>
                <w:kern w:val="2"/>
                <w:sz w:val="18"/>
                <w:szCs w:val="18"/>
                <w:lang w:val="en-US" w:eastAsia="zh-CN" w:bidi="ar-SA"/>
              </w:rPr>
            </w:pPr>
            <w:r>
              <w:rPr>
                <w:rFonts w:hint="eastAsia" w:asciiTheme="minorHAnsi" w:eastAsiaTheme="minorEastAsia"/>
                <w:sz w:val="18"/>
                <w:szCs w:val="18"/>
                <w:lang w:val="en-US" w:eastAsia="zh-CN"/>
              </w:rPr>
              <w:t>000064G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6F80142D">
            <w:pPr>
              <w:pageBreakBefore w:val="0"/>
              <w:kinsoku/>
              <w:wordWrap/>
              <w:overflowPunct/>
              <w:topLinePunct w:val="0"/>
              <w:autoSpaceDE w:val="0"/>
              <w:autoSpaceDN w:val="0"/>
              <w:bidi w:val="0"/>
              <w:spacing w:line="400" w:lineRule="exact"/>
              <w:jc w:val="center"/>
              <w:rPr>
                <w:rFonts w:hint="default"/>
                <w:sz w:val="18"/>
                <w:szCs w:val="18"/>
                <w:lang w:val="en-US" w:eastAsia="zh-CN"/>
              </w:rPr>
            </w:pPr>
            <w:r>
              <w:rPr>
                <w:rFonts w:hint="eastAsia" w:asciiTheme="minorHAnsi" w:eastAsiaTheme="minorEastAsia"/>
                <w:sz w:val="18"/>
                <w:szCs w:val="18"/>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45A0147">
            <w:pPr>
              <w:pageBreakBefore w:val="0"/>
              <w:kinsoku/>
              <w:wordWrap/>
              <w:overflowPunct/>
              <w:topLinePunct w:val="0"/>
              <w:autoSpaceDE w:val="0"/>
              <w:autoSpaceDN w:val="0"/>
              <w:bidi w:val="0"/>
              <w:spacing w:line="400" w:lineRule="exact"/>
              <w:jc w:val="center"/>
              <w:rPr>
                <w:rFonts w:hint="default"/>
                <w:sz w:val="18"/>
                <w:szCs w:val="18"/>
                <w:lang w:val="en-US" w:eastAsia="zh-CN"/>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8F6BF27">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6065CBB5">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32</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29D68E4A">
            <w:pPr>
              <w:pageBreakBefore w:val="0"/>
              <w:kinsoku/>
              <w:wordWrap/>
              <w:overflowPunct/>
              <w:topLinePunct w:val="0"/>
              <w:autoSpaceDE w:val="0"/>
              <w:autoSpaceDN w:val="0"/>
              <w:bidi w:val="0"/>
              <w:spacing w:line="400" w:lineRule="exact"/>
              <w:jc w:val="center"/>
              <w:rPr>
                <w:rFonts w:hint="eastAsia"/>
                <w:sz w:val="18"/>
                <w:szCs w:val="18"/>
                <w:lang w:val="en-US" w:eastAsia="zh-CN"/>
              </w:rPr>
            </w:pPr>
          </w:p>
        </w:tc>
      </w:tr>
      <w:tr w14:paraId="255FB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6EF71683">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10</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23D2B9C8">
            <w:pPr>
              <w:pageBreakBefore w:val="0"/>
              <w:kinsoku/>
              <w:wordWrap/>
              <w:overflowPunct/>
              <w:topLinePunct w:val="0"/>
              <w:autoSpaceDE w:val="0"/>
              <w:autoSpaceDN w:val="0"/>
              <w:bidi w:val="0"/>
              <w:spacing w:line="400" w:lineRule="exact"/>
              <w:jc w:val="center"/>
              <w:rPr>
                <w:rFonts w:hint="eastAsia"/>
                <w:kern w:val="2"/>
                <w:sz w:val="18"/>
                <w:szCs w:val="18"/>
                <w:lang w:val="en-US" w:eastAsia="zh-CN" w:bidi="ar-SA"/>
              </w:rPr>
            </w:pPr>
            <w:r>
              <w:rPr>
                <w:rFonts w:hint="eastAsia" w:asciiTheme="minorHAnsi" w:eastAsiaTheme="minorEastAsia"/>
                <w:sz w:val="18"/>
                <w:szCs w:val="18"/>
                <w:lang w:val="en-US" w:eastAsia="zh-CN"/>
              </w:rPr>
              <w:t>000065G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2E861C33">
            <w:pPr>
              <w:pageBreakBefore w:val="0"/>
              <w:kinsoku/>
              <w:wordWrap/>
              <w:overflowPunct/>
              <w:topLinePunct w:val="0"/>
              <w:autoSpaceDE w:val="0"/>
              <w:autoSpaceDN w:val="0"/>
              <w:bidi w:val="0"/>
              <w:spacing w:line="400" w:lineRule="exact"/>
              <w:jc w:val="center"/>
              <w:rPr>
                <w:rFonts w:hint="default"/>
                <w:sz w:val="18"/>
                <w:szCs w:val="18"/>
                <w:lang w:val="en-US" w:eastAsia="zh-CN"/>
              </w:rPr>
            </w:pPr>
            <w:r>
              <w:rPr>
                <w:rFonts w:hint="eastAsia" w:asciiTheme="minorHAnsi" w:eastAsiaTheme="minorEastAsia"/>
                <w:sz w:val="18"/>
                <w:szCs w:val="18"/>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F396986">
            <w:pPr>
              <w:pageBreakBefore w:val="0"/>
              <w:kinsoku/>
              <w:wordWrap/>
              <w:overflowPunct/>
              <w:topLinePunct w:val="0"/>
              <w:autoSpaceDE w:val="0"/>
              <w:autoSpaceDN w:val="0"/>
              <w:bidi w:val="0"/>
              <w:spacing w:line="400" w:lineRule="exact"/>
              <w:jc w:val="center"/>
              <w:rPr>
                <w:rFonts w:hint="default"/>
                <w:sz w:val="18"/>
                <w:szCs w:val="18"/>
                <w:lang w:val="en-US" w:eastAsia="zh-CN"/>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B765584">
            <w:pPr>
              <w:pageBreakBefore w:val="0"/>
              <w:kinsoku/>
              <w:wordWrap/>
              <w:overflowPunct/>
              <w:topLinePunct w:val="0"/>
              <w:autoSpaceDE w:val="0"/>
              <w:autoSpaceDN w:val="0"/>
              <w:bidi w:val="0"/>
              <w:spacing w:line="400" w:lineRule="exact"/>
              <w:jc w:val="center"/>
              <w:rPr>
                <w:rFonts w:hint="eastAsia"/>
                <w:kern w:val="2"/>
                <w:sz w:val="18"/>
                <w:szCs w:val="18"/>
                <w:lang w:val="en-US" w:eastAsia="zh-CN" w:bidi="ar-SA"/>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07316E46">
            <w:pPr>
              <w:pageBreakBefore w:val="0"/>
              <w:kinsoku/>
              <w:wordWrap/>
              <w:overflowPunct/>
              <w:topLinePunct w:val="0"/>
              <w:autoSpaceDE w:val="0"/>
              <w:autoSpaceDN w:val="0"/>
              <w:bidi w:val="0"/>
              <w:spacing w:line="400" w:lineRule="exact"/>
              <w:jc w:val="center"/>
              <w:rPr>
                <w:rFonts w:hint="eastAsia"/>
                <w:kern w:val="2"/>
                <w:sz w:val="18"/>
                <w:szCs w:val="18"/>
                <w:lang w:val="en-US" w:eastAsia="zh-CN" w:bidi="ar-SA"/>
              </w:rPr>
            </w:pPr>
            <w:r>
              <w:rPr>
                <w:rFonts w:hint="eastAsia" w:asciiTheme="minorHAnsi" w:eastAsiaTheme="minorEastAsia"/>
                <w:sz w:val="18"/>
                <w:szCs w:val="18"/>
                <w:lang w:val="en-US" w:eastAsia="zh-CN"/>
              </w:rPr>
              <w:t>16</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448850AA">
            <w:pPr>
              <w:pageBreakBefore w:val="0"/>
              <w:kinsoku/>
              <w:wordWrap/>
              <w:overflowPunct/>
              <w:topLinePunct w:val="0"/>
              <w:autoSpaceDE w:val="0"/>
              <w:autoSpaceDN w:val="0"/>
              <w:bidi w:val="0"/>
              <w:spacing w:line="400" w:lineRule="exact"/>
              <w:jc w:val="center"/>
              <w:rPr>
                <w:rFonts w:hint="eastAsia"/>
                <w:kern w:val="2"/>
                <w:sz w:val="18"/>
                <w:szCs w:val="18"/>
                <w:lang w:val="en-US" w:eastAsia="zh-CN" w:bidi="ar-SA"/>
              </w:rPr>
            </w:pPr>
            <w:r>
              <w:rPr>
                <w:rFonts w:hint="eastAsia" w:asciiTheme="minorHAnsi" w:eastAsiaTheme="minorEastAsia"/>
                <w:sz w:val="18"/>
                <w:szCs w:val="18"/>
                <w:lang w:val="en-US" w:eastAsia="zh-CN"/>
              </w:rPr>
              <w:t>16</w:t>
            </w:r>
          </w:p>
        </w:tc>
      </w:tr>
      <w:tr w14:paraId="2B076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365C8F51">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11</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0032BC2D">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000066G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527ECD0D">
            <w:pPr>
              <w:pageBreakBefore w:val="0"/>
              <w:kinsoku/>
              <w:wordWrap/>
              <w:overflowPunct/>
              <w:topLinePunct w:val="0"/>
              <w:autoSpaceDE w:val="0"/>
              <w:autoSpaceDN w:val="0"/>
              <w:bidi w:val="0"/>
              <w:spacing w:line="400" w:lineRule="exact"/>
              <w:jc w:val="center"/>
              <w:rPr>
                <w:rFonts w:hint="default"/>
                <w:sz w:val="18"/>
                <w:szCs w:val="18"/>
                <w:lang w:val="en-US" w:eastAsia="zh-CN"/>
              </w:rPr>
            </w:pPr>
            <w:r>
              <w:rPr>
                <w:rFonts w:hint="eastAsia" w:asciiTheme="minorHAnsi" w:eastAsiaTheme="minorEastAsia"/>
                <w:sz w:val="18"/>
                <w:szCs w:val="18"/>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5F906BE">
            <w:pPr>
              <w:pageBreakBefore w:val="0"/>
              <w:kinsoku/>
              <w:wordWrap/>
              <w:overflowPunct/>
              <w:topLinePunct w:val="0"/>
              <w:autoSpaceDE w:val="0"/>
              <w:autoSpaceDN w:val="0"/>
              <w:bidi w:val="0"/>
              <w:spacing w:line="400" w:lineRule="exact"/>
              <w:jc w:val="center"/>
              <w:rPr>
                <w:rFonts w:hint="default"/>
                <w:sz w:val="18"/>
                <w:szCs w:val="18"/>
                <w:lang w:val="en-US" w:eastAsia="zh-CN"/>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845B4E5">
            <w:pPr>
              <w:pageBreakBefore w:val="0"/>
              <w:kinsoku/>
              <w:wordWrap/>
              <w:overflowPunct/>
              <w:topLinePunct w:val="0"/>
              <w:autoSpaceDE w:val="0"/>
              <w:autoSpaceDN w:val="0"/>
              <w:bidi w:val="0"/>
              <w:spacing w:line="400" w:lineRule="exact"/>
              <w:jc w:val="center"/>
              <w:rPr>
                <w:rFonts w:hint="default"/>
                <w:sz w:val="18"/>
                <w:szCs w:val="18"/>
                <w:lang w:val="en-US" w:eastAsia="zh-CN"/>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47060D84">
            <w:pPr>
              <w:pageBreakBefore w:val="0"/>
              <w:kinsoku/>
              <w:wordWrap/>
              <w:overflowPunct/>
              <w:topLinePunct w:val="0"/>
              <w:autoSpaceDE w:val="0"/>
              <w:autoSpaceDN w:val="0"/>
              <w:bidi w:val="0"/>
              <w:spacing w:line="400" w:lineRule="exact"/>
              <w:jc w:val="center"/>
              <w:rPr>
                <w:rFonts w:hint="eastAsia"/>
                <w:kern w:val="2"/>
                <w:sz w:val="18"/>
                <w:szCs w:val="18"/>
                <w:lang w:val="en-US" w:eastAsia="zh-CN" w:bidi="ar-SA"/>
              </w:rPr>
            </w:pPr>
            <w:r>
              <w:rPr>
                <w:rFonts w:hint="eastAsia" w:asciiTheme="minorHAnsi" w:eastAsiaTheme="minorEastAsia"/>
                <w:sz w:val="18"/>
                <w:szCs w:val="18"/>
                <w:lang w:val="en-US" w:eastAsia="zh-CN"/>
              </w:rPr>
              <w:t>16</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010222EB">
            <w:pPr>
              <w:pageBreakBefore w:val="0"/>
              <w:kinsoku/>
              <w:wordWrap/>
              <w:overflowPunct/>
              <w:topLinePunct w:val="0"/>
              <w:autoSpaceDE w:val="0"/>
              <w:autoSpaceDN w:val="0"/>
              <w:bidi w:val="0"/>
              <w:spacing w:line="400" w:lineRule="exact"/>
              <w:jc w:val="center"/>
              <w:rPr>
                <w:rFonts w:hint="eastAsia"/>
                <w:kern w:val="2"/>
                <w:sz w:val="18"/>
                <w:szCs w:val="18"/>
                <w:lang w:val="en-US" w:eastAsia="zh-CN" w:bidi="ar-SA"/>
              </w:rPr>
            </w:pPr>
            <w:r>
              <w:rPr>
                <w:rFonts w:hint="eastAsia" w:asciiTheme="minorHAnsi" w:eastAsiaTheme="minorEastAsia"/>
                <w:sz w:val="18"/>
                <w:szCs w:val="18"/>
                <w:lang w:val="en-US" w:eastAsia="zh-CN"/>
              </w:rPr>
              <w:t>16</w:t>
            </w:r>
          </w:p>
        </w:tc>
      </w:tr>
      <w:tr w14:paraId="48452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34F2C437">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12</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09D6DDF5">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000067G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7B157989">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8D58502">
            <w:pPr>
              <w:pageBreakBefore w:val="0"/>
              <w:kinsoku/>
              <w:wordWrap/>
              <w:overflowPunct/>
              <w:topLinePunct w:val="0"/>
              <w:autoSpaceDE w:val="0"/>
              <w:autoSpaceDN w:val="0"/>
              <w:bidi w:val="0"/>
              <w:spacing w:line="400" w:lineRule="exact"/>
              <w:jc w:val="center"/>
              <w:rPr>
                <w:rFonts w:hint="default"/>
                <w:sz w:val="18"/>
                <w:szCs w:val="18"/>
                <w:lang w:val="en-US" w:eastAsia="zh-CN"/>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ECCB1CA">
            <w:pPr>
              <w:pageBreakBefore w:val="0"/>
              <w:kinsoku/>
              <w:wordWrap/>
              <w:overflowPunct/>
              <w:topLinePunct w:val="0"/>
              <w:autoSpaceDE w:val="0"/>
              <w:autoSpaceDN w:val="0"/>
              <w:bidi w:val="0"/>
              <w:spacing w:line="400" w:lineRule="exact"/>
              <w:jc w:val="center"/>
              <w:rPr>
                <w:rFonts w:hint="default"/>
                <w:sz w:val="18"/>
                <w:szCs w:val="18"/>
                <w:lang w:val="en-US" w:eastAsia="zh-CN"/>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4B9DA5AE">
            <w:pPr>
              <w:pageBreakBefore w:val="0"/>
              <w:kinsoku/>
              <w:wordWrap/>
              <w:overflowPunct/>
              <w:topLinePunct w:val="0"/>
              <w:autoSpaceDE w:val="0"/>
              <w:autoSpaceDN w:val="0"/>
              <w:bidi w:val="0"/>
              <w:spacing w:line="400" w:lineRule="exact"/>
              <w:jc w:val="center"/>
              <w:rPr>
                <w:rFonts w:hint="default"/>
                <w:sz w:val="18"/>
                <w:szCs w:val="18"/>
                <w:lang w:val="en-US" w:eastAsia="zh-CN"/>
              </w:rPr>
            </w:pPr>
            <w:r>
              <w:rPr>
                <w:rFonts w:hint="eastAsia" w:asciiTheme="minorHAnsi" w:eastAsiaTheme="minorEastAsia"/>
                <w:sz w:val="18"/>
                <w:szCs w:val="18"/>
                <w:lang w:val="en-US" w:eastAsia="zh-CN"/>
              </w:rPr>
              <w:t>32</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171CADD4">
            <w:pPr>
              <w:pageBreakBefore w:val="0"/>
              <w:kinsoku/>
              <w:wordWrap/>
              <w:overflowPunct/>
              <w:topLinePunct w:val="0"/>
              <w:autoSpaceDE w:val="0"/>
              <w:autoSpaceDN w:val="0"/>
              <w:bidi w:val="0"/>
              <w:spacing w:line="400" w:lineRule="exact"/>
              <w:jc w:val="center"/>
              <w:rPr>
                <w:rFonts w:hint="eastAsia"/>
                <w:sz w:val="18"/>
                <w:szCs w:val="18"/>
                <w:lang w:val="en-US" w:eastAsia="zh-CN"/>
              </w:rPr>
            </w:pPr>
          </w:p>
        </w:tc>
      </w:tr>
      <w:tr w14:paraId="0B54E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026F3A48">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13</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7CEBEA6B">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000070G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7ADE7E8B">
            <w:pPr>
              <w:pageBreakBefore w:val="0"/>
              <w:kinsoku/>
              <w:wordWrap/>
              <w:overflowPunct/>
              <w:topLinePunct w:val="0"/>
              <w:autoSpaceDE w:val="0"/>
              <w:autoSpaceDN w:val="0"/>
              <w:bidi w:val="0"/>
              <w:spacing w:line="400" w:lineRule="exact"/>
              <w:jc w:val="center"/>
              <w:rPr>
                <w:rFonts w:hint="default"/>
                <w:sz w:val="18"/>
                <w:szCs w:val="18"/>
                <w:lang w:val="en-US" w:eastAsia="en-US"/>
              </w:rPr>
            </w:pPr>
            <w:r>
              <w:rPr>
                <w:rFonts w:hint="eastAsia" w:asciiTheme="minorHAnsi" w:eastAsiaTheme="minorEastAsia"/>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A5E5B01">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43B80A8">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128FBEA1">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16</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68E07731">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16</w:t>
            </w:r>
          </w:p>
        </w:tc>
      </w:tr>
      <w:tr w14:paraId="3E05C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00D63DF8">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14</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6AD53A39">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000071G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0495E265">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FADCF49">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6D47790">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4ADBDA35">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16</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3A53197F">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16</w:t>
            </w:r>
          </w:p>
        </w:tc>
      </w:tr>
      <w:tr w14:paraId="60838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68A422D6">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15</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6006D8EF">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000072G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017FB0DD">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6CA046D">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4C08862">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2D0C8824">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16</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47FC3503">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16</w:t>
            </w:r>
          </w:p>
        </w:tc>
      </w:tr>
      <w:tr w14:paraId="414D7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5C6196C1">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16</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242F5788">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000073G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310BA8DE">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D4A91B1">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6A5D843">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56FFCE87">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16</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0EF3B0E3">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16</w:t>
            </w:r>
          </w:p>
        </w:tc>
      </w:tr>
      <w:tr w14:paraId="400CA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760DC7BD">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17</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594676A1">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000074G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16BDF81E">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D8379E1">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16BB3DE">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128987A0">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32</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36A40725">
            <w:pPr>
              <w:pageBreakBefore w:val="0"/>
              <w:kinsoku/>
              <w:wordWrap/>
              <w:overflowPunct/>
              <w:topLinePunct w:val="0"/>
              <w:autoSpaceDE w:val="0"/>
              <w:autoSpaceDN w:val="0"/>
              <w:bidi w:val="0"/>
              <w:spacing w:line="400" w:lineRule="exact"/>
              <w:jc w:val="center"/>
              <w:rPr>
                <w:rFonts w:hint="eastAsia"/>
                <w:sz w:val="18"/>
                <w:szCs w:val="18"/>
                <w:lang w:val="en-US" w:eastAsia="en-US"/>
              </w:rPr>
            </w:pPr>
          </w:p>
        </w:tc>
      </w:tr>
      <w:tr w14:paraId="2D0CD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55BC8009">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18</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06AE7813">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000080G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4E534CC9">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FBD93FC">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95ACCA1">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133FE833">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32</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1B96C1D6">
            <w:pPr>
              <w:pageBreakBefore w:val="0"/>
              <w:kinsoku/>
              <w:wordWrap/>
              <w:overflowPunct/>
              <w:topLinePunct w:val="0"/>
              <w:autoSpaceDE w:val="0"/>
              <w:autoSpaceDN w:val="0"/>
              <w:bidi w:val="0"/>
              <w:spacing w:line="400" w:lineRule="exact"/>
              <w:jc w:val="center"/>
              <w:rPr>
                <w:rFonts w:hint="eastAsia"/>
                <w:sz w:val="18"/>
                <w:szCs w:val="18"/>
                <w:lang w:val="en-US" w:eastAsia="en-US"/>
              </w:rPr>
            </w:pPr>
          </w:p>
        </w:tc>
      </w:tr>
      <w:tr w14:paraId="03C5A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58EA50EB">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19</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0CF121DE">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000081G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63BDA051">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101AF69">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0AEF3F9">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3B06B41D">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32</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7EAA1461">
            <w:pPr>
              <w:pageBreakBefore w:val="0"/>
              <w:kinsoku/>
              <w:wordWrap/>
              <w:overflowPunct/>
              <w:topLinePunct w:val="0"/>
              <w:autoSpaceDE w:val="0"/>
              <w:autoSpaceDN w:val="0"/>
              <w:bidi w:val="0"/>
              <w:spacing w:line="400" w:lineRule="exact"/>
              <w:jc w:val="center"/>
              <w:rPr>
                <w:rFonts w:hint="eastAsia"/>
                <w:sz w:val="18"/>
                <w:szCs w:val="18"/>
                <w:lang w:val="en-US" w:eastAsia="en-US"/>
              </w:rPr>
            </w:pPr>
          </w:p>
        </w:tc>
      </w:tr>
      <w:tr w14:paraId="1CA4F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216B781D">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20</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13D27BFD">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000082G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5CC4B172">
            <w:pPr>
              <w:pageBreakBefore w:val="0"/>
              <w:kinsoku/>
              <w:wordWrap/>
              <w:overflowPunct/>
              <w:topLinePunct w:val="0"/>
              <w:autoSpaceDE w:val="0"/>
              <w:autoSpaceDN w:val="0"/>
              <w:bidi w:val="0"/>
              <w:spacing w:line="400" w:lineRule="exact"/>
              <w:jc w:val="center"/>
              <w:rPr>
                <w:rFonts w:hint="default"/>
                <w:sz w:val="18"/>
                <w:szCs w:val="18"/>
                <w:lang w:val="en-US" w:eastAsia="zh-CN"/>
              </w:rPr>
            </w:pPr>
            <w:r>
              <w:rPr>
                <w:rFonts w:hint="eastAsia" w:asciiTheme="minorHAnsi" w:eastAsiaTheme="minorEastAsia"/>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96B8EC5">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473FC9E">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0D06E9BD">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16</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0D8FF2C7">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16</w:t>
            </w:r>
          </w:p>
        </w:tc>
      </w:tr>
      <w:tr w14:paraId="00BD8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2403C88C">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21</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305F89BF">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000083G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367ABC55">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7DC7D96">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2B7492A">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12FBEBE9">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2</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763D0955">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30</w:t>
            </w:r>
          </w:p>
        </w:tc>
      </w:tr>
      <w:tr w14:paraId="40A01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4C934AF6">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22</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2043605D">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000084G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66338570">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9F3C18D">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C4603F0">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1141A333">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8</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438D39F5">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24</w:t>
            </w:r>
          </w:p>
        </w:tc>
      </w:tr>
      <w:tr w14:paraId="5BFAE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0C332D17">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23</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7958859A">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000085G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04225B99">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7F8A164">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96991FD">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5845EC04">
            <w:pPr>
              <w:pageBreakBefore w:val="0"/>
              <w:kinsoku/>
              <w:wordWrap/>
              <w:overflowPunct/>
              <w:topLinePunct w:val="0"/>
              <w:autoSpaceDE w:val="0"/>
              <w:autoSpaceDN w:val="0"/>
              <w:bidi w:val="0"/>
              <w:spacing w:line="400" w:lineRule="exact"/>
              <w:jc w:val="center"/>
              <w:rPr>
                <w:rFonts w:hint="eastAsia"/>
                <w:sz w:val="18"/>
                <w:szCs w:val="18"/>
                <w:lang w:val="en-US" w:eastAsia="zh-CN"/>
              </w:rPr>
            </w:pPr>
            <w:r>
              <w:rPr>
                <w:rFonts w:hint="eastAsia" w:asciiTheme="minorHAnsi" w:eastAsiaTheme="minorEastAsia"/>
                <w:sz w:val="18"/>
                <w:szCs w:val="18"/>
                <w:lang w:val="en-US" w:eastAsia="zh-CN"/>
              </w:rPr>
              <w:t>8</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05D7DFF6">
            <w:pPr>
              <w:pageBreakBefore w:val="0"/>
              <w:kinsoku/>
              <w:wordWrap/>
              <w:overflowPunct/>
              <w:topLinePunct w:val="0"/>
              <w:autoSpaceDE w:val="0"/>
              <w:autoSpaceDN w:val="0"/>
              <w:bidi w:val="0"/>
              <w:spacing w:line="400" w:lineRule="exact"/>
              <w:jc w:val="center"/>
              <w:rPr>
                <w:rFonts w:hint="eastAsia"/>
                <w:sz w:val="18"/>
                <w:szCs w:val="18"/>
                <w:lang w:val="en-US" w:eastAsia="en-US"/>
              </w:rPr>
            </w:pPr>
            <w:r>
              <w:rPr>
                <w:rFonts w:hint="eastAsia" w:asciiTheme="minorHAnsi" w:eastAsiaTheme="minorEastAsia"/>
                <w:sz w:val="18"/>
                <w:szCs w:val="18"/>
                <w:lang w:val="en-US" w:eastAsia="zh-CN"/>
              </w:rPr>
              <w:t>24</w:t>
            </w:r>
          </w:p>
        </w:tc>
      </w:tr>
      <w:tr w14:paraId="7F560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98" w:type="dxa"/>
            <w:tcBorders>
              <w:top w:val="single" w:color="000000" w:sz="6" w:space="0"/>
              <w:left w:val="single" w:color="000000" w:sz="6" w:space="0"/>
              <w:bottom w:val="single" w:color="000000" w:sz="6" w:space="0"/>
              <w:right w:val="single" w:color="000000" w:sz="6" w:space="0"/>
            </w:tcBorders>
            <w:noWrap w:val="0"/>
            <w:vAlign w:val="center"/>
          </w:tcPr>
          <w:p w14:paraId="7672E489">
            <w:pPr>
              <w:pageBreakBefore w:val="0"/>
              <w:kinsoku/>
              <w:wordWrap/>
              <w:overflowPunct/>
              <w:topLinePunct w:val="0"/>
              <w:autoSpaceDE w:val="0"/>
              <w:autoSpaceDN w:val="0"/>
              <w:bidi w:val="0"/>
              <w:spacing w:line="400" w:lineRule="exact"/>
              <w:jc w:val="center"/>
              <w:rPr>
                <w:rFonts w:hint="default" w:eastAsia="宋体"/>
                <w:sz w:val="18"/>
                <w:szCs w:val="18"/>
                <w:lang w:val="en-US" w:eastAsia="zh-CN"/>
              </w:rPr>
            </w:pPr>
            <w:r>
              <w:rPr>
                <w:rFonts w:hint="eastAsia" w:asciiTheme="minorHAnsi" w:eastAsiaTheme="minorEastAsia"/>
                <w:sz w:val="18"/>
                <w:szCs w:val="18"/>
                <w:lang w:val="en-US" w:eastAsia="zh-CN"/>
              </w:rPr>
              <w:t>24</w:t>
            </w:r>
          </w:p>
        </w:tc>
        <w:tc>
          <w:tcPr>
            <w:tcW w:w="1262" w:type="dxa"/>
            <w:tcBorders>
              <w:top w:val="single" w:color="000000" w:sz="6" w:space="0"/>
              <w:left w:val="single" w:color="000000" w:sz="6" w:space="0"/>
              <w:bottom w:val="single" w:color="000000" w:sz="6" w:space="0"/>
              <w:right w:val="single" w:color="000000" w:sz="6" w:space="0"/>
            </w:tcBorders>
            <w:noWrap w:val="0"/>
            <w:vAlign w:val="center"/>
          </w:tcPr>
          <w:p w14:paraId="3C0BD754">
            <w:pPr>
              <w:pageBreakBefore w:val="0"/>
              <w:kinsoku/>
              <w:wordWrap/>
              <w:overflowPunct/>
              <w:topLinePunct w:val="0"/>
              <w:autoSpaceDE w:val="0"/>
              <w:autoSpaceDN w:val="0"/>
              <w:bidi w:val="0"/>
              <w:spacing w:line="400" w:lineRule="exact"/>
              <w:jc w:val="center"/>
              <w:rPr>
                <w:rFonts w:hint="eastAsia"/>
                <w:kern w:val="2"/>
                <w:sz w:val="18"/>
                <w:szCs w:val="18"/>
                <w:lang w:val="en-US" w:eastAsia="zh-CN" w:bidi="ar-SA"/>
              </w:rPr>
            </w:pPr>
            <w:r>
              <w:rPr>
                <w:rFonts w:hint="eastAsia" w:asciiTheme="minorHAnsi" w:eastAsiaTheme="minorEastAsia"/>
                <w:sz w:val="18"/>
                <w:szCs w:val="18"/>
                <w:lang w:val="en-US" w:eastAsia="zh-CN"/>
              </w:rPr>
              <w:t>000086G</w:t>
            </w:r>
          </w:p>
        </w:tc>
        <w:tc>
          <w:tcPr>
            <w:tcW w:w="1970" w:type="dxa"/>
            <w:tcBorders>
              <w:top w:val="single" w:color="000000" w:sz="6" w:space="0"/>
              <w:left w:val="single" w:color="000000" w:sz="6" w:space="0"/>
              <w:bottom w:val="single" w:color="000000" w:sz="6" w:space="0"/>
              <w:right w:val="single" w:color="000000" w:sz="6" w:space="0"/>
            </w:tcBorders>
            <w:noWrap w:val="0"/>
            <w:vAlign w:val="center"/>
          </w:tcPr>
          <w:p w14:paraId="6FF6BB5C">
            <w:pPr>
              <w:pageBreakBefore w:val="0"/>
              <w:kinsoku/>
              <w:wordWrap/>
              <w:overflowPunct/>
              <w:topLinePunct w:val="0"/>
              <w:autoSpaceDE w:val="0"/>
              <w:autoSpaceDN w:val="0"/>
              <w:bidi w:val="0"/>
              <w:spacing w:line="400" w:lineRule="exact"/>
              <w:jc w:val="center"/>
              <w:rPr>
                <w:rFonts w:hint="eastAsia"/>
                <w:kern w:val="2"/>
                <w:sz w:val="18"/>
                <w:szCs w:val="18"/>
                <w:lang w:val="en-US" w:eastAsia="zh-CN" w:bidi="ar-SA"/>
              </w:rPr>
            </w:pPr>
            <w:r>
              <w:rPr>
                <w:rFonts w:hint="eastAsia" w:asciiTheme="minorHAnsi" w:eastAsiaTheme="minorEastAsia"/>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880C65A">
            <w:pPr>
              <w:pageBreakBefore w:val="0"/>
              <w:kinsoku/>
              <w:wordWrap/>
              <w:overflowPunct/>
              <w:topLinePunct w:val="0"/>
              <w:autoSpaceDE w:val="0"/>
              <w:autoSpaceDN w:val="0"/>
              <w:bidi w:val="0"/>
              <w:spacing w:line="400" w:lineRule="exact"/>
              <w:jc w:val="center"/>
              <w:rPr>
                <w:rFonts w:hint="eastAsia"/>
                <w:kern w:val="2"/>
                <w:sz w:val="18"/>
                <w:szCs w:val="18"/>
                <w:lang w:val="en-US" w:eastAsia="zh-CN" w:bidi="ar-SA"/>
              </w:rPr>
            </w:pPr>
            <w:r>
              <w:rPr>
                <w:rFonts w:hint="eastAsia" w:asciiTheme="minorHAnsi" w:eastAsiaTheme="minorEastAsia"/>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5186E7D">
            <w:pPr>
              <w:pageBreakBefore w:val="0"/>
              <w:kinsoku/>
              <w:wordWrap/>
              <w:overflowPunct/>
              <w:topLinePunct w:val="0"/>
              <w:autoSpaceDE w:val="0"/>
              <w:autoSpaceDN w:val="0"/>
              <w:bidi w:val="0"/>
              <w:spacing w:line="400" w:lineRule="exact"/>
              <w:jc w:val="center"/>
              <w:rPr>
                <w:rFonts w:hint="eastAsia"/>
                <w:kern w:val="2"/>
                <w:sz w:val="18"/>
                <w:szCs w:val="18"/>
                <w:lang w:val="en-US" w:eastAsia="zh-CN" w:bidi="ar-SA"/>
              </w:rPr>
            </w:pPr>
            <w:r>
              <w:rPr>
                <w:rFonts w:hint="eastAsia" w:asciiTheme="minorHAnsi" w:eastAsiaTheme="minorEastAsia"/>
                <w:sz w:val="18"/>
                <w:szCs w:val="18"/>
                <w:lang w:val="en-US" w:eastAsia="zh-CN"/>
              </w:rPr>
              <w:t>32</w:t>
            </w:r>
          </w:p>
        </w:tc>
        <w:tc>
          <w:tcPr>
            <w:tcW w:w="810" w:type="dxa"/>
            <w:tcBorders>
              <w:top w:val="single" w:color="000000" w:sz="6" w:space="0"/>
              <w:left w:val="single" w:color="000000" w:sz="6" w:space="0"/>
              <w:bottom w:val="single" w:color="000000" w:sz="6" w:space="0"/>
              <w:right w:val="single" w:color="000000" w:sz="6" w:space="0"/>
            </w:tcBorders>
            <w:noWrap w:val="0"/>
            <w:vAlign w:val="center"/>
          </w:tcPr>
          <w:p w14:paraId="7F3EFAD3">
            <w:pPr>
              <w:pageBreakBefore w:val="0"/>
              <w:kinsoku/>
              <w:wordWrap/>
              <w:overflowPunct/>
              <w:topLinePunct w:val="0"/>
              <w:autoSpaceDE w:val="0"/>
              <w:autoSpaceDN w:val="0"/>
              <w:bidi w:val="0"/>
              <w:spacing w:line="400" w:lineRule="exact"/>
              <w:jc w:val="center"/>
              <w:rPr>
                <w:rFonts w:hint="eastAsia"/>
                <w:kern w:val="2"/>
                <w:sz w:val="18"/>
                <w:szCs w:val="18"/>
                <w:lang w:val="en-US" w:eastAsia="zh-CN" w:bidi="ar-SA"/>
              </w:rPr>
            </w:pPr>
            <w:r>
              <w:rPr>
                <w:rFonts w:hint="eastAsia" w:asciiTheme="minorHAnsi" w:eastAsiaTheme="minorEastAsia"/>
                <w:sz w:val="18"/>
                <w:szCs w:val="18"/>
                <w:lang w:val="en-US" w:eastAsia="zh-CN"/>
              </w:rPr>
              <w:t>16</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7265941E">
            <w:pPr>
              <w:pageBreakBefore w:val="0"/>
              <w:kinsoku/>
              <w:wordWrap/>
              <w:overflowPunct/>
              <w:topLinePunct w:val="0"/>
              <w:autoSpaceDE w:val="0"/>
              <w:autoSpaceDN w:val="0"/>
              <w:bidi w:val="0"/>
              <w:spacing w:line="400" w:lineRule="exact"/>
              <w:jc w:val="center"/>
              <w:rPr>
                <w:rFonts w:hint="eastAsia"/>
                <w:kern w:val="2"/>
                <w:sz w:val="18"/>
                <w:szCs w:val="18"/>
                <w:lang w:val="en-US" w:eastAsia="en-US" w:bidi="ar-SA"/>
              </w:rPr>
            </w:pPr>
            <w:r>
              <w:rPr>
                <w:rFonts w:hint="eastAsia" w:asciiTheme="minorHAnsi" w:eastAsiaTheme="minorEastAsia"/>
                <w:sz w:val="18"/>
                <w:szCs w:val="18"/>
                <w:lang w:val="en-US" w:eastAsia="zh-CN"/>
              </w:rPr>
              <w:t>16</w:t>
            </w:r>
          </w:p>
        </w:tc>
      </w:tr>
    </w:tbl>
    <w:p w14:paraId="2F946AB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00" w:lineRule="exact"/>
        <w:textAlignment w:val="auto"/>
        <w:rPr>
          <w:rFonts w:hint="eastAsia"/>
          <w:color w:val="auto"/>
          <w:sz w:val="28"/>
          <w:szCs w:val="28"/>
          <w:lang w:val="en-US" w:eastAsia="zh-CN"/>
        </w:rPr>
      </w:pPr>
      <w:bookmarkStart w:id="38" w:name="_Toc31006"/>
      <w:bookmarkStart w:id="39" w:name="_Toc29364"/>
      <w:bookmarkStart w:id="40" w:name="_Toc9962"/>
      <w:bookmarkStart w:id="41" w:name="_Toc20441"/>
      <w:r>
        <w:rPr>
          <w:rFonts w:hint="eastAsia"/>
          <w:color w:val="auto"/>
          <w:sz w:val="24"/>
          <w:szCs w:val="24"/>
          <w:lang w:val="en-US" w:eastAsia="zh-CN"/>
        </w:rPr>
        <w:t>八、实施保障</w:t>
      </w:r>
      <w:bookmarkEnd w:id="38"/>
      <w:bookmarkEnd w:id="39"/>
      <w:bookmarkEnd w:id="40"/>
      <w:bookmarkEnd w:id="41"/>
    </w:p>
    <w:p w14:paraId="0E58B59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rPr>
      </w:pPr>
      <w:r>
        <w:rPr>
          <w:rFonts w:hint="eastAsia"/>
          <w:sz w:val="21"/>
          <w:szCs w:val="21"/>
        </w:rPr>
        <w:t>主要包括师资队伍、教学设施、教学资源、教学方法、学习评价、质量管理等方面。</w:t>
      </w:r>
    </w:p>
    <w:p w14:paraId="5B67EF7F">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sz w:val="24"/>
          <w:szCs w:val="24"/>
          <w:lang w:val="en-US" w:eastAsia="zh-CN"/>
        </w:rPr>
      </w:pPr>
      <w:bookmarkStart w:id="42" w:name="_Toc16078"/>
      <w:r>
        <w:rPr>
          <w:rFonts w:hint="eastAsia"/>
          <w:sz w:val="21"/>
          <w:szCs w:val="21"/>
          <w:lang w:val="en-US" w:eastAsia="zh-CN"/>
        </w:rPr>
        <w:t>（一）师资队伍</w:t>
      </w:r>
      <w:bookmarkEnd w:id="42"/>
    </w:p>
    <w:p w14:paraId="06D2864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 队伍结构</w:t>
      </w:r>
    </w:p>
    <w:tbl>
      <w:tblPr>
        <w:tblStyle w:val="13"/>
        <w:tblW w:w="47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9"/>
        <w:gridCol w:w="1704"/>
        <w:gridCol w:w="1792"/>
        <w:gridCol w:w="1491"/>
        <w:gridCol w:w="1421"/>
      </w:tblGrid>
      <w:tr w14:paraId="39D5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noWrap w:val="0"/>
            <w:vAlign w:val="center"/>
          </w:tcPr>
          <w:p w14:paraId="5FD54E7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bCs/>
                <w:sz w:val="18"/>
                <w:szCs w:val="18"/>
                <w:highlight w:val="none"/>
                <w:lang w:val="en-US" w:eastAsia="zh-CN"/>
              </w:rPr>
              <w:t>专业课程教师配置总数：</w:t>
            </w:r>
            <w:r>
              <w:rPr>
                <w:rFonts w:hint="eastAsia" w:ascii="宋体" w:hAnsi="宋体" w:cs="宋体"/>
                <w:b/>
                <w:bCs/>
                <w:sz w:val="18"/>
                <w:szCs w:val="18"/>
                <w:highlight w:val="none"/>
                <w:lang w:val="en-US" w:eastAsia="zh-CN"/>
              </w:rPr>
              <w:t>15</w:t>
            </w:r>
            <w:r>
              <w:rPr>
                <w:rFonts w:hint="eastAsia" w:ascii="宋体" w:hAnsi="宋体" w:eastAsia="宋体" w:cs="宋体"/>
                <w:b/>
                <w:bCs/>
                <w:sz w:val="18"/>
                <w:szCs w:val="18"/>
                <w:highlight w:val="none"/>
                <w:lang w:val="en-US" w:eastAsia="zh-CN"/>
              </w:rPr>
              <w:t>人</w:t>
            </w:r>
          </w:p>
        </w:tc>
        <w:tc>
          <w:tcPr>
            <w:tcW w:w="3157" w:type="dxa"/>
            <w:gridSpan w:val="2"/>
            <w:tcBorders>
              <w:top w:val="single" w:color="000000" w:sz="4" w:space="0"/>
              <w:left w:val="single" w:color="auto" w:sz="4" w:space="0"/>
              <w:bottom w:val="single" w:color="000000" w:sz="4" w:space="0"/>
              <w:right w:val="single" w:color="000000" w:sz="4" w:space="0"/>
            </w:tcBorders>
            <w:noWrap w:val="0"/>
            <w:vAlign w:val="center"/>
          </w:tcPr>
          <w:p w14:paraId="262738E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eastAsia="宋体" w:cs="宋体"/>
                <w:b w:val="0"/>
                <w:bCs w:val="0"/>
                <w:sz w:val="18"/>
                <w:szCs w:val="18"/>
                <w:lang w:val="en-US" w:eastAsia="zh-CN"/>
              </w:rPr>
            </w:pPr>
            <w:r>
              <w:rPr>
                <w:rFonts w:hint="eastAsia" w:ascii="宋体" w:hAnsi="宋体" w:eastAsia="宋体" w:cs="宋体"/>
                <w:b/>
                <w:bCs/>
                <w:sz w:val="18"/>
                <w:szCs w:val="18"/>
                <w:highlight w:val="none"/>
                <w:lang w:val="en-US" w:eastAsia="zh-CN"/>
              </w:rPr>
              <w:t xml:space="preserve">师生比：  </w:t>
            </w:r>
            <w:r>
              <w:rPr>
                <w:rFonts w:hint="default" w:ascii="宋体" w:hAnsi="宋体" w:cs="宋体"/>
                <w:b/>
                <w:bCs/>
                <w:sz w:val="18"/>
                <w:szCs w:val="18"/>
                <w:highlight w:val="none"/>
                <w:lang w:eastAsia="zh-CN"/>
              </w:rPr>
              <w:t>1</w:t>
            </w:r>
            <w:r>
              <w:rPr>
                <w:rFonts w:hint="eastAsia" w:ascii="宋体" w:hAnsi="宋体" w:eastAsia="宋体" w:cs="宋体"/>
                <w:b/>
                <w:bCs/>
                <w:sz w:val="18"/>
                <w:szCs w:val="18"/>
                <w:highlight w:val="none"/>
                <w:lang w:val="en-US" w:eastAsia="zh-CN"/>
              </w:rPr>
              <w:t>:</w:t>
            </w:r>
            <w:r>
              <w:rPr>
                <w:rFonts w:hint="default" w:ascii="宋体" w:hAnsi="宋体" w:cs="宋体"/>
                <w:b/>
                <w:bCs/>
                <w:sz w:val="18"/>
                <w:szCs w:val="18"/>
                <w:highlight w:val="none"/>
                <w:lang w:eastAsia="zh-CN"/>
              </w:rPr>
              <w:t>1</w:t>
            </w:r>
            <w:r>
              <w:rPr>
                <w:rFonts w:hint="eastAsia" w:ascii="宋体" w:hAnsi="宋体" w:cs="宋体"/>
                <w:b/>
                <w:bCs/>
                <w:sz w:val="18"/>
                <w:szCs w:val="18"/>
                <w:highlight w:val="none"/>
                <w:lang w:val="en-US" w:eastAsia="zh-CN"/>
              </w:rPr>
              <w:t>8</w:t>
            </w:r>
          </w:p>
        </w:tc>
      </w:tr>
      <w:tr w14:paraId="5FB53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noWrap w:val="0"/>
            <w:vAlign w:val="center"/>
          </w:tcPr>
          <w:p w14:paraId="0DB8039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bCs/>
                <w:sz w:val="18"/>
                <w:szCs w:val="18"/>
                <w:highlight w:val="none"/>
                <w:lang w:val="en-US" w:eastAsia="zh-CN"/>
              </w:rPr>
              <w:t>结构类型</w:t>
            </w:r>
          </w:p>
        </w:tc>
        <w:tc>
          <w:tcPr>
            <w:tcW w:w="1857" w:type="dxa"/>
            <w:tcBorders>
              <w:top w:val="single" w:color="000000" w:sz="4" w:space="0"/>
              <w:left w:val="single" w:color="auto" w:sz="4" w:space="0"/>
              <w:bottom w:val="single" w:color="000000" w:sz="4" w:space="0"/>
              <w:right w:val="single" w:color="auto" w:sz="4" w:space="0"/>
            </w:tcBorders>
            <w:noWrap w:val="0"/>
            <w:vAlign w:val="center"/>
          </w:tcPr>
          <w:p w14:paraId="1FFC2E4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bCs/>
                <w:sz w:val="18"/>
                <w:szCs w:val="18"/>
                <w:highlight w:val="none"/>
                <w:lang w:val="en-US" w:eastAsia="zh-CN"/>
              </w:rPr>
              <w:t>类别</w:t>
            </w:r>
          </w:p>
        </w:tc>
        <w:tc>
          <w:tcPr>
            <w:tcW w:w="1970" w:type="dxa"/>
            <w:tcBorders>
              <w:top w:val="single" w:color="000000" w:sz="4" w:space="0"/>
              <w:left w:val="single" w:color="auto" w:sz="4" w:space="0"/>
              <w:bottom w:val="single" w:color="000000" w:sz="4" w:space="0"/>
              <w:right w:val="single" w:color="000000" w:sz="4" w:space="0"/>
            </w:tcBorders>
            <w:noWrap w:val="0"/>
            <w:vAlign w:val="center"/>
          </w:tcPr>
          <w:p w14:paraId="6B855D1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bCs/>
                <w:sz w:val="18"/>
                <w:szCs w:val="18"/>
                <w:highlight w:val="none"/>
                <w:lang w:val="en-US" w:eastAsia="zh-CN"/>
              </w:rPr>
              <w:t>人数</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69E0AE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bCs/>
                <w:sz w:val="18"/>
                <w:szCs w:val="18"/>
                <w:highlight w:val="none"/>
                <w:lang w:val="en-US" w:eastAsia="zh-CN"/>
              </w:rPr>
              <w:t>比例（%)</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6ACF03C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bCs/>
                <w:sz w:val="18"/>
                <w:szCs w:val="18"/>
                <w:highlight w:val="none"/>
                <w:lang w:val="en-US" w:eastAsia="zh-CN"/>
              </w:rPr>
              <w:t>备注</w:t>
            </w:r>
          </w:p>
        </w:tc>
      </w:tr>
      <w:tr w14:paraId="124B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noWrap w:val="0"/>
            <w:vAlign w:val="center"/>
          </w:tcPr>
          <w:p w14:paraId="06DCC674">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职称结构</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3848AAB7">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90ABE7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5</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A80157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33</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3D64AFE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18"/>
                <w:szCs w:val="18"/>
                <w:vertAlign w:val="baseline"/>
                <w:lang w:val="en-US" w:eastAsia="zh-CN"/>
              </w:rPr>
            </w:pPr>
          </w:p>
        </w:tc>
      </w:tr>
      <w:tr w14:paraId="5D03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69D559">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34425955">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副教授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3D60F0BE">
            <w:pPr>
              <w:pageBreakBefore w:val="0"/>
              <w:tabs>
                <w:tab w:val="center" w:pos="877"/>
              </w:tabs>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0DA2104">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13</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33BD1F05">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p>
        </w:tc>
      </w:tr>
      <w:tr w14:paraId="2CB3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E40AEC">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542B022D">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讲师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79EDE02">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30FC4FB">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20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4765B4B0">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p>
        </w:tc>
      </w:tr>
      <w:tr w14:paraId="60B5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86B74F">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4470FB1D">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初级</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6A5DE6C">
            <w:pPr>
              <w:pageBreakBefore w:val="0"/>
              <w:tabs>
                <w:tab w:val="center" w:pos="877"/>
              </w:tabs>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5</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816DC0A">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33</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770AB05F">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p>
        </w:tc>
      </w:tr>
      <w:tr w14:paraId="2203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noWrap w:val="0"/>
            <w:vAlign w:val="center"/>
          </w:tcPr>
          <w:p w14:paraId="3EFE3BD9">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学位结构</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50D99EC8">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博士</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2D7FC1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0</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8A865B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523ED29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2"/>
                <w:sz w:val="18"/>
                <w:szCs w:val="18"/>
                <w:vertAlign w:val="baseline"/>
                <w:lang w:val="en-US" w:eastAsia="zh-CN" w:bidi="ar-SA"/>
              </w:rPr>
            </w:pPr>
          </w:p>
        </w:tc>
      </w:tr>
      <w:tr w14:paraId="47CF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C6731F">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4D412D6D">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硕士</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EFA785E">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4</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C164127">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27</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0D01B4D6">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p>
        </w:tc>
      </w:tr>
      <w:tr w14:paraId="0670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F180C3">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11C39E0C">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本科</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398B2F93">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11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E353640">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73</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5AD0B7EA">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p>
        </w:tc>
      </w:tr>
      <w:tr w14:paraId="5CB5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DC4E2EA">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年龄结构</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1977A837">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35岁以下</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7F308C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085548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60</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1CD7D89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2"/>
                <w:sz w:val="18"/>
                <w:szCs w:val="18"/>
                <w:vertAlign w:val="baseline"/>
                <w:lang w:val="en-US" w:eastAsia="zh-CN" w:bidi="ar-SA"/>
              </w:rPr>
            </w:pPr>
          </w:p>
        </w:tc>
      </w:tr>
      <w:tr w14:paraId="4107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88D1C5">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3E1A9AE1">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36-45岁</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C4DDA21">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7083BE3">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6</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5090CF71">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p>
        </w:tc>
      </w:tr>
      <w:tr w14:paraId="00C9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EEC674">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745C0703">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46-60岁</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5FDC82C">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5</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CB24C90">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33</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608BD1C4">
            <w:pPr>
              <w:pageBreakBefore w:val="0"/>
              <w:kinsoku/>
              <w:wordWrap/>
              <w:overflowPunct/>
              <w:topLinePunct w:val="0"/>
              <w:bidi w:val="0"/>
              <w:spacing w:line="400" w:lineRule="exact"/>
              <w:jc w:val="center"/>
              <w:rPr>
                <w:rFonts w:hint="eastAsia" w:ascii="宋体" w:hAnsi="宋体" w:eastAsia="宋体" w:cs="宋体"/>
                <w:kern w:val="2"/>
                <w:sz w:val="18"/>
                <w:szCs w:val="18"/>
                <w:vertAlign w:val="baseline"/>
                <w:lang w:val="en-US" w:eastAsia="zh-CN" w:bidi="ar-SA"/>
              </w:rPr>
            </w:pPr>
          </w:p>
        </w:tc>
      </w:tr>
      <w:tr w14:paraId="2DF0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noWrap w:val="0"/>
            <w:vAlign w:val="center"/>
          </w:tcPr>
          <w:p w14:paraId="44E0A46A">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双师型教师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0FD3F49">
            <w:pPr>
              <w:pageBreakBefore w:val="0"/>
              <w:kinsoku/>
              <w:wordWrap/>
              <w:overflowPunct/>
              <w:topLinePunct w:val="0"/>
              <w:bidi w:val="0"/>
              <w:spacing w:line="400" w:lineRule="exact"/>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14</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FDB79D2">
            <w:pPr>
              <w:pageBreakBefore w:val="0"/>
              <w:kinsoku/>
              <w:wordWrap/>
              <w:overflowPunct/>
              <w:topLinePunct w:val="0"/>
              <w:bidi w:val="0"/>
              <w:spacing w:line="400" w:lineRule="exact"/>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93</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34449C36">
            <w:pPr>
              <w:pageBreakBefore w:val="0"/>
              <w:kinsoku/>
              <w:wordWrap/>
              <w:overflowPunct/>
              <w:topLinePunct w:val="0"/>
              <w:bidi w:val="0"/>
              <w:spacing w:line="400" w:lineRule="exact"/>
              <w:jc w:val="center"/>
              <w:rPr>
                <w:rFonts w:hint="eastAsia" w:ascii="宋体" w:hAnsi="宋体" w:eastAsia="宋体" w:cs="宋体"/>
                <w:kern w:val="2"/>
                <w:sz w:val="18"/>
                <w:szCs w:val="18"/>
                <w:lang w:val="en-US" w:eastAsia="zh-CN" w:bidi="ar-SA"/>
              </w:rPr>
            </w:pPr>
          </w:p>
        </w:tc>
      </w:tr>
      <w:tr w14:paraId="2EE7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noWrap w:val="0"/>
            <w:vAlign w:val="center"/>
          </w:tcPr>
          <w:p w14:paraId="18D1E357">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专任教师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C9BA75E">
            <w:pPr>
              <w:pageBreakBefore w:val="0"/>
              <w:kinsoku/>
              <w:wordWrap/>
              <w:overflowPunct/>
              <w:topLinePunct w:val="0"/>
              <w:bidi w:val="0"/>
              <w:spacing w:line="400" w:lineRule="exact"/>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5BF1938">
            <w:pPr>
              <w:pageBreakBefore w:val="0"/>
              <w:kinsoku/>
              <w:wordWrap/>
              <w:overflowPunct/>
              <w:topLinePunct w:val="0"/>
              <w:bidi w:val="0"/>
              <w:spacing w:line="400" w:lineRule="exact"/>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87</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40D4A858">
            <w:pPr>
              <w:pageBreakBefore w:val="0"/>
              <w:kinsoku/>
              <w:wordWrap/>
              <w:overflowPunct/>
              <w:topLinePunct w:val="0"/>
              <w:bidi w:val="0"/>
              <w:spacing w:line="400" w:lineRule="exact"/>
              <w:jc w:val="center"/>
              <w:rPr>
                <w:rFonts w:hint="eastAsia" w:ascii="宋体" w:hAnsi="宋体" w:eastAsia="宋体" w:cs="宋体"/>
                <w:kern w:val="2"/>
                <w:sz w:val="18"/>
                <w:szCs w:val="18"/>
                <w:lang w:val="en-US" w:eastAsia="zh-CN" w:bidi="ar-SA"/>
              </w:rPr>
            </w:pPr>
          </w:p>
        </w:tc>
      </w:tr>
      <w:tr w14:paraId="748B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noWrap w:val="0"/>
            <w:vAlign w:val="center"/>
          </w:tcPr>
          <w:p w14:paraId="476EA63C">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专业带头人</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3391ED4">
            <w:pPr>
              <w:pageBreakBefore w:val="0"/>
              <w:kinsoku/>
              <w:wordWrap/>
              <w:overflowPunct/>
              <w:topLinePunct w:val="0"/>
              <w:bidi w:val="0"/>
              <w:spacing w:line="400" w:lineRule="exact"/>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8D592BD">
            <w:pPr>
              <w:pageBreakBefore w:val="0"/>
              <w:kinsoku/>
              <w:wordWrap/>
              <w:overflowPunct/>
              <w:topLinePunct w:val="0"/>
              <w:bidi w:val="0"/>
              <w:spacing w:line="400" w:lineRule="exact"/>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13</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55E2B20F">
            <w:pPr>
              <w:pageBreakBefore w:val="0"/>
              <w:kinsoku/>
              <w:wordWrap/>
              <w:overflowPunct/>
              <w:topLinePunct w:val="0"/>
              <w:bidi w:val="0"/>
              <w:spacing w:line="400" w:lineRule="exact"/>
              <w:jc w:val="center"/>
              <w:rPr>
                <w:rFonts w:hint="eastAsia" w:ascii="宋体" w:hAnsi="宋体" w:eastAsia="宋体" w:cs="宋体"/>
                <w:kern w:val="2"/>
                <w:sz w:val="18"/>
                <w:szCs w:val="18"/>
                <w:lang w:val="en-US" w:eastAsia="zh-CN" w:bidi="ar-SA"/>
              </w:rPr>
            </w:pPr>
          </w:p>
        </w:tc>
      </w:tr>
      <w:tr w14:paraId="440A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noWrap w:val="0"/>
            <w:vAlign w:val="center"/>
          </w:tcPr>
          <w:p w14:paraId="4E0C7E49">
            <w:pPr>
              <w:pageBreakBefore w:val="0"/>
              <w:kinsoku/>
              <w:wordWrap/>
              <w:overflowPunct/>
              <w:topLinePunct w:val="0"/>
              <w:bidi w:val="0"/>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兼职教师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F8BC3A6">
            <w:pPr>
              <w:pageBreakBefore w:val="0"/>
              <w:kinsoku/>
              <w:wordWrap/>
              <w:overflowPunct/>
              <w:topLinePunct w:val="0"/>
              <w:bidi w:val="0"/>
              <w:spacing w:line="400" w:lineRule="exact"/>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7A1C982">
            <w:pPr>
              <w:pageBreakBefore w:val="0"/>
              <w:kinsoku/>
              <w:wordWrap/>
              <w:overflowPunct/>
              <w:topLinePunct w:val="0"/>
              <w:bidi w:val="0"/>
              <w:spacing w:line="400" w:lineRule="exact"/>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13</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6D4BD85D">
            <w:pPr>
              <w:pageBreakBefore w:val="0"/>
              <w:kinsoku/>
              <w:wordWrap/>
              <w:overflowPunct/>
              <w:topLinePunct w:val="0"/>
              <w:bidi w:val="0"/>
              <w:spacing w:line="400" w:lineRule="exact"/>
              <w:jc w:val="center"/>
              <w:rPr>
                <w:rFonts w:hint="eastAsia" w:ascii="宋体" w:hAnsi="宋体" w:eastAsia="宋体" w:cs="宋体"/>
                <w:kern w:val="2"/>
                <w:sz w:val="18"/>
                <w:szCs w:val="18"/>
                <w:lang w:val="en-US" w:eastAsia="zh-CN" w:bidi="ar-SA"/>
              </w:rPr>
            </w:pPr>
          </w:p>
        </w:tc>
      </w:tr>
    </w:tbl>
    <w:p w14:paraId="5DEE9134">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jc w:val="left"/>
        <w:textAlignment w:val="auto"/>
        <w:outlineLvl w:val="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2.专任教师</w:t>
      </w:r>
    </w:p>
    <w:p w14:paraId="45F0A88F">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（1）具备旅游管理、旅游规划、酒店管理等相关专业或相关专业本科及以上学历，通过培训获得教师职业资格证书，具备教学能力，有较强的组织协调能力，能够有效管理旅游管理专业的教学与实践。</w:t>
      </w:r>
    </w:p>
    <w:p w14:paraId="5E730B55">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（2）具有良好的思想品德修养，遵守职业道德，为人师表，关爱学生，能够为学生提供积极的学习引导和职业发展规划。</w:t>
      </w:r>
    </w:p>
    <w:p w14:paraId="079F4582">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（3）具有扎实的旅游管理理论基础和实践经验，熟悉旅游行业的前沿动态和市场需求，具备一定的旅游行业实践经验，能够为学生提供实际案例分析和实践指导。</w:t>
      </w:r>
    </w:p>
    <w:p w14:paraId="47D30909">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（4）具备一定的课程开发和教学研究能力，能遵循职业教育教学规律，结合旅游行业发展趋势，合理设计、实施及评价旅游管理专业课程。</w:t>
      </w:r>
    </w:p>
    <w:p w14:paraId="4DF50222">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（5）具备导游证、旅行社经营管理人员等相关职业资格证书或旅游企业工作经历，具有双师素质，能够将行业实践经验融入教学中，提高教学的实用性和针对性。</w:t>
      </w:r>
    </w:p>
    <w:p w14:paraId="77BDB42B">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（6）能独立承担1-2门旅游管理专业核心课程，如旅游学概论、旅游市场营销、旅游规划与开发等，并独立指导一门实训课程，如旅游线路设计实训、酒店运营管理实训等。</w:t>
      </w:r>
    </w:p>
    <w:p w14:paraId="1F9478D3">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（7）具有指导学生参加旅游行业相关的创新和技能大赛的能力，能够提升学生的专业技能和创新能力，帮助学生积累实践经验，提高就业竞争力。</w:t>
      </w:r>
    </w:p>
    <w:p w14:paraId="2021A55F">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color w:val="auto"/>
          <w:sz w:val="21"/>
          <w:szCs w:val="21"/>
        </w:rPr>
      </w:pPr>
      <w:r>
        <w:rPr>
          <w:rFonts w:hint="eastAsia" w:ascii="宋体" w:hAnsi="宋体" w:eastAsia="宋体" w:cs="宋体"/>
          <w:color w:val="auto"/>
          <w:sz w:val="21"/>
          <w:szCs w:val="21"/>
        </w:rPr>
        <w:t>（8）具备每5年累计不少于6个月的旅游企业或相关行业实践经历，以保持与旅游行业的紧密联系，不断更新教学内容和教学方法，为学生提供更加贴近实际的教学指导。同时，能够为学生提供实习和就业机会，促进学生与旅游企业的交流与合作。</w:t>
      </w:r>
    </w:p>
    <w:p w14:paraId="7343A0FF">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jc w:val="left"/>
        <w:textAlignment w:val="auto"/>
        <w:outlineLvl w:val="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3.专业带头人</w:t>
      </w:r>
    </w:p>
    <w:p w14:paraId="6BE85922">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（1）坚持四项基本原则，热爱社会主义祖国，坚持社会主义办学方向，具有良好的职业道德，遵纪守法；</w:t>
      </w:r>
    </w:p>
    <w:p w14:paraId="1CB8FF7E">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（2）具有较高的专业教学水平，是本专业公认的骨干教师，在指导青年教师提高教学水平方面取得较好成效，在学院组织的各种教学评价中达到中等以上水平；</w:t>
      </w:r>
    </w:p>
    <w:p w14:paraId="174DB617">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（3）具有较高学术水平和较强科研能力，有专业相关的发明专利、论文或市级以上科技奖项，是本专业公认的业务骨干；</w:t>
      </w:r>
    </w:p>
    <w:p w14:paraId="34B554D9">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（4）能有效指导专业建设，熟悉本专业国内外发展动态，对专业建设有一定研究，能对专业建设提出有价值的意见和建议，具有一定的组织管理能力；</w:t>
      </w:r>
    </w:p>
    <w:p w14:paraId="65090ABE">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Times New Roman" w:hAnsi="Times New Roman" w:eastAsia="宋体" w:cs="Times New Roman"/>
          <w:color w:val="auto"/>
          <w:sz w:val="21"/>
          <w:szCs w:val="21"/>
        </w:rPr>
      </w:pPr>
      <w:r>
        <w:rPr>
          <w:rFonts w:hint="eastAsia" w:ascii="宋体" w:hAnsi="宋体" w:eastAsia="宋体" w:cs="宋体"/>
          <w:color w:val="auto"/>
          <w:sz w:val="21"/>
          <w:szCs w:val="21"/>
          <w:lang w:val="en-US"/>
        </w:rPr>
        <w:t>（5）具有中级以上的专业技术职称或技师以上职业技能水平，并具有一年以上高校教学经历。</w:t>
      </w:r>
    </w:p>
    <w:p w14:paraId="69BA6765">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jc w:val="left"/>
        <w:textAlignment w:val="auto"/>
        <w:outlineLvl w:val="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4.兼职教师</w:t>
      </w:r>
    </w:p>
    <w:p w14:paraId="0D090425">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（1）具有较长时间的企业专职技术工作经历，熟悉行业企业情况，有较强的实践能力。</w:t>
      </w:r>
    </w:p>
    <w:p w14:paraId="75177582">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（2）专业基础扎实，能胜任专业课程的教学或实训指导工作。</w:t>
      </w:r>
    </w:p>
    <w:p w14:paraId="6AA47ACA">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（3）能够胜任实践教学，根据企业岗位需要开发实训课程，及时更新实践教学内容、具有较高的专业教学水平。</w:t>
      </w:r>
    </w:p>
    <w:p w14:paraId="1BDB5708">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（4）具有良好的思想品德修养，遵守职业道德，为人师表，关爱学生。</w:t>
      </w:r>
    </w:p>
    <w:p w14:paraId="070587D0">
      <w:pPr>
        <w:keepNext w:val="0"/>
        <w:keepLines w:val="0"/>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Times New Roman" w:hAnsi="Times New Roman" w:eastAsia="宋体" w:cs="Times New Roman"/>
          <w:color w:val="auto"/>
          <w:sz w:val="21"/>
          <w:szCs w:val="21"/>
          <w:lang w:val="en-US"/>
        </w:rPr>
      </w:pPr>
      <w:r>
        <w:rPr>
          <w:rFonts w:hint="eastAsia" w:ascii="宋体" w:hAnsi="宋体" w:eastAsia="宋体" w:cs="宋体"/>
          <w:color w:val="auto"/>
          <w:sz w:val="21"/>
          <w:szCs w:val="21"/>
          <w:lang w:val="en-US"/>
        </w:rPr>
        <w:t>（5）热心教育事业，责任心强，善于沟通。</w:t>
      </w:r>
      <w:r>
        <w:rPr>
          <w:rFonts w:hint="eastAsia" w:ascii="Times New Roman" w:hAnsi="Times New Roman" w:eastAsia="宋体" w:cs="Times New Roman"/>
          <w:color w:val="auto"/>
          <w:sz w:val="21"/>
          <w:szCs w:val="21"/>
          <w:lang w:val="en-US"/>
        </w:rPr>
        <w:t xml:space="preserve"> </w:t>
      </w:r>
    </w:p>
    <w:p w14:paraId="1D5C9FA1">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right="0" w:firstLine="422" w:firstLineChars="200"/>
        <w:textAlignment w:val="auto"/>
        <w:rPr>
          <w:rFonts w:hint="eastAsia"/>
          <w:sz w:val="24"/>
          <w:szCs w:val="24"/>
          <w:lang w:val="en-US" w:eastAsia="zh-CN"/>
        </w:rPr>
      </w:pPr>
      <w:bookmarkStart w:id="43" w:name="_Toc29288"/>
      <w:r>
        <w:rPr>
          <w:rFonts w:hint="eastAsia" w:cs="Times New Roman"/>
          <w:sz w:val="21"/>
          <w:szCs w:val="21"/>
          <w:lang w:val="en-US" w:eastAsia="zh-CN"/>
        </w:rPr>
        <w:t>（二）教学设施</w:t>
      </w:r>
      <w:bookmarkEnd w:id="43"/>
    </w:p>
    <w:p w14:paraId="1955AA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ascii="宋体" w:hAnsi="宋体" w:eastAsia="宋体" w:cs="宋体"/>
          <w:color w:val="auto"/>
          <w:sz w:val="21"/>
          <w:szCs w:val="21"/>
          <w:lang w:val="en-US" w:eastAsia="zh-CN"/>
        </w:rPr>
        <w:t>主要包括教学设施主要包括能够满足正常的课程教学、实习实训所需的专业教室、校内实训室和校外实训基地等。</w:t>
      </w:r>
    </w:p>
    <w:p w14:paraId="1C8B5A58">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jc w:val="left"/>
        <w:textAlignment w:val="auto"/>
        <w:outlineLvl w:val="2"/>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val="en-US" w:eastAsia="zh-CN"/>
        </w:rPr>
        <w:t>专业教室基本要求</w:t>
      </w:r>
    </w:p>
    <w:p w14:paraId="71B41233">
      <w:pPr>
        <w:pageBreakBefore w:val="0"/>
        <w:widowControl w:val="0"/>
        <w:kinsoku/>
        <w:wordWrap/>
        <w:overflowPunct/>
        <w:topLinePunct w:val="0"/>
        <w:autoSpaceDE/>
        <w:autoSpaceDN/>
        <w:bidi w:val="0"/>
        <w:adjustRightInd w:val="0"/>
        <w:snapToGrid w:val="0"/>
        <w:spacing w:line="400" w:lineRule="exact"/>
        <w:ind w:right="0" w:firstLine="420" w:firstLineChars="200"/>
        <w:textAlignment w:val="auto"/>
        <w:rPr>
          <w:rFonts w:hint="eastAsia" w:ascii="Times New Roman" w:hAnsi="Times New Roman" w:eastAsia="宋体" w:cs="Times New Roman"/>
          <w:color w:val="548DD4"/>
          <w:sz w:val="21"/>
          <w:szCs w:val="21"/>
          <w:lang w:val="en-US" w:eastAsia="zh-CN"/>
        </w:rPr>
      </w:pPr>
      <w:r>
        <w:rPr>
          <w:rFonts w:hint="eastAsia" w:ascii="宋体" w:hAnsi="宋体" w:eastAsia="宋体" w:cs="宋体"/>
          <w:b w:val="0"/>
          <w:bCs w:val="0"/>
          <w:color w:val="auto"/>
          <w:kern w:val="2"/>
          <w:sz w:val="21"/>
          <w:szCs w:val="21"/>
          <w:lang w:val="en-US" w:eastAsia="zh-CN" w:bidi="ar-SA"/>
        </w:rPr>
        <w:t>专业教室配备黑板、多媒体计算机、投影设备、音响设备，互联网接入或Wi-Fi环境，并实施网络安全防护措施;安装应急照明装置并保持良好状态，符合紧急疏散要求，标志明显，保持逃生通道畅通无阻。</w:t>
      </w:r>
    </w:p>
    <w:p w14:paraId="3E6966EC">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jc w:val="left"/>
        <w:textAlignment w:val="auto"/>
        <w:outlineLvl w:val="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2.校内实训室（基地）基本要求</w:t>
      </w:r>
    </w:p>
    <w:p w14:paraId="72124828">
      <w:pPr>
        <w:pStyle w:val="7"/>
        <w:keepNext w:val="0"/>
        <w:keepLines w:val="0"/>
        <w:pageBreakBefore w:val="0"/>
        <w:widowControl w:val="0"/>
        <w:kinsoku/>
        <w:wordWrap/>
        <w:overflowPunct/>
        <w:topLinePunct w:val="0"/>
        <w:autoSpaceDE/>
        <w:autoSpaceDN/>
        <w:bidi w:val="0"/>
        <w:adjustRightInd w:val="0"/>
        <w:snapToGrid w:val="0"/>
        <w:spacing w:after="0" w:line="400" w:lineRule="exact"/>
        <w:ind w:left="0" w:leftChars="0" w:right="0" w:firstLine="0" w:firstLineChars="0"/>
        <w:jc w:val="center"/>
        <w:textAlignment w:val="auto"/>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校内实训室概况</w:t>
      </w:r>
    </w:p>
    <w:tbl>
      <w:tblPr>
        <w:tblStyle w:val="14"/>
        <w:tblpPr w:leftFromText="181" w:rightFromText="181" w:vertAnchor="text" w:horzAnchor="page" w:tblpXSpec="center" w:tblpY="1"/>
        <w:tblOverlap w:val="never"/>
        <w:tblW w:w="50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9"/>
        <w:gridCol w:w="1748"/>
        <w:gridCol w:w="2473"/>
        <w:gridCol w:w="1039"/>
        <w:gridCol w:w="1077"/>
        <w:gridCol w:w="1508"/>
      </w:tblGrid>
      <w:tr w14:paraId="1480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21" w:type="pct"/>
            <w:noWrap w:val="0"/>
            <w:vAlign w:val="center"/>
          </w:tcPr>
          <w:p w14:paraId="12C44F1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序号</w:t>
            </w:r>
          </w:p>
        </w:tc>
        <w:tc>
          <w:tcPr>
            <w:tcW w:w="1042" w:type="pct"/>
            <w:noWrap w:val="0"/>
            <w:vAlign w:val="center"/>
          </w:tcPr>
          <w:p w14:paraId="7200B57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实验/实训室名称</w:t>
            </w:r>
          </w:p>
        </w:tc>
        <w:tc>
          <w:tcPr>
            <w:tcW w:w="1474" w:type="pct"/>
            <w:noWrap w:val="0"/>
            <w:vAlign w:val="center"/>
          </w:tcPr>
          <w:p w14:paraId="17EA02E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功能（实训实习项目）</w:t>
            </w:r>
          </w:p>
        </w:tc>
        <w:tc>
          <w:tcPr>
            <w:tcW w:w="619" w:type="pct"/>
            <w:noWrap w:val="0"/>
            <w:vAlign w:val="center"/>
          </w:tcPr>
          <w:p w14:paraId="7D775BD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面积（㎡）</w:t>
            </w:r>
          </w:p>
        </w:tc>
        <w:tc>
          <w:tcPr>
            <w:tcW w:w="642" w:type="pct"/>
            <w:noWrap w:val="0"/>
            <w:vAlign w:val="center"/>
          </w:tcPr>
          <w:p w14:paraId="3011D04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工位数（个）</w:t>
            </w:r>
          </w:p>
        </w:tc>
        <w:tc>
          <w:tcPr>
            <w:tcW w:w="899" w:type="pct"/>
            <w:noWrap w:val="0"/>
            <w:vAlign w:val="center"/>
          </w:tcPr>
          <w:p w14:paraId="578E564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支撑课程</w:t>
            </w:r>
          </w:p>
        </w:tc>
      </w:tr>
      <w:tr w14:paraId="4799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1" w:type="pct"/>
            <w:noWrap w:val="0"/>
            <w:tcFitText/>
            <w:vAlign w:val="center"/>
          </w:tcPr>
          <w:p w14:paraId="20AEF3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w:t>
            </w:r>
          </w:p>
        </w:tc>
        <w:tc>
          <w:tcPr>
            <w:tcW w:w="1042" w:type="pct"/>
            <w:noWrap w:val="0"/>
            <w:vAlign w:val="center"/>
          </w:tcPr>
          <w:p w14:paraId="041D665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导游讲解实训室</w:t>
            </w:r>
          </w:p>
        </w:tc>
        <w:tc>
          <w:tcPr>
            <w:tcW w:w="1474" w:type="pct"/>
            <w:noWrap w:val="0"/>
            <w:vAlign w:val="center"/>
          </w:tcPr>
          <w:p w14:paraId="5BB8297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项目1：模拟导游讲解训练</w:t>
            </w:r>
          </w:p>
          <w:p w14:paraId="62A824D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项目2：旅游景区介绍与模拟讲解</w:t>
            </w:r>
          </w:p>
          <w:p w14:paraId="0492FC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项目3：旅游线路设计与优化</w:t>
            </w:r>
          </w:p>
        </w:tc>
        <w:tc>
          <w:tcPr>
            <w:tcW w:w="619" w:type="pct"/>
            <w:noWrap w:val="0"/>
            <w:vAlign w:val="center"/>
          </w:tcPr>
          <w:p w14:paraId="05E46E4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150</w:t>
            </w:r>
          </w:p>
        </w:tc>
        <w:tc>
          <w:tcPr>
            <w:tcW w:w="642" w:type="pct"/>
            <w:noWrap w:val="0"/>
            <w:vAlign w:val="center"/>
          </w:tcPr>
          <w:p w14:paraId="3BCDE25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30</w:t>
            </w:r>
          </w:p>
        </w:tc>
        <w:tc>
          <w:tcPr>
            <w:tcW w:w="899" w:type="pct"/>
            <w:noWrap w:val="0"/>
            <w:vAlign w:val="center"/>
          </w:tcPr>
          <w:p w14:paraId="556B665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导游实务</w:t>
            </w:r>
          </w:p>
          <w:p w14:paraId="6C3794F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中国旅游地理</w:t>
            </w:r>
          </w:p>
        </w:tc>
      </w:tr>
      <w:tr w14:paraId="41E8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21" w:type="pct"/>
            <w:noWrap w:val="0"/>
            <w:tcFitText/>
            <w:vAlign w:val="center"/>
          </w:tcPr>
          <w:p w14:paraId="48DAABE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w:t>
            </w:r>
          </w:p>
        </w:tc>
        <w:tc>
          <w:tcPr>
            <w:tcW w:w="1042" w:type="pct"/>
            <w:noWrap w:val="0"/>
            <w:vAlign w:val="center"/>
          </w:tcPr>
          <w:p w14:paraId="42766B4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酒店服务实训室</w:t>
            </w:r>
          </w:p>
        </w:tc>
        <w:tc>
          <w:tcPr>
            <w:tcW w:w="1474" w:type="pct"/>
            <w:noWrap w:val="0"/>
            <w:vAlign w:val="center"/>
          </w:tcPr>
          <w:p w14:paraId="30300F2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项目1：前台接待与客房服务模拟</w:t>
            </w:r>
          </w:p>
          <w:p w14:paraId="5303B9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项目2：餐饮服务流程实训</w:t>
            </w:r>
          </w:p>
          <w:p w14:paraId="3A00BCE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项目3：酒店管理软件操作</w:t>
            </w:r>
          </w:p>
        </w:tc>
        <w:tc>
          <w:tcPr>
            <w:tcW w:w="619" w:type="pct"/>
            <w:noWrap w:val="0"/>
            <w:vAlign w:val="center"/>
          </w:tcPr>
          <w:p w14:paraId="3A27415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180</w:t>
            </w:r>
          </w:p>
        </w:tc>
        <w:tc>
          <w:tcPr>
            <w:tcW w:w="642" w:type="pct"/>
            <w:noWrap w:val="0"/>
            <w:vAlign w:val="center"/>
          </w:tcPr>
          <w:p w14:paraId="7855F56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40</w:t>
            </w:r>
          </w:p>
        </w:tc>
        <w:tc>
          <w:tcPr>
            <w:tcW w:w="899" w:type="pct"/>
            <w:noWrap w:val="0"/>
            <w:vAlign w:val="center"/>
          </w:tcPr>
          <w:p w14:paraId="320941F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酒店经营与管理</w:t>
            </w:r>
          </w:p>
          <w:p w14:paraId="0C3701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景区服务与管理</w:t>
            </w:r>
          </w:p>
        </w:tc>
      </w:tr>
      <w:tr w14:paraId="133E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21" w:type="pct"/>
            <w:noWrap w:val="0"/>
            <w:tcFitText/>
            <w:vAlign w:val="center"/>
          </w:tcPr>
          <w:p w14:paraId="7CC1A6B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w:t>
            </w:r>
          </w:p>
        </w:tc>
        <w:tc>
          <w:tcPr>
            <w:tcW w:w="1042" w:type="pct"/>
            <w:noWrap w:val="0"/>
            <w:vAlign w:val="center"/>
          </w:tcPr>
          <w:p w14:paraId="33618F4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旅游规划与策划实训室</w:t>
            </w:r>
          </w:p>
        </w:tc>
        <w:tc>
          <w:tcPr>
            <w:tcW w:w="1474" w:type="pct"/>
            <w:noWrap w:val="0"/>
            <w:vAlign w:val="center"/>
          </w:tcPr>
          <w:p w14:paraId="2CFDDC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项目1：旅游区域规划模拟</w:t>
            </w:r>
          </w:p>
          <w:p w14:paraId="2DF823D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项目2：旅游活动策划与实施</w:t>
            </w:r>
          </w:p>
          <w:p w14:paraId="15930A4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项目3：旅游市场营销策略制定</w:t>
            </w:r>
          </w:p>
        </w:tc>
        <w:tc>
          <w:tcPr>
            <w:tcW w:w="619" w:type="pct"/>
            <w:noWrap w:val="0"/>
            <w:vAlign w:val="center"/>
          </w:tcPr>
          <w:p w14:paraId="7D62AE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120</w:t>
            </w:r>
          </w:p>
        </w:tc>
        <w:tc>
          <w:tcPr>
            <w:tcW w:w="642" w:type="pct"/>
            <w:noWrap w:val="0"/>
            <w:vAlign w:val="center"/>
          </w:tcPr>
          <w:p w14:paraId="741487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30</w:t>
            </w:r>
          </w:p>
        </w:tc>
        <w:tc>
          <w:tcPr>
            <w:tcW w:w="899" w:type="pct"/>
            <w:noWrap w:val="0"/>
            <w:vAlign w:val="center"/>
          </w:tcPr>
          <w:p w14:paraId="0F2E20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中国旅游地理</w:t>
            </w:r>
          </w:p>
          <w:p w14:paraId="35F8102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旅游新媒体营销</w:t>
            </w:r>
          </w:p>
          <w:p w14:paraId="561ED5C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旅行社经营与管理</w:t>
            </w:r>
          </w:p>
        </w:tc>
      </w:tr>
      <w:tr w14:paraId="3AEA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21" w:type="pct"/>
            <w:noWrap w:val="0"/>
            <w:tcFitText/>
            <w:vAlign w:val="center"/>
          </w:tcPr>
          <w:p w14:paraId="079C14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4</w:t>
            </w:r>
          </w:p>
        </w:tc>
        <w:tc>
          <w:tcPr>
            <w:tcW w:w="1042" w:type="pct"/>
            <w:noWrap w:val="0"/>
            <w:vAlign w:val="center"/>
          </w:tcPr>
          <w:p w14:paraId="39F8366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旅游危机管理实训室</w:t>
            </w:r>
          </w:p>
        </w:tc>
        <w:tc>
          <w:tcPr>
            <w:tcW w:w="1474" w:type="pct"/>
            <w:noWrap w:val="0"/>
            <w:vAlign w:val="center"/>
          </w:tcPr>
          <w:p w14:paraId="35BB4FA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项目1：旅游突发事件模拟</w:t>
            </w:r>
          </w:p>
          <w:p w14:paraId="5FDF8D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项目2：旅游危机预警与应对</w:t>
            </w:r>
          </w:p>
          <w:p w14:paraId="2383CAD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项目3：旅游安全法规学习与实践</w:t>
            </w:r>
          </w:p>
        </w:tc>
        <w:tc>
          <w:tcPr>
            <w:tcW w:w="619" w:type="pct"/>
            <w:noWrap w:val="0"/>
            <w:vAlign w:val="center"/>
          </w:tcPr>
          <w:p w14:paraId="0838886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100</w:t>
            </w:r>
          </w:p>
        </w:tc>
        <w:tc>
          <w:tcPr>
            <w:tcW w:w="642" w:type="pct"/>
            <w:noWrap w:val="0"/>
            <w:vAlign w:val="center"/>
          </w:tcPr>
          <w:p w14:paraId="5076582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25</w:t>
            </w:r>
          </w:p>
        </w:tc>
        <w:tc>
          <w:tcPr>
            <w:tcW w:w="899" w:type="pct"/>
            <w:noWrap w:val="0"/>
            <w:vAlign w:val="center"/>
          </w:tcPr>
          <w:p w14:paraId="684266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导游实务</w:t>
            </w:r>
          </w:p>
          <w:p w14:paraId="40FEAFD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旅游心理学</w:t>
            </w:r>
          </w:p>
          <w:p w14:paraId="26775E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旅游政策与法规</w:t>
            </w:r>
          </w:p>
        </w:tc>
      </w:tr>
      <w:tr w14:paraId="59ED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21" w:type="pct"/>
            <w:noWrap w:val="0"/>
            <w:tcFitText/>
            <w:vAlign w:val="center"/>
          </w:tcPr>
          <w:p w14:paraId="6778DBC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5</w:t>
            </w:r>
          </w:p>
        </w:tc>
        <w:tc>
          <w:tcPr>
            <w:tcW w:w="1042" w:type="pct"/>
            <w:noWrap w:val="0"/>
            <w:vAlign w:val="center"/>
          </w:tcPr>
          <w:p w14:paraId="5FEE9F2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旅游文化与礼仪实训室</w:t>
            </w:r>
          </w:p>
        </w:tc>
        <w:tc>
          <w:tcPr>
            <w:tcW w:w="1474" w:type="pct"/>
            <w:noWrap w:val="0"/>
            <w:vAlign w:val="center"/>
          </w:tcPr>
          <w:p w14:paraId="272A548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项目1：旅游文化展示与讲解</w:t>
            </w:r>
          </w:p>
          <w:p w14:paraId="0A2054F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项目2：旅游礼仪培训与演练</w:t>
            </w:r>
          </w:p>
          <w:p w14:paraId="5A4159E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项目3：跨文化旅游交际模拟</w:t>
            </w:r>
          </w:p>
        </w:tc>
        <w:tc>
          <w:tcPr>
            <w:tcW w:w="619" w:type="pct"/>
            <w:noWrap w:val="0"/>
            <w:vAlign w:val="center"/>
          </w:tcPr>
          <w:p w14:paraId="2560943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120</w:t>
            </w:r>
          </w:p>
        </w:tc>
        <w:tc>
          <w:tcPr>
            <w:tcW w:w="642" w:type="pct"/>
            <w:noWrap w:val="0"/>
            <w:vAlign w:val="center"/>
          </w:tcPr>
          <w:p w14:paraId="7926B95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40</w:t>
            </w:r>
          </w:p>
        </w:tc>
        <w:tc>
          <w:tcPr>
            <w:tcW w:w="899" w:type="pct"/>
            <w:noWrap w:val="0"/>
            <w:vAlign w:val="center"/>
          </w:tcPr>
          <w:p w14:paraId="229774A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商务礼仪</w:t>
            </w:r>
          </w:p>
          <w:p w14:paraId="5CD53CA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中国饮食文化</w:t>
            </w:r>
          </w:p>
          <w:p w14:paraId="164D03D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中国旅游地理</w:t>
            </w:r>
          </w:p>
        </w:tc>
      </w:tr>
      <w:tr w14:paraId="5922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21" w:type="pct"/>
            <w:noWrap w:val="0"/>
            <w:tcFitText/>
            <w:vAlign w:val="center"/>
          </w:tcPr>
          <w:p w14:paraId="2842828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6</w:t>
            </w:r>
          </w:p>
        </w:tc>
        <w:tc>
          <w:tcPr>
            <w:tcW w:w="1042" w:type="pct"/>
            <w:noWrap w:val="0"/>
            <w:vAlign w:val="center"/>
          </w:tcPr>
          <w:p w14:paraId="160C2CA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茶艺实训室</w:t>
            </w:r>
          </w:p>
        </w:tc>
        <w:tc>
          <w:tcPr>
            <w:tcW w:w="1474" w:type="pct"/>
            <w:noWrap w:val="0"/>
            <w:vAlign w:val="center"/>
          </w:tcPr>
          <w:p w14:paraId="217B0FE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项目1：茶艺品种展示</w:t>
            </w:r>
          </w:p>
          <w:p w14:paraId="02E50CC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项目2：茶艺冲泡技能实训</w:t>
            </w:r>
          </w:p>
          <w:p w14:paraId="1B7B12F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项目3:茶艺礼仪与服务流程</w:t>
            </w:r>
          </w:p>
        </w:tc>
        <w:tc>
          <w:tcPr>
            <w:tcW w:w="619" w:type="pct"/>
            <w:noWrap w:val="0"/>
            <w:vAlign w:val="center"/>
          </w:tcPr>
          <w:p w14:paraId="144E7AD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120</w:t>
            </w:r>
          </w:p>
        </w:tc>
        <w:tc>
          <w:tcPr>
            <w:tcW w:w="642" w:type="pct"/>
            <w:noWrap w:val="0"/>
            <w:vAlign w:val="center"/>
          </w:tcPr>
          <w:p w14:paraId="25A5CF0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30</w:t>
            </w:r>
          </w:p>
        </w:tc>
        <w:tc>
          <w:tcPr>
            <w:tcW w:w="899" w:type="pct"/>
            <w:noWrap w:val="0"/>
            <w:vAlign w:val="center"/>
          </w:tcPr>
          <w:p w14:paraId="46DA34C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中国饮食文化</w:t>
            </w:r>
          </w:p>
          <w:p w14:paraId="23E3609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cs="宋体" w:eastAsiaTheme="minorEastAsia"/>
                <w:b w:val="0"/>
                <w:color w:val="auto"/>
                <w:kern w:val="2"/>
                <w:sz w:val="18"/>
                <w:szCs w:val="18"/>
                <w:lang w:val="en-US" w:eastAsia="zh-CN" w:bidi="ar-SA"/>
              </w:rPr>
            </w:pPr>
            <w:r>
              <w:rPr>
                <w:rFonts w:hint="eastAsia" w:ascii="宋体" w:hAnsi="宋体" w:cs="宋体" w:eastAsiaTheme="minorEastAsia"/>
                <w:b w:val="0"/>
                <w:color w:val="auto"/>
                <w:kern w:val="2"/>
                <w:sz w:val="18"/>
                <w:szCs w:val="18"/>
                <w:lang w:val="en-US" w:eastAsia="zh-CN" w:bidi="ar-SA"/>
              </w:rPr>
              <w:t>茶文化与茶艺</w:t>
            </w:r>
          </w:p>
        </w:tc>
      </w:tr>
    </w:tbl>
    <w:p w14:paraId="0D3B244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3.校外实训基地基本要求</w:t>
      </w:r>
    </w:p>
    <w:p w14:paraId="24888B3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顶岗实习情况的反馈，对校外实训基地进行适当调整，在实训基地，学生深入学习并践行工匠精神，通过实习实训提升职业素养，培养敬业、精益、专注、创新的职业精神。学校目前与合肥同庆楼等企业签订了校外实习基地合作协议，建立了符合课程教学要求的校外实践教学基地。为加强本土企业校企合作，促进地方经济发展，还应积极争取和更多相关企业建立更深层次的合作机制，定期地派专业老师进行顶岗实习和指导学生实训，在实训内容、考核管理等方面进行有效合作。</w:t>
      </w:r>
    </w:p>
    <w:p w14:paraId="3FDE28D7">
      <w:pPr>
        <w:pStyle w:val="7"/>
        <w:pageBreakBefore w:val="0"/>
        <w:kinsoku/>
        <w:wordWrap/>
        <w:overflowPunct/>
        <w:topLinePunct w:val="0"/>
        <w:bidi w:val="0"/>
        <w:adjustRightInd w:val="0"/>
        <w:snapToGrid w:val="0"/>
        <w:spacing w:after="0" w:line="400" w:lineRule="exact"/>
        <w:ind w:right="312"/>
        <w:jc w:val="center"/>
        <w:rPr>
          <w:rFonts w:hint="eastAsia" w:ascii="宋体" w:hAnsi="宋体" w:eastAsia="宋体" w:cs="宋体"/>
          <w:b/>
          <w:bCs/>
          <w:szCs w:val="21"/>
        </w:rPr>
      </w:pPr>
      <w:r>
        <w:rPr>
          <w:rFonts w:hint="eastAsia" w:ascii="宋体" w:hAnsi="宋体" w:eastAsia="宋体" w:cs="宋体"/>
          <w:b/>
          <w:bCs/>
          <w:szCs w:val="21"/>
        </w:rPr>
        <w:t>校外实训基地概况</w:t>
      </w:r>
    </w:p>
    <w:tbl>
      <w:tblPr>
        <w:tblStyle w:val="1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250"/>
        <w:gridCol w:w="2398"/>
        <w:gridCol w:w="1637"/>
        <w:gridCol w:w="1492"/>
      </w:tblGrid>
      <w:tr w14:paraId="541F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618D6A3E">
            <w:pPr>
              <w:pageBreakBefore w:val="0"/>
              <w:kinsoku/>
              <w:wordWrap/>
              <w:overflowPunct/>
              <w:topLinePunct w:val="0"/>
              <w:bidi w:val="0"/>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序号</w:t>
            </w:r>
          </w:p>
        </w:tc>
        <w:tc>
          <w:tcPr>
            <w:tcW w:w="1321" w:type="pct"/>
            <w:vAlign w:val="center"/>
          </w:tcPr>
          <w:p w14:paraId="48FD40B8">
            <w:pPr>
              <w:pageBreakBefore w:val="0"/>
              <w:kinsoku/>
              <w:wordWrap/>
              <w:overflowPunct/>
              <w:topLinePunct w:val="0"/>
              <w:bidi w:val="0"/>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校外实训基地名称</w:t>
            </w:r>
          </w:p>
        </w:tc>
        <w:tc>
          <w:tcPr>
            <w:tcW w:w="1408" w:type="pct"/>
            <w:vAlign w:val="center"/>
          </w:tcPr>
          <w:p w14:paraId="7A91FA9C">
            <w:pPr>
              <w:pageBreakBefore w:val="0"/>
              <w:kinsoku/>
              <w:wordWrap/>
              <w:overflowPunct/>
              <w:topLinePunct w:val="0"/>
              <w:bidi w:val="0"/>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合作企业名称</w:t>
            </w:r>
          </w:p>
        </w:tc>
        <w:tc>
          <w:tcPr>
            <w:tcW w:w="961" w:type="pct"/>
            <w:vAlign w:val="center"/>
          </w:tcPr>
          <w:p w14:paraId="231C726E">
            <w:pPr>
              <w:pageBreakBefore w:val="0"/>
              <w:kinsoku/>
              <w:wordWrap/>
              <w:overflowPunct/>
              <w:topLinePunct w:val="0"/>
              <w:bidi w:val="0"/>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合作项目</w:t>
            </w:r>
          </w:p>
        </w:tc>
        <w:tc>
          <w:tcPr>
            <w:tcW w:w="876" w:type="pct"/>
            <w:vAlign w:val="center"/>
          </w:tcPr>
          <w:p w14:paraId="1DDA3BB5">
            <w:pPr>
              <w:pageBreakBefore w:val="0"/>
              <w:kinsoku/>
              <w:wordWrap/>
              <w:overflowPunct/>
              <w:topLinePunct w:val="0"/>
              <w:bidi w:val="0"/>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合作深度</w:t>
            </w:r>
          </w:p>
        </w:tc>
      </w:tr>
      <w:tr w14:paraId="2A6E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2C792D2">
            <w:pPr>
              <w:pageBreakBefore w:val="0"/>
              <w:kinsoku/>
              <w:wordWrap/>
              <w:overflowPunct/>
              <w:topLinePunct w:val="0"/>
              <w:bidi w:val="0"/>
              <w:spacing w:line="400" w:lineRule="exact"/>
              <w:jc w:val="center"/>
              <w:rPr>
                <w:rFonts w:ascii="宋体" w:hAnsi="宋体" w:cs="宋体"/>
                <w:sz w:val="18"/>
                <w:szCs w:val="18"/>
              </w:rPr>
            </w:pPr>
            <w:r>
              <w:rPr>
                <w:rFonts w:hint="eastAsia" w:ascii="宋体" w:hAnsi="宋体" w:cs="宋体"/>
                <w:sz w:val="18"/>
                <w:szCs w:val="18"/>
              </w:rPr>
              <w:t>1</w:t>
            </w:r>
          </w:p>
        </w:tc>
        <w:tc>
          <w:tcPr>
            <w:tcW w:w="1321" w:type="pct"/>
            <w:vAlign w:val="top"/>
          </w:tcPr>
          <w:p w14:paraId="7F8716DE">
            <w:pPr>
              <w:pageBreakBefore w:val="0"/>
              <w:kinsoku/>
              <w:wordWrap/>
              <w:overflowPunct/>
              <w:topLinePunct w:val="0"/>
              <w:bidi w:val="0"/>
              <w:spacing w:line="400" w:lineRule="exact"/>
              <w:jc w:val="center"/>
              <w:rPr>
                <w:rFonts w:hint="eastAsia" w:ascii="宋体" w:hAnsi="宋体" w:eastAsia="宋体" w:cs="宋体"/>
                <w:sz w:val="18"/>
                <w:szCs w:val="18"/>
              </w:rPr>
            </w:pPr>
            <w:r>
              <w:rPr>
                <w:rFonts w:hint="eastAsia" w:ascii="宋体" w:hAnsi="宋体" w:eastAsia="宋体" w:cs="宋体"/>
                <w:sz w:val="18"/>
                <w:szCs w:val="18"/>
                <w:lang w:val="en-US" w:eastAsia="zh-Hans"/>
              </w:rPr>
              <w:t>合肥同庆楼实训基地</w:t>
            </w:r>
          </w:p>
        </w:tc>
        <w:tc>
          <w:tcPr>
            <w:tcW w:w="1408" w:type="pct"/>
            <w:vAlign w:val="top"/>
          </w:tcPr>
          <w:p w14:paraId="630CAE4A">
            <w:pPr>
              <w:pageBreakBefore w:val="0"/>
              <w:kinsoku/>
              <w:wordWrap/>
              <w:overflowPunct/>
              <w:topLinePunct w:val="0"/>
              <w:bidi w:val="0"/>
              <w:spacing w:line="400" w:lineRule="exact"/>
              <w:jc w:val="center"/>
              <w:rPr>
                <w:rFonts w:hint="eastAsia" w:ascii="宋体" w:hAnsi="宋体" w:eastAsia="宋体" w:cs="宋体"/>
                <w:sz w:val="18"/>
                <w:szCs w:val="18"/>
              </w:rPr>
            </w:pPr>
            <w:r>
              <w:rPr>
                <w:rFonts w:hint="eastAsia" w:ascii="宋体" w:hAnsi="宋体" w:eastAsia="宋体" w:cs="宋体"/>
                <w:sz w:val="18"/>
                <w:szCs w:val="18"/>
                <w:lang w:val="en-US" w:eastAsia="zh-Hans"/>
              </w:rPr>
              <w:t>同庆楼集团</w:t>
            </w:r>
          </w:p>
        </w:tc>
        <w:tc>
          <w:tcPr>
            <w:tcW w:w="961" w:type="pct"/>
            <w:vAlign w:val="top"/>
          </w:tcPr>
          <w:p w14:paraId="286B2B80">
            <w:pPr>
              <w:pageBreakBefore w:val="0"/>
              <w:kinsoku/>
              <w:wordWrap/>
              <w:overflowPunct/>
              <w:topLinePunct w:val="0"/>
              <w:bidi w:val="0"/>
              <w:spacing w:line="40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生产性实训</w:t>
            </w:r>
          </w:p>
        </w:tc>
        <w:tc>
          <w:tcPr>
            <w:tcW w:w="876" w:type="pct"/>
            <w:vAlign w:val="center"/>
          </w:tcPr>
          <w:p w14:paraId="5E99F438">
            <w:pPr>
              <w:pageBreakBefore w:val="0"/>
              <w:kinsoku/>
              <w:wordWrap/>
              <w:overflowPunct/>
              <w:topLinePunct w:val="0"/>
              <w:bidi w:val="0"/>
              <w:spacing w:line="4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深度合作</w:t>
            </w:r>
          </w:p>
        </w:tc>
      </w:tr>
      <w:tr w14:paraId="614F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385B6C30">
            <w:pPr>
              <w:pageBreakBefore w:val="0"/>
              <w:kinsoku/>
              <w:wordWrap/>
              <w:overflowPunct/>
              <w:topLinePunct w:val="0"/>
              <w:bidi w:val="0"/>
              <w:spacing w:line="400" w:lineRule="exact"/>
              <w:jc w:val="center"/>
              <w:rPr>
                <w:rFonts w:ascii="宋体" w:hAnsi="宋体" w:cs="宋体"/>
                <w:sz w:val="18"/>
                <w:szCs w:val="18"/>
              </w:rPr>
            </w:pPr>
            <w:r>
              <w:rPr>
                <w:rFonts w:hint="eastAsia" w:ascii="宋体" w:hAnsi="宋体" w:cs="宋体"/>
                <w:sz w:val="18"/>
                <w:szCs w:val="18"/>
              </w:rPr>
              <w:t>2</w:t>
            </w:r>
          </w:p>
        </w:tc>
        <w:tc>
          <w:tcPr>
            <w:tcW w:w="1321" w:type="pct"/>
            <w:vAlign w:val="top"/>
          </w:tcPr>
          <w:p w14:paraId="30767B5F">
            <w:pPr>
              <w:pageBreakBefore w:val="0"/>
              <w:kinsoku/>
              <w:wordWrap/>
              <w:overflowPunct/>
              <w:topLinePunct w:val="0"/>
              <w:bidi w:val="0"/>
              <w:spacing w:line="400" w:lineRule="exact"/>
              <w:jc w:val="center"/>
              <w:rPr>
                <w:rFonts w:hint="eastAsia" w:ascii="宋体" w:hAnsi="宋体" w:eastAsia="宋体" w:cs="宋体"/>
                <w:sz w:val="18"/>
                <w:szCs w:val="18"/>
              </w:rPr>
            </w:pPr>
            <w:r>
              <w:rPr>
                <w:rFonts w:hint="eastAsia" w:ascii="宋体" w:hAnsi="宋体" w:eastAsia="宋体" w:cs="宋体"/>
                <w:sz w:val="18"/>
                <w:szCs w:val="18"/>
                <w:lang w:val="en-US" w:eastAsia="zh-Hans"/>
              </w:rPr>
              <w:t>苏州嘉年华酒店实训基地</w:t>
            </w:r>
          </w:p>
        </w:tc>
        <w:tc>
          <w:tcPr>
            <w:tcW w:w="1408" w:type="pct"/>
            <w:vAlign w:val="top"/>
          </w:tcPr>
          <w:p w14:paraId="16F21936">
            <w:pPr>
              <w:pageBreakBefore w:val="0"/>
              <w:kinsoku/>
              <w:wordWrap/>
              <w:overflowPunct/>
              <w:topLinePunct w:val="0"/>
              <w:bidi w:val="0"/>
              <w:spacing w:line="400" w:lineRule="exact"/>
              <w:jc w:val="center"/>
              <w:rPr>
                <w:rFonts w:hint="eastAsia" w:ascii="宋体" w:hAnsi="宋体" w:eastAsia="宋体" w:cs="宋体"/>
                <w:sz w:val="18"/>
                <w:szCs w:val="18"/>
              </w:rPr>
            </w:pPr>
            <w:r>
              <w:rPr>
                <w:rFonts w:hint="eastAsia" w:ascii="宋体" w:hAnsi="宋体" w:eastAsia="宋体" w:cs="宋体"/>
                <w:sz w:val="18"/>
                <w:szCs w:val="18"/>
                <w:lang w:val="en-US" w:eastAsia="zh-Hans"/>
              </w:rPr>
              <w:t>苏州嘉年华大酒店有限公司</w:t>
            </w:r>
          </w:p>
        </w:tc>
        <w:tc>
          <w:tcPr>
            <w:tcW w:w="961" w:type="pct"/>
            <w:vAlign w:val="top"/>
          </w:tcPr>
          <w:p w14:paraId="77D9E9D2">
            <w:pPr>
              <w:pageBreakBefore w:val="0"/>
              <w:kinsoku/>
              <w:wordWrap/>
              <w:overflowPunct/>
              <w:topLinePunct w:val="0"/>
              <w:bidi w:val="0"/>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val="en-US" w:eastAsia="zh-Hans"/>
              </w:rPr>
              <w:t>生产性实训</w:t>
            </w:r>
          </w:p>
        </w:tc>
        <w:tc>
          <w:tcPr>
            <w:tcW w:w="876" w:type="pct"/>
            <w:vAlign w:val="top"/>
          </w:tcPr>
          <w:p w14:paraId="641784A7">
            <w:pPr>
              <w:pageBreakBefore w:val="0"/>
              <w:kinsoku/>
              <w:wordWrap/>
              <w:overflowPunct/>
              <w:topLinePunct w:val="0"/>
              <w:bidi w:val="0"/>
              <w:spacing w:line="4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深度合作</w:t>
            </w:r>
          </w:p>
        </w:tc>
      </w:tr>
    </w:tbl>
    <w:p w14:paraId="7368976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注：“合作项目”指专业认知实习、生产性实训、教师专业实践等，“合作深度”指校企合作的程度，一般分为一般合作、深度合作，深度合作指签订有合作人才培养协议（包括但不限于订单培养、现代学徒制、产业学院等合作协议。</w:t>
      </w:r>
    </w:p>
    <w:p w14:paraId="752338B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4.学生实习基地基本要求</w:t>
      </w:r>
    </w:p>
    <w:p w14:paraId="5AC5DEE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outlineLvl w:val="3"/>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（1）岗位数量</w:t>
      </w:r>
    </w:p>
    <w:p w14:paraId="5CF003D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实习实践教学基地应提供足够数量的实习岗位，以满足学生实习的需求。岗位数量应根据学生规模、实习时间、专业特点等因素进行合理安排，确保每位学生都能在实习期间获得充分的实践机会。</w:t>
      </w:r>
    </w:p>
    <w:p w14:paraId="46F2DB7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outlineLvl w:val="3"/>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（2）师资</w:t>
      </w:r>
    </w:p>
    <w:p w14:paraId="79BB3DD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实习导师：实习基地应配备具有丰富实践经验和专业知识的实习导师，负责指导学生的实习工作，解答学生在实习过程中遇到的问题。</w:t>
      </w:r>
    </w:p>
    <w:p w14:paraId="5CB829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兼职教师：实习基地可根据需要聘请具有丰富实践经验的兼职教师，参与实习教学的设计和实施，为学生提供更加贴近实际的教学内容。</w:t>
      </w:r>
    </w:p>
    <w:p w14:paraId="276D98F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outlineLvl w:val="3"/>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（3）技术类型</w:t>
      </w:r>
    </w:p>
    <w:p w14:paraId="4F2FA1A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实习基地应提供与学生所学专业相关的技术类型，确保学生能够在实习过程中接触到最新的技术发展和应用。技术类型应涵盖学生所学专业的核心知识和技能，有助于学生将理论知识与实际操作相结合，提高实践能力和创新能力。</w:t>
      </w:r>
    </w:p>
    <w:p w14:paraId="2741F3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outlineLvl w:val="3"/>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（4）提供指导教师数量、授课课时要求</w:t>
      </w:r>
    </w:p>
    <w:p w14:paraId="511305A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指导教师数量：实习基地应根据学生规模和实习需求，配备足够数量的指导教师。每位指导教师负责指导的学生数量应适中，确保教师能够充分了解每位学生的实习情况，给予及时的指导和帮助。</w:t>
      </w:r>
    </w:p>
    <w:p w14:paraId="3D32896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授课课时要求：实习前培训：实习基地应为学生提供实习前的培训课程，包括实习单位介绍、实习任务安排、安全操作规程等内容。培训课程应不少于20课时，确保学生对实习工作有充分的了解和准备。</w:t>
      </w:r>
    </w:p>
    <w:p w14:paraId="161CB5F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实习期间授课：实习期间，指导教师应根据实习计划和学生的实际情况，合理安排授课课时。授课内容应涵盖实习过程中的关键知识和技能，帮助学生解决实习中遇到的问题，提高实习效果。授课课时应不少于每周6课时，确保学生能够充分掌握实习所需的知识和技能。</w:t>
      </w:r>
    </w:p>
    <w:p w14:paraId="7A96430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5.支持信息化教学基本要求</w:t>
      </w:r>
    </w:p>
    <w:p w14:paraId="17C40D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在信息化教学的时代浪潮中，应积极响应“互联网+职业教育”的新趋势，全面增强教师的信息技术应用能力。这不仅要求教师熟练掌握视频、音频等多媒体教学资源的应用，还需推动大数据、人工智能、虚拟现实等前沿技术在教育教学中的深度融合。不仅涉及教师角色的重塑，更涉及到教育理念、教学观念、教学内容、教学方法以及教学评价等多方面的革新。为此应加快建设智能化教学支持环境，打造一个集视频、音频、虚拟仿真、网络等多维度教学资源于一体的平台，满足学生多样化的学习需求，提供丰富多样的课程资源，从而促进学生个性化学习的发展。同时，还应创新服务供给模式，确保学生能够随时随地获取所需的学习资源，助力学生实现终身学习。</w:t>
      </w:r>
    </w:p>
    <w:p w14:paraId="189F59A4">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sz w:val="21"/>
          <w:szCs w:val="21"/>
          <w:lang w:val="en-US" w:eastAsia="zh-CN"/>
        </w:rPr>
      </w:pPr>
      <w:bookmarkStart w:id="44" w:name="_Toc26171"/>
      <w:r>
        <w:rPr>
          <w:rFonts w:hint="eastAsia"/>
          <w:sz w:val="21"/>
          <w:szCs w:val="21"/>
          <w:lang w:val="en-US" w:eastAsia="zh-CN"/>
        </w:rPr>
        <w:t>（三）教学资源</w:t>
      </w:r>
      <w:bookmarkEnd w:id="44"/>
    </w:p>
    <w:p w14:paraId="6B8C08D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1.教材选用基本要求</w:t>
      </w:r>
    </w:p>
    <w:p w14:paraId="7EA1F78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（1）全面覆盖：教材应覆盖旅游管理专业的基本理论、实践案例和最新发展趋势，涵盖旅行社、景区、酒店等领域。</w:t>
      </w:r>
    </w:p>
    <w:p w14:paraId="414625E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（2）实践导向：教材应结合实际案例和实践操作，帮助学生理解和应用旅游管理理论和技能。</w:t>
      </w:r>
    </w:p>
    <w:p w14:paraId="62224C24">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（3）最新更新：教材应及时更新，反映旅游领域的最新研究和实践成果。</w:t>
      </w:r>
    </w:p>
    <w:p w14:paraId="42CC4BCC">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jc w:val="left"/>
        <w:textAlignment w:val="auto"/>
        <w:outlineLvl w:val="2"/>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2.图书文献配备基本要求</w:t>
      </w:r>
    </w:p>
    <w:p w14:paraId="014CC11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（1）全面覆盖：教材应覆盖旅游管理专业的基本理论、实践案例和最新发展趋势，涵盖旅行社、景区、酒店等领域。</w:t>
      </w:r>
    </w:p>
    <w:p w14:paraId="170E7F7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（2）实践导向：教材应结合实际案例和实践操作，帮助学生理解和应用旅游管理理论和技能。</w:t>
      </w:r>
    </w:p>
    <w:p w14:paraId="2D15B6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（3）最新更新：教材应及时更新，反映旅游领域的最新研究和实践成果。</w:t>
      </w:r>
    </w:p>
    <w:p w14:paraId="30127CA8">
      <w:pPr>
        <w:pStyle w:val="4"/>
        <w:keepNext w:val="0"/>
        <w:keepLines/>
        <w:pageBreakBefore w:val="0"/>
        <w:widowControl w:val="0"/>
        <w:numPr>
          <w:ilvl w:val="0"/>
          <w:numId w:val="0"/>
        </w:numPr>
        <w:kinsoku/>
        <w:wordWrap/>
        <w:overflowPunct/>
        <w:topLinePunct w:val="0"/>
        <w:autoSpaceDE/>
        <w:autoSpaceDN/>
        <w:bidi w:val="0"/>
        <w:adjustRightInd w:val="0"/>
        <w:snapToGrid w:val="0"/>
        <w:spacing w:before="0" w:after="0" w:line="400" w:lineRule="exact"/>
        <w:ind w:left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3.数字教学资源配备基本要求</w:t>
      </w:r>
    </w:p>
    <w:p w14:paraId="611DF6B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（1）学术期刊和数据库：针对旅游领域，提供专门的学术期刊和数据库资源，使学生能够及时获取最新的管理理念、技术革新、市场趋势及案例分析，增强对行业动态的敏锐度。</w:t>
      </w:r>
    </w:p>
    <w:p w14:paraId="7879DC8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在线课程与教学模拟平台：开发或引入在线课程，涵盖景区服务与管理、旅行社经营与管理、旅游新媒体营销、导游实务等核心课程，并结合教学模拟平台，如仿真旅行社业务流程、虚拟导游系统等，让学生在虚拟环境中体验并学习旅游管理的实际操作。</w:t>
      </w:r>
    </w:p>
    <w:p w14:paraId="62646A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除了上述基本要求，旅游管理专业教学资源的选择还应特别关注以下因素：</w:t>
      </w:r>
    </w:p>
    <w:p w14:paraId="77511F2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（1）国际化视野与本土化结合：鉴于旅游行业的全球性特点，教学资源应融入国际先进的管理理念和技术，同时结合本土市场特性和文化背景，培养学生的跨文化沟通与运营能力。</w:t>
      </w:r>
    </w:p>
    <w:p w14:paraId="677BBDB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实操技能与软技能培训并重：教学资源需强调实操技能的培养，如旅行社业务流程、导游实训、酒店运营等，同时也不可忽视对学生领导力、团队协作能力、创新思维等软技能的训练，以提升其综合竞争力。</w:t>
      </w:r>
    </w:p>
    <w:p w14:paraId="3A6DFEA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（3）行业合作与实习机会：积极与行业内知名企业建立合作关系，为学生提供实习实训基地，让学生在真实的工作环境中应用所学知识，增强实践能力，并建立职业网络。</w:t>
      </w:r>
    </w:p>
    <w:p w14:paraId="0E6E045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数字化技术与工具应用：鉴于数字化在旅游行业中的重要性日益凸显，教学资源应涵盖最新的数字化技术（如大数据分析、云计算、人工智能、社交媒体营销等）及其在旅游管理中的应用，培养学生的数字化思维和技能。</w:t>
      </w:r>
    </w:p>
    <w:p w14:paraId="565CAEE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旅游管理专业的教学资源应全面覆盖理论知识、实操技能、软技能及数字化技术应用等方面，注重国际化与本土化的结合，强调实践导向，为学生提供多元化的学习资源和丰富的实践机会，以适应行业发展的需求。</w:t>
      </w:r>
    </w:p>
    <w:p w14:paraId="007AAF98">
      <w:pPr>
        <w:pStyle w:val="3"/>
        <w:keepNext/>
        <w:keepLines/>
        <w:pageBreakBefore w:val="0"/>
        <w:widowControl w:val="0"/>
        <w:numPr>
          <w:ilvl w:val="0"/>
          <w:numId w:val="11"/>
        </w:numPr>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eastAsia="宋体" w:cs="Times New Roman"/>
          <w:sz w:val="21"/>
          <w:szCs w:val="21"/>
          <w:lang w:eastAsia="zh-CN"/>
        </w:rPr>
      </w:pPr>
      <w:bookmarkStart w:id="45" w:name="_Toc7569"/>
      <w:r>
        <w:rPr>
          <w:rFonts w:hint="eastAsia" w:ascii="宋体" w:hAnsi="宋体" w:eastAsia="宋体" w:cs="宋体"/>
          <w:b/>
          <w:bCs/>
          <w:kern w:val="0"/>
          <w:sz w:val="24"/>
          <w:highlight w:val="none"/>
          <w:lang w:eastAsia="zh-CN"/>
        </w:rPr>
        <mc:AlternateContent>
          <mc:Choice Requires="wpg">
            <w:drawing>
              <wp:anchor distT="0" distB="0" distL="114300" distR="114300" simplePos="0" relativeHeight="251660288" behindDoc="0" locked="0" layoutInCell="1" allowOverlap="1">
                <wp:simplePos x="0" y="0"/>
                <wp:positionH relativeFrom="column">
                  <wp:posOffset>-338455</wp:posOffset>
                </wp:positionH>
                <wp:positionV relativeFrom="paragraph">
                  <wp:posOffset>354965</wp:posOffset>
                </wp:positionV>
                <wp:extent cx="5825490" cy="3503295"/>
                <wp:effectExtent l="0" t="15240" r="3810" b="0"/>
                <wp:wrapNone/>
                <wp:docPr id="60" name="组合 29"/>
                <wp:cNvGraphicFramePr/>
                <a:graphic xmlns:a="http://schemas.openxmlformats.org/drawingml/2006/main">
                  <a:graphicData uri="http://schemas.microsoft.com/office/word/2010/wordprocessingGroup">
                    <wpg:wgp>
                      <wpg:cNvGrpSpPr/>
                      <wpg:grpSpPr>
                        <a:xfrm>
                          <a:off x="561340" y="1889760"/>
                          <a:ext cx="5825234" cy="3503295"/>
                          <a:chOff x="2834" y="1115"/>
                          <a:chExt cx="14338" cy="9060"/>
                        </a:xfrm>
                      </wpg:grpSpPr>
                      <wps:wsp>
                        <wps:cNvPr id="61" name="文本框 13"/>
                        <wps:cNvSpPr txBox="1"/>
                        <wps:spPr>
                          <a:xfrm>
                            <a:off x="6895" y="9086"/>
                            <a:ext cx="5842" cy="1089"/>
                          </a:xfrm>
                          <a:prstGeom prst="rect">
                            <a:avLst/>
                          </a:prstGeom>
                          <a:noFill/>
                        </wps:spPr>
                        <wps:txbx>
                          <w:txbxContent>
                            <w:p w14:paraId="1F24EDF2">
                              <w:pPr>
                                <w:widowControl w:val="0"/>
                                <w:kinsoku/>
                                <w:spacing w:beforeAutospacing="1" w:afterAutospacing="1"/>
                                <w:ind w:left="0"/>
                                <w:jc w:val="center"/>
                                <w:rPr>
                                  <w:rFonts w:ascii="Times New Roman" w:hAnsi="Times New Roman" w:eastAsia="宋体" w:cs="Times New Roman"/>
                                  <w:kern w:val="0"/>
                                  <w:sz w:val="28"/>
                                  <w:szCs w:val="28"/>
                                  <w:lang w:val="en-US" w:eastAsia="zh-CN" w:bidi="ar-SA"/>
                                </w:rPr>
                              </w:pPr>
                              <w:r>
                                <w:rPr>
                                  <w:rFonts w:cs="Times New Roman" w:asciiTheme="minorAscii" w:hAnsiTheme="minorBidi" w:eastAsiaTheme="minorEastAsia"/>
                                  <w:color w:val="000000" w:themeColor="text1"/>
                                  <w:kern w:val="24"/>
                                  <w:sz w:val="28"/>
                                  <w:szCs w:val="28"/>
                                  <w:lang w:val="en-US" w:eastAsia="zh-CN" w:bidi="ar-SA"/>
                                  <w14:textFill>
                                    <w14:solidFill>
                                      <w14:schemeClr w14:val="tx1"/>
                                    </w14:solidFill>
                                  </w14:textFill>
                                </w:rPr>
                                <w:t>2线3步5环节</w:t>
                              </w:r>
                            </w:p>
                          </w:txbxContent>
                        </wps:txbx>
                        <wps:bodyPr wrap="square" rtlCol="0">
                          <a:noAutofit/>
                        </wps:bodyPr>
                      </wps:wsp>
                      <wpg:grpSp>
                        <wpg:cNvPr id="62" name="组合 28"/>
                        <wpg:cNvGrpSpPr/>
                        <wpg:grpSpPr>
                          <a:xfrm>
                            <a:off x="2834" y="1115"/>
                            <a:ext cx="14338" cy="8474"/>
                            <a:chOff x="2834" y="1115"/>
                            <a:chExt cx="14338" cy="8474"/>
                          </a:xfrm>
                        </wpg:grpSpPr>
                        <pic:pic xmlns:pic="http://schemas.openxmlformats.org/drawingml/2006/picture">
                          <pic:nvPicPr>
                            <pic:cNvPr id="63" name="图片 4" descr="思维导图可视化模型"/>
                            <pic:cNvPicPr>
                              <a:picLocks noChangeAspect="1"/>
                            </pic:cNvPicPr>
                          </pic:nvPicPr>
                          <pic:blipFill>
                            <a:blip r:embed="rId9"/>
                            <a:stretch>
                              <a:fillRect/>
                            </a:stretch>
                          </pic:blipFill>
                          <pic:spPr>
                            <a:xfrm>
                              <a:off x="3128" y="2527"/>
                              <a:ext cx="13756" cy="5187"/>
                            </a:xfrm>
                            <a:prstGeom prst="rect">
                              <a:avLst/>
                            </a:prstGeom>
                          </pic:spPr>
                        </pic:pic>
                        <wps:wsp>
                          <wps:cNvPr id="64" name="右箭头 7"/>
                          <wps:cNvSpPr/>
                          <wps:spPr>
                            <a:xfrm>
                              <a:off x="3128" y="1287"/>
                              <a:ext cx="2323" cy="2168"/>
                            </a:xfrm>
                            <a:prstGeom prst="rightArrow">
                              <a:avLst/>
                            </a:prstGeom>
                            <a:solidFill>
                              <a:schemeClr val="accent2">
                                <a:lumMod val="75000"/>
                              </a:schemeClr>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503630A8">
                                <w:pPr>
                                  <w:keepNext w:val="0"/>
                                  <w:keepLines w:val="0"/>
                                  <w:pageBreakBefore w:val="0"/>
                                  <w:widowControl w:val="0"/>
                                  <w:kinsoku/>
                                  <w:wordWrap/>
                                  <w:overflowPunct/>
                                  <w:topLinePunct w:val="0"/>
                                  <w:bidi w:val="0"/>
                                  <w:adjustRightInd/>
                                  <w:snapToGrid/>
                                  <w:spacing w:beforeAutospacing="1" w:afterAutospacing="1"/>
                                  <w:ind w:left="0"/>
                                  <w:jc w:val="center"/>
                                  <w:textAlignment w:val="auto"/>
                                  <w:rPr>
                                    <w:rFonts w:ascii="Times New Roman" w:hAnsi="Times New Roman" w:eastAsia="宋体" w:cs="Times New Roman"/>
                                    <w:kern w:val="0"/>
                                    <w:sz w:val="21"/>
                                    <w:szCs w:val="24"/>
                                    <w:lang w:val="en-US" w:eastAsia="zh-CN" w:bidi="ar-SA"/>
                                  </w:rPr>
                                </w:pPr>
                                <w:r>
                                  <w:rPr>
                                    <w:rFonts w:cs="Times New Roman" w:asciiTheme="minorAscii" w:hAnsiTheme="minorBidi" w:eastAsiaTheme="minorEastAsia"/>
                                    <w:color w:val="FFFFFF" w:themeColor="light1"/>
                                    <w:kern w:val="24"/>
                                    <w:sz w:val="36"/>
                                    <w:szCs w:val="36"/>
                                    <w:lang w:val="en-US" w:eastAsia="zh-CN" w:bidi="ar-SA"/>
                                    <w14:textFill>
                                      <w14:solidFill>
                                        <w14:schemeClr w14:val="lt1"/>
                                      </w14:solidFill>
                                    </w14:textFill>
                                  </w:rPr>
                                  <w:t>线上</w:t>
                                </w:r>
                              </w:p>
                            </w:txbxContent>
                          </wps:txbx>
                          <wps:bodyPr rtlCol="0" anchor="ctr"/>
                        </wps:wsp>
                        <wps:wsp>
                          <wps:cNvPr id="65" name="文本框 8"/>
                          <wps:cNvSpPr txBox="1"/>
                          <wps:spPr>
                            <a:xfrm>
                              <a:off x="2834" y="3718"/>
                              <a:ext cx="2380" cy="1253"/>
                            </a:xfrm>
                            <a:prstGeom prst="rect">
                              <a:avLst/>
                            </a:prstGeom>
                            <a:solidFill>
                              <a:schemeClr val="bg2">
                                <a:lumMod val="75000"/>
                                <a:lumOff val="25000"/>
                              </a:schemeClr>
                            </a:solidFill>
                          </wps:spPr>
                          <wps:txbx>
                            <w:txbxContent>
                              <w:p w14:paraId="7B7ACD79">
                                <w:pPr>
                                  <w:widowControl w:val="0"/>
                                  <w:kinsoku/>
                                  <w:spacing w:beforeAutospacing="1" w:afterAutospacing="1"/>
                                  <w:ind w:left="0"/>
                                  <w:jc w:val="left"/>
                                  <w:rPr>
                                    <w:rFonts w:ascii="Times New Roman" w:hAnsi="Times New Roman" w:eastAsia="宋体" w:cs="Times New Roman"/>
                                    <w:kern w:val="0"/>
                                    <w:sz w:val="21"/>
                                    <w:szCs w:val="24"/>
                                    <w:lang w:val="en-US" w:eastAsia="zh-CN" w:bidi="ar-SA"/>
                                  </w:rPr>
                                </w:pPr>
                                <w:r>
                                  <w:rPr>
                                    <w:rFonts w:cs="Times New Roman" w:asciiTheme="minorAscii" w:hAnsiTheme="minorBidi" w:eastAsiaTheme="minorEastAsia"/>
                                    <w:b/>
                                    <w:color w:val="000000" w:themeColor="text1"/>
                                    <w:kern w:val="24"/>
                                    <w:sz w:val="48"/>
                                    <w:szCs w:val="48"/>
                                    <w:lang w:val="en-US" w:eastAsia="zh-CN" w:bidi="ar-SA"/>
                                    <w14:textFill>
                                      <w14:solidFill>
                                        <w14:schemeClr w14:val="tx1"/>
                                      </w14:solidFill>
                                    </w14:textFill>
                                  </w:rPr>
                                  <w:t>课前</w:t>
                                </w:r>
                              </w:p>
                            </w:txbxContent>
                          </wps:txbx>
                          <wps:bodyPr wrap="square" rtlCol="0">
                            <a:noAutofit/>
                          </wps:bodyPr>
                        </wps:wsp>
                        <wps:wsp>
                          <wps:cNvPr id="66" name="文本框 9"/>
                          <wps:cNvSpPr txBox="1"/>
                          <wps:spPr>
                            <a:xfrm>
                              <a:off x="14856" y="3511"/>
                              <a:ext cx="2316" cy="1443"/>
                            </a:xfrm>
                            <a:prstGeom prst="rect">
                              <a:avLst/>
                            </a:prstGeom>
                            <a:solidFill>
                              <a:schemeClr val="bg2">
                                <a:lumMod val="75000"/>
                                <a:lumOff val="25000"/>
                              </a:schemeClr>
                            </a:solidFill>
                          </wps:spPr>
                          <wps:txbx>
                            <w:txbxContent>
                              <w:p w14:paraId="1689AEEF">
                                <w:pPr>
                                  <w:widowControl w:val="0"/>
                                  <w:kinsoku/>
                                  <w:spacing w:beforeAutospacing="1" w:afterAutospacing="1"/>
                                  <w:ind w:left="0"/>
                                  <w:jc w:val="left"/>
                                  <w:rPr>
                                    <w:rFonts w:ascii="Times New Roman" w:hAnsi="Times New Roman" w:eastAsia="宋体" w:cs="Times New Roman"/>
                                    <w:kern w:val="0"/>
                                    <w:sz w:val="21"/>
                                    <w:szCs w:val="24"/>
                                    <w:lang w:val="en-US" w:eastAsia="zh-CN" w:bidi="ar-SA"/>
                                  </w:rPr>
                                </w:pPr>
                                <w:r>
                                  <w:rPr>
                                    <w:rFonts w:cs="Times New Roman" w:asciiTheme="minorAscii" w:hAnsiTheme="minorBidi" w:eastAsiaTheme="minorEastAsia"/>
                                    <w:b/>
                                    <w:color w:val="000000" w:themeColor="text1"/>
                                    <w:kern w:val="24"/>
                                    <w:sz w:val="56"/>
                                    <w:szCs w:val="56"/>
                                    <w:lang w:val="en-US" w:eastAsia="zh-CN" w:bidi="ar-SA"/>
                                    <w14:textFill>
                                      <w14:solidFill>
                                        <w14:schemeClr w14:val="tx1"/>
                                      </w14:solidFill>
                                    </w14:textFill>
                                  </w:rPr>
                                  <w:t>课后</w:t>
                                </w:r>
                              </w:p>
                            </w:txbxContent>
                          </wps:txbx>
                          <wps:bodyPr wrap="square" rtlCol="0">
                            <a:noAutofit/>
                          </wps:bodyPr>
                        </wps:wsp>
                        <wps:wsp>
                          <wps:cNvPr id="67" name="左箭头 10"/>
                          <wps:cNvSpPr/>
                          <wps:spPr>
                            <a:xfrm>
                              <a:off x="14403" y="1115"/>
                              <a:ext cx="2579" cy="2141"/>
                            </a:xfrm>
                            <a:prstGeom prst="leftArrow">
                              <a:avLst/>
                            </a:prstGeom>
                            <a:solidFill>
                              <a:schemeClr val="accent1">
                                <a:lumMod val="50000"/>
                              </a:schemeClr>
                            </a:solidFill>
                            <a:ln w="12700" cap="flat" cmpd="sng" algn="ctr">
                              <a:solidFill>
                                <a:srgbClr val="4874CB">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6BD99E5A">
                                <w:pPr>
                                  <w:widowControl w:val="0"/>
                                  <w:kinsoku/>
                                  <w:spacing w:beforeAutospacing="1" w:afterAutospacing="1"/>
                                  <w:ind w:left="0"/>
                                  <w:jc w:val="center"/>
                                  <w:rPr>
                                    <w:rFonts w:ascii="Times New Roman" w:hAnsi="Times New Roman" w:eastAsia="宋体" w:cs="Times New Roman"/>
                                    <w:kern w:val="0"/>
                                    <w:sz w:val="21"/>
                                    <w:szCs w:val="24"/>
                                    <w:lang w:val="en-US" w:eastAsia="zh-CN" w:bidi="ar-SA"/>
                                  </w:rPr>
                                </w:pPr>
                                <w:r>
                                  <w:rPr>
                                    <w:rFonts w:cs="Times New Roman" w:asciiTheme="minorAscii" w:hAnsiTheme="minorBidi" w:eastAsiaTheme="minorEastAsia"/>
                                    <w:color w:val="FFFFFF" w:themeColor="light1"/>
                                    <w:kern w:val="24"/>
                                    <w:sz w:val="36"/>
                                    <w:szCs w:val="36"/>
                                    <w:lang w:val="en-US" w:eastAsia="zh-CN" w:bidi="ar-SA"/>
                                    <w14:textFill>
                                      <w14:solidFill>
                                        <w14:schemeClr w14:val="lt1"/>
                                      </w14:solidFill>
                                    </w14:textFill>
                                  </w:rPr>
                                  <w:t>线下</w:t>
                                </w:r>
                              </w:p>
                            </w:txbxContent>
                          </wps:txbx>
                          <wps:bodyPr rtlCol="0" anchor="ctr"/>
                        </wps:wsp>
                        <wps:wsp>
                          <wps:cNvPr id="68" name="文本框 20"/>
                          <wps:cNvSpPr txBox="1"/>
                          <wps:spPr>
                            <a:xfrm>
                              <a:off x="3064" y="8301"/>
                              <a:ext cx="1721" cy="1090"/>
                            </a:xfrm>
                            <a:prstGeom prst="rect">
                              <a:avLst/>
                            </a:prstGeom>
                            <a:solidFill>
                              <a:schemeClr val="bg2">
                                <a:lumMod val="75000"/>
                                <a:lumOff val="25000"/>
                              </a:schemeClr>
                            </a:solidFill>
                          </wps:spPr>
                          <wps:txbx>
                            <w:txbxContent>
                              <w:p w14:paraId="1A2DA990">
                                <w:pPr>
                                  <w:widowControl w:val="0"/>
                                  <w:kinsoku/>
                                  <w:spacing w:beforeAutospacing="1" w:afterAutospacing="1"/>
                                  <w:ind w:left="0"/>
                                  <w:jc w:val="left"/>
                                  <w:rPr>
                                    <w:rFonts w:ascii="Times New Roman" w:hAnsi="Times New Roman" w:eastAsia="宋体" w:cs="Times New Roman"/>
                                    <w:kern w:val="0"/>
                                    <w:sz w:val="21"/>
                                    <w:szCs w:val="24"/>
                                    <w:lang w:val="en-US" w:eastAsia="zh-CN" w:bidi="ar-SA"/>
                                  </w:rPr>
                                </w:pPr>
                                <w:r>
                                  <w:rPr>
                                    <w:rFonts w:cs="Times New Roman" w:asciiTheme="minorAscii" w:hAnsiTheme="minorBidi" w:eastAsiaTheme="minorEastAsia"/>
                                    <w:color w:val="000000" w:themeColor="text1"/>
                                    <w:kern w:val="24"/>
                                    <w:sz w:val="36"/>
                                    <w:szCs w:val="36"/>
                                    <w:lang w:val="en-US" w:eastAsia="zh-CN" w:bidi="ar-SA"/>
                                    <w14:textFill>
                                      <w14:solidFill>
                                        <w14:schemeClr w14:val="tx1"/>
                                      </w14:solidFill>
                                    </w14:textFill>
                                  </w:rPr>
                                  <w:t>学校</w:t>
                                </w:r>
                              </w:p>
                            </w:txbxContent>
                          </wps:txbx>
                          <wps:bodyPr wrap="square" rtlCol="0">
                            <a:noAutofit/>
                          </wps:bodyPr>
                        </wps:wsp>
                        <wps:wsp>
                          <wps:cNvPr id="69" name="文本框 21"/>
                          <wps:cNvSpPr txBox="1"/>
                          <wps:spPr>
                            <a:xfrm>
                              <a:off x="15256" y="8433"/>
                              <a:ext cx="1786" cy="1156"/>
                            </a:xfrm>
                            <a:prstGeom prst="rect">
                              <a:avLst/>
                            </a:prstGeom>
                            <a:solidFill>
                              <a:schemeClr val="bg2">
                                <a:lumMod val="75000"/>
                                <a:lumOff val="25000"/>
                              </a:schemeClr>
                            </a:solidFill>
                          </wps:spPr>
                          <wps:txbx>
                            <w:txbxContent>
                              <w:p w14:paraId="10C07841">
                                <w:pPr>
                                  <w:widowControl w:val="0"/>
                                  <w:kinsoku/>
                                  <w:spacing w:beforeAutospacing="1" w:afterAutospacing="1"/>
                                  <w:ind w:left="0"/>
                                  <w:jc w:val="left"/>
                                  <w:rPr>
                                    <w:rFonts w:ascii="Times New Roman" w:hAnsi="Times New Roman" w:eastAsia="宋体" w:cs="Times New Roman"/>
                                    <w:kern w:val="0"/>
                                    <w:sz w:val="21"/>
                                    <w:szCs w:val="24"/>
                                    <w:lang w:val="en-US" w:eastAsia="zh-CN" w:bidi="ar-SA"/>
                                  </w:rPr>
                                </w:pPr>
                                <w:r>
                                  <w:rPr>
                                    <w:rFonts w:cs="Times New Roman" w:asciiTheme="minorAscii" w:hAnsiTheme="minorBidi" w:eastAsiaTheme="minorEastAsia"/>
                                    <w:color w:val="000000" w:themeColor="text1"/>
                                    <w:kern w:val="24"/>
                                    <w:sz w:val="36"/>
                                    <w:szCs w:val="36"/>
                                    <w:lang w:val="en-US" w:eastAsia="zh-CN" w:bidi="ar-SA"/>
                                    <w14:textFill>
                                      <w14:solidFill>
                                        <w14:schemeClr w14:val="tx1"/>
                                      </w14:solidFill>
                                    </w14:textFill>
                                  </w:rPr>
                                  <w:t>企业</w:t>
                                </w:r>
                              </w:p>
                            </w:txbxContent>
                          </wps:txbx>
                          <wps:bodyPr wrap="square" rtlCol="0">
                            <a:noAutofit/>
                          </wps:bodyPr>
                        </wps:wsp>
                        <wps:wsp>
                          <wps:cNvPr id="70" name="直接箭头连接符 22"/>
                          <wps:cNvCnPr/>
                          <wps:spPr>
                            <a:xfrm>
                              <a:off x="5758" y="7554"/>
                              <a:ext cx="2958" cy="1464"/>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71" name="直接箭头连接符 23"/>
                          <wps:cNvCnPr/>
                          <wps:spPr>
                            <a:xfrm>
                              <a:off x="8128" y="7522"/>
                              <a:ext cx="763" cy="1194"/>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72" name="直接箭头连接符 24"/>
                          <wps:cNvCnPr/>
                          <wps:spPr>
                            <a:xfrm flipH="1">
                              <a:off x="9400" y="7491"/>
                              <a:ext cx="207" cy="1463"/>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73" name="直接箭头连接符 25"/>
                          <wps:cNvCnPr/>
                          <wps:spPr>
                            <a:xfrm flipH="1">
                              <a:off x="9957" y="7507"/>
                              <a:ext cx="1289" cy="1495"/>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74" name="直接箭头连接符 26"/>
                          <wps:cNvCnPr/>
                          <wps:spPr>
                            <a:xfrm flipH="1">
                              <a:off x="10546" y="7538"/>
                              <a:ext cx="2211" cy="1464"/>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s:wsp>
                          <wps:cNvPr id="75" name="直接箭头连接符 27"/>
                          <wps:cNvCnPr/>
                          <wps:spPr>
                            <a:xfrm flipH="1">
                              <a:off x="11150" y="7427"/>
                              <a:ext cx="3897" cy="1623"/>
                            </a:xfrm>
                            <a:prstGeom prst="straightConnector1">
                              <a:avLst/>
                            </a:prstGeom>
                            <a:noFill/>
                            <a:ln w="12700" cap="flat" cmpd="sng" algn="ctr">
                              <a:solidFill>
                                <a:srgbClr val="4874CB"/>
                              </a:solidFill>
                              <a:prstDash val="solid"/>
                              <a:miter lim="800000"/>
                              <a:tailEnd type="arrow"/>
                            </a:ln>
                            <a:effectLst/>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组合 29" o:spid="_x0000_s1026" o:spt="203" style="position:absolute;left:0pt;margin-left:-26.65pt;margin-top:27.95pt;height:275.85pt;width:458.7pt;z-index:251660288;mso-width-relative:page;mso-height-relative:page;" coordorigin="2834,1115" coordsize="14338,9060" o:gfxdata="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">
                <o:lock v:ext="edit" aspectratio="f"/>
                <v:shape id="文本框 13" o:spid="_x0000_s1026" o:spt="202" type="#_x0000_t202" style="position:absolute;left:6895;top:9086;height:1089;width:5842;" filled="f" stroked="f" coordsize="21600,21600" o:gfxdata="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A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F24EDF2">
                        <w:pPr>
                          <w:widowControl w:val="0"/>
                          <w:kinsoku/>
                          <w:spacing w:beforeAutospacing="1" w:afterAutospacing="1"/>
                          <w:ind w:left="0"/>
                          <w:jc w:val="center"/>
                          <w:rPr>
                            <w:rFonts w:ascii="Times New Roman" w:hAnsi="Times New Roman" w:eastAsia="宋体" w:cs="Times New Roman"/>
                            <w:kern w:val="0"/>
                            <w:sz w:val="28"/>
                            <w:szCs w:val="28"/>
                            <w:lang w:val="en-US" w:eastAsia="zh-CN" w:bidi="ar-SA"/>
                          </w:rPr>
                        </w:pPr>
                        <w:r>
                          <w:rPr>
                            <w:rFonts w:cs="Times New Roman" w:asciiTheme="minorAscii" w:hAnsiTheme="minorBidi" w:eastAsiaTheme="minorEastAsia"/>
                            <w:color w:val="000000" w:themeColor="text1"/>
                            <w:kern w:val="24"/>
                            <w:sz w:val="28"/>
                            <w:szCs w:val="28"/>
                            <w:lang w:val="en-US" w:eastAsia="zh-CN" w:bidi="ar-SA"/>
                            <w14:textFill>
                              <w14:solidFill>
                                <w14:schemeClr w14:val="tx1"/>
                              </w14:solidFill>
                            </w14:textFill>
                          </w:rPr>
                          <w:t>2线3步5环节</w:t>
                        </w:r>
                      </w:p>
                    </w:txbxContent>
                  </v:textbox>
                </v:shape>
                <v:group id="组合 28" o:spid="_x0000_s1026" o:spt="203" style="position:absolute;left:2834;top:1115;height:8474;width:14338;" coordorigin="2834,1115" coordsize="14338,8474"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shape id="图片 4" o:spid="_x0000_s1026" o:spt="75" alt="思维导图可视化模型" type="#_x0000_t75" style="position:absolute;left:3128;top:2527;height:5187;width:13756;" filled="f" o:preferrelative="t" stroked="f" coordsize="21600,21600" o:gfxdata="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Vfk74A&#10;AADbAAAADwAAAAAAAAABACAAAAAiAAAAZHJzL2Rvd25yZXYueG1sUEsBAhQAFAAAAAgAh07iQDMv&#10;BZ47AAAAOQAAABAAAAAAAAAAAQAgAAAADQEAAGRycy9zaGFwZXhtbC54bWxQSwUGAAAAAAYABgBb&#10;AQAAtwMAAAAA&#10;">
                    <v:fill on="f" focussize="0,0"/>
                    <v:stroke on="f"/>
                    <v:imagedata r:id="rId9" o:title=""/>
                    <o:lock v:ext="edit" aspectratio="t"/>
                  </v:shape>
                  <v:shape id="右箭头 7" o:spid="_x0000_s1026" o:spt="13" type="#_x0000_t13" style="position:absolute;left:3128;top:1287;height:2168;width:2323;v-text-anchor:middle;" fillcolor="#C65F10 [2405]" filled="t" stroked="t" coordsize="21600,21600" o:gfxdata="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Z+mK/&#10;AAAA2wAAAA8AAAAAAAAAAQAgAAAAIgAAAGRycy9kb3ducmV2LnhtbFBLAQIUABQAAAAIAIdO4kAz&#10;LwWeOwAAADkAAAAQAAAAAAAAAAEAIAAAAA4BAABkcnMvc2hhcGV4bWwueG1sUEsFBgAAAAAGAAYA&#10;WwEAALgDAAAAAA==&#10;" adj="11521,5400">
                    <v:fill on="t" focussize="0,0"/>
                    <v:stroke weight="1pt" color="#2E54A1 [2404]" miterlimit="8" joinstyle="miter"/>
                    <v:imagedata o:title=""/>
                    <o:lock v:ext="edit" aspectratio="f"/>
                    <v:textbox>
                      <w:txbxContent>
                        <w:p w14:paraId="503630A8">
                          <w:pPr>
                            <w:keepNext w:val="0"/>
                            <w:keepLines w:val="0"/>
                            <w:pageBreakBefore w:val="0"/>
                            <w:widowControl w:val="0"/>
                            <w:kinsoku/>
                            <w:wordWrap/>
                            <w:overflowPunct/>
                            <w:topLinePunct w:val="0"/>
                            <w:bidi w:val="0"/>
                            <w:adjustRightInd/>
                            <w:snapToGrid/>
                            <w:spacing w:beforeAutospacing="1" w:afterAutospacing="1"/>
                            <w:ind w:left="0"/>
                            <w:jc w:val="center"/>
                            <w:textAlignment w:val="auto"/>
                            <w:rPr>
                              <w:rFonts w:ascii="Times New Roman" w:hAnsi="Times New Roman" w:eastAsia="宋体" w:cs="Times New Roman"/>
                              <w:kern w:val="0"/>
                              <w:sz w:val="21"/>
                              <w:szCs w:val="24"/>
                              <w:lang w:val="en-US" w:eastAsia="zh-CN" w:bidi="ar-SA"/>
                            </w:rPr>
                          </w:pPr>
                          <w:r>
                            <w:rPr>
                              <w:rFonts w:cs="Times New Roman" w:asciiTheme="minorAscii" w:hAnsiTheme="minorBidi" w:eastAsiaTheme="minorEastAsia"/>
                              <w:color w:val="FFFFFF" w:themeColor="light1"/>
                              <w:kern w:val="24"/>
                              <w:sz w:val="36"/>
                              <w:szCs w:val="36"/>
                              <w:lang w:val="en-US" w:eastAsia="zh-CN" w:bidi="ar-SA"/>
                              <w14:textFill>
                                <w14:solidFill>
                                  <w14:schemeClr w14:val="lt1"/>
                                </w14:solidFill>
                              </w14:textFill>
                            </w:rPr>
                            <w:t>线上</w:t>
                          </w:r>
                        </w:p>
                      </w:txbxContent>
                    </v:textbox>
                  </v:shape>
                  <v:shape id="文本框 8" o:spid="_x0000_s1026" o:spt="202" type="#_x0000_t202" style="position:absolute;left:2834;top:3718;height:1253;width:2380;" fillcolor="#EDECEC [2430]" filled="t" stroked="f" coordsize="21600,21600" o:gfxdata="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KCu6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7B7ACD79">
                          <w:pPr>
                            <w:widowControl w:val="0"/>
                            <w:kinsoku/>
                            <w:spacing w:beforeAutospacing="1" w:afterAutospacing="1"/>
                            <w:ind w:left="0"/>
                            <w:jc w:val="left"/>
                            <w:rPr>
                              <w:rFonts w:ascii="Times New Roman" w:hAnsi="Times New Roman" w:eastAsia="宋体" w:cs="Times New Roman"/>
                              <w:kern w:val="0"/>
                              <w:sz w:val="21"/>
                              <w:szCs w:val="24"/>
                              <w:lang w:val="en-US" w:eastAsia="zh-CN" w:bidi="ar-SA"/>
                            </w:rPr>
                          </w:pPr>
                          <w:r>
                            <w:rPr>
                              <w:rFonts w:cs="Times New Roman" w:asciiTheme="minorAscii" w:hAnsiTheme="minorBidi" w:eastAsiaTheme="minorEastAsia"/>
                              <w:b/>
                              <w:color w:val="000000" w:themeColor="text1"/>
                              <w:kern w:val="24"/>
                              <w:sz w:val="48"/>
                              <w:szCs w:val="48"/>
                              <w:lang w:val="en-US" w:eastAsia="zh-CN" w:bidi="ar-SA"/>
                              <w14:textFill>
                                <w14:solidFill>
                                  <w14:schemeClr w14:val="tx1"/>
                                </w14:solidFill>
                              </w14:textFill>
                            </w:rPr>
                            <w:t>课前</w:t>
                          </w:r>
                        </w:p>
                      </w:txbxContent>
                    </v:textbox>
                  </v:shape>
                  <v:shape id="文本框 9" o:spid="_x0000_s1026" o:spt="202" type="#_x0000_t202" style="position:absolute;left:14856;top:3511;height:1443;width:2316;" fillcolor="#EDECEC [2430]" filled="t" stroked="f" coordsize="21600,21600" o:gfxdata="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YlJm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1689AEEF">
                          <w:pPr>
                            <w:widowControl w:val="0"/>
                            <w:kinsoku/>
                            <w:spacing w:beforeAutospacing="1" w:afterAutospacing="1"/>
                            <w:ind w:left="0"/>
                            <w:jc w:val="left"/>
                            <w:rPr>
                              <w:rFonts w:ascii="Times New Roman" w:hAnsi="Times New Roman" w:eastAsia="宋体" w:cs="Times New Roman"/>
                              <w:kern w:val="0"/>
                              <w:sz w:val="21"/>
                              <w:szCs w:val="24"/>
                              <w:lang w:val="en-US" w:eastAsia="zh-CN" w:bidi="ar-SA"/>
                            </w:rPr>
                          </w:pPr>
                          <w:r>
                            <w:rPr>
                              <w:rFonts w:cs="Times New Roman" w:asciiTheme="minorAscii" w:hAnsiTheme="minorBidi" w:eastAsiaTheme="minorEastAsia"/>
                              <w:b/>
                              <w:color w:val="000000" w:themeColor="text1"/>
                              <w:kern w:val="24"/>
                              <w:sz w:val="56"/>
                              <w:szCs w:val="56"/>
                              <w:lang w:val="en-US" w:eastAsia="zh-CN" w:bidi="ar-SA"/>
                              <w14:textFill>
                                <w14:solidFill>
                                  <w14:schemeClr w14:val="tx1"/>
                                </w14:solidFill>
                              </w14:textFill>
                            </w:rPr>
                            <w:t>课后</w:t>
                          </w:r>
                        </w:p>
                      </w:txbxContent>
                    </v:textbox>
                  </v:shape>
                  <v:shape id="左箭头 10" o:spid="_x0000_s1026" o:spt="66" type="#_x0000_t66" style="position:absolute;left:14403;top:1115;height:2141;width:2579;v-text-anchor:middle;" fillcolor="#1E386B [1604]" filled="t" stroked="t" coordsize="21600,21600" o:gfxdata="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zqtm8AAAA&#10;2wAAAA8AAAAAAAAAAQAgAAAAIgAAAGRycy9kb3ducmV2LnhtbFBLAQIUABQAAAAIAIdO4kAzLwWe&#10;OwAAADkAAAAQAAAAAAAAAAEAIAAAAAsBAABkcnMvc2hhcGV4bWwueG1sUEsFBgAAAAAGAAYAWwEA&#10;ALUDAAAAAA==&#10;" adj="8965,5400">
                    <v:fill on="t" focussize="0,0"/>
                    <v:stroke weight="1pt" color="#2E54A1 [2404]" miterlimit="8" joinstyle="miter"/>
                    <v:imagedata o:title=""/>
                    <o:lock v:ext="edit" aspectratio="f"/>
                    <v:textbox>
                      <w:txbxContent>
                        <w:p w14:paraId="6BD99E5A">
                          <w:pPr>
                            <w:widowControl w:val="0"/>
                            <w:kinsoku/>
                            <w:spacing w:beforeAutospacing="1" w:afterAutospacing="1"/>
                            <w:ind w:left="0"/>
                            <w:jc w:val="center"/>
                            <w:rPr>
                              <w:rFonts w:ascii="Times New Roman" w:hAnsi="Times New Roman" w:eastAsia="宋体" w:cs="Times New Roman"/>
                              <w:kern w:val="0"/>
                              <w:sz w:val="21"/>
                              <w:szCs w:val="24"/>
                              <w:lang w:val="en-US" w:eastAsia="zh-CN" w:bidi="ar-SA"/>
                            </w:rPr>
                          </w:pPr>
                          <w:r>
                            <w:rPr>
                              <w:rFonts w:cs="Times New Roman" w:asciiTheme="minorAscii" w:hAnsiTheme="minorBidi" w:eastAsiaTheme="minorEastAsia"/>
                              <w:color w:val="FFFFFF" w:themeColor="light1"/>
                              <w:kern w:val="24"/>
                              <w:sz w:val="36"/>
                              <w:szCs w:val="36"/>
                              <w:lang w:val="en-US" w:eastAsia="zh-CN" w:bidi="ar-SA"/>
                              <w14:textFill>
                                <w14:solidFill>
                                  <w14:schemeClr w14:val="lt1"/>
                                </w14:solidFill>
                              </w14:textFill>
                            </w:rPr>
                            <w:t>线下</w:t>
                          </w:r>
                        </w:p>
                      </w:txbxContent>
                    </v:textbox>
                  </v:shape>
                  <v:shape id="文本框 20" o:spid="_x0000_s1026" o:spt="202" type="#_x0000_t202" style="position:absolute;left:3064;top:8301;height:1090;width:1721;" fillcolor="#EDECEC [2430]" filled="t" stroked="f" coordsize="21600,21600" o:gfxdata="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i6Vw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1A2DA990">
                          <w:pPr>
                            <w:widowControl w:val="0"/>
                            <w:kinsoku/>
                            <w:spacing w:beforeAutospacing="1" w:afterAutospacing="1"/>
                            <w:ind w:left="0"/>
                            <w:jc w:val="left"/>
                            <w:rPr>
                              <w:rFonts w:ascii="Times New Roman" w:hAnsi="Times New Roman" w:eastAsia="宋体" w:cs="Times New Roman"/>
                              <w:kern w:val="0"/>
                              <w:sz w:val="21"/>
                              <w:szCs w:val="24"/>
                              <w:lang w:val="en-US" w:eastAsia="zh-CN" w:bidi="ar-SA"/>
                            </w:rPr>
                          </w:pPr>
                          <w:r>
                            <w:rPr>
                              <w:rFonts w:cs="Times New Roman" w:asciiTheme="minorAscii" w:hAnsiTheme="minorBidi" w:eastAsiaTheme="minorEastAsia"/>
                              <w:color w:val="000000" w:themeColor="text1"/>
                              <w:kern w:val="24"/>
                              <w:sz w:val="36"/>
                              <w:szCs w:val="36"/>
                              <w:lang w:val="en-US" w:eastAsia="zh-CN" w:bidi="ar-SA"/>
                              <w14:textFill>
                                <w14:solidFill>
                                  <w14:schemeClr w14:val="tx1"/>
                                </w14:solidFill>
                              </w14:textFill>
                            </w:rPr>
                            <w:t>学校</w:t>
                          </w:r>
                        </w:p>
                      </w:txbxContent>
                    </v:textbox>
                  </v:shape>
                  <v:shape id="文本框 21" o:spid="_x0000_s1026" o:spt="202" type="#_x0000_t202" style="position:absolute;left:15256;top:8433;height:1156;width:1786;" fillcolor="#EDECEC [2430]" filled="t" stroked="f" coordsize="21600,21600" o:gfxdata="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ccA67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10C07841">
                          <w:pPr>
                            <w:widowControl w:val="0"/>
                            <w:kinsoku/>
                            <w:spacing w:beforeAutospacing="1" w:afterAutospacing="1"/>
                            <w:ind w:left="0"/>
                            <w:jc w:val="left"/>
                            <w:rPr>
                              <w:rFonts w:ascii="Times New Roman" w:hAnsi="Times New Roman" w:eastAsia="宋体" w:cs="Times New Roman"/>
                              <w:kern w:val="0"/>
                              <w:sz w:val="21"/>
                              <w:szCs w:val="24"/>
                              <w:lang w:val="en-US" w:eastAsia="zh-CN" w:bidi="ar-SA"/>
                            </w:rPr>
                          </w:pPr>
                          <w:r>
                            <w:rPr>
                              <w:rFonts w:cs="Times New Roman" w:asciiTheme="minorAscii" w:hAnsiTheme="minorBidi" w:eastAsiaTheme="minorEastAsia"/>
                              <w:color w:val="000000" w:themeColor="text1"/>
                              <w:kern w:val="24"/>
                              <w:sz w:val="36"/>
                              <w:szCs w:val="36"/>
                              <w:lang w:val="en-US" w:eastAsia="zh-CN" w:bidi="ar-SA"/>
                              <w14:textFill>
                                <w14:solidFill>
                                  <w14:schemeClr w14:val="tx1"/>
                                </w14:solidFill>
                              </w14:textFill>
                            </w:rPr>
                            <w:t>企业</w:t>
                          </w:r>
                        </w:p>
                      </w:txbxContent>
                    </v:textbox>
                  </v:shape>
                  <v:shape id="直接箭头连接符 22" o:spid="_x0000_s1026" o:spt="32" type="#_x0000_t32" style="position:absolute;left:5758;top:7554;height:1464;width:2958;" filled="f" stroked="t" coordsize="21600,21600" o:gfxdata="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6cbnugAAANsA&#10;AAAPAAAAAAAAAAEAIAAAACIAAABkcnMvZG93bnJldi54bWxQSwECFAAUAAAACACHTuJAMy8FnjsA&#10;AAA5AAAAEAAAAAAAAAABACAAAAAJAQAAZHJzL3NoYXBleG1sLnhtbFBLBQYAAAAABgAGAFsBAACz&#10;AwAAAAA=&#10;">
                    <v:fill on="f" focussize="0,0"/>
                    <v:stroke weight="1pt" color="#4874CB [3204]" miterlimit="8" joinstyle="miter" endarrow="open"/>
                    <v:imagedata o:title=""/>
                    <o:lock v:ext="edit" aspectratio="f"/>
                  </v:shape>
                  <v:shape id="直接箭头连接符 23" o:spid="_x0000_s1026" o:spt="32" type="#_x0000_t32" style="position:absolute;left:8128;top:7522;height:1194;width:763;" filled="f" stroked="t" coordsize="21600,21600" o:gfxdata="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lY3y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4" o:spid="_x0000_s1026" o:spt="32" type="#_x0000_t32" style="position:absolute;left:9400;top:7491;flip:x;height:1463;width:207;" filled="f" stroked="t" coordsize="21600,21600" o:gfxdata="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Zppq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5" o:spid="_x0000_s1026" o:spt="32" type="#_x0000_t32" style="position:absolute;left:9957;top:7507;flip:x;height:1495;width:1289;" filled="f" stroked="t" coordsize="21600,21600" o:gfxdata="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VAwG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6" o:spid="_x0000_s1026" o:spt="32" type="#_x0000_t32" style="position:absolute;left:10546;top:7538;flip:x;height:1464;width:2211;" filled="f" stroked="t" coordsize="21600,21600" o:gfxdata="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8m3W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7" o:spid="_x0000_s1026" o:spt="32" type="#_x0000_t32" style="position:absolute;left:11150;top:7427;flip:x;height:1623;width:3897;" filled="f" stroked="t" coordsize="21600,21600" o:gfxdata="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wPu6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group>
              </v:group>
            </w:pict>
          </mc:Fallback>
        </mc:AlternateContent>
      </w:r>
      <w:r>
        <w:rPr>
          <w:rFonts w:hint="eastAsia"/>
          <w:sz w:val="21"/>
          <w:szCs w:val="21"/>
          <w:lang w:val="en-US" w:eastAsia="zh-CN"/>
        </w:rPr>
        <w:t>教学方法</w:t>
      </w:r>
      <w:r>
        <w:rPr>
          <w:rFonts w:hint="eastAsia" w:eastAsia="宋体" w:cs="Times New Roman"/>
          <w:sz w:val="21"/>
          <w:szCs w:val="21"/>
          <w:lang w:eastAsia="zh-CN"/>
        </w:rPr>
        <w:t>（</w:t>
      </w:r>
      <w:r>
        <w:rPr>
          <w:rFonts w:hint="eastAsia" w:eastAsia="宋体" w:cs="Times New Roman"/>
          <w:sz w:val="21"/>
          <w:szCs w:val="21"/>
          <w:lang w:val="en-US" w:eastAsia="zh-CN"/>
        </w:rPr>
        <w:t>思维导图</w:t>
      </w:r>
      <w:r>
        <w:rPr>
          <w:rFonts w:hint="eastAsia" w:eastAsia="宋体" w:cs="Times New Roman"/>
          <w:sz w:val="21"/>
          <w:szCs w:val="21"/>
          <w:lang w:eastAsia="zh-CN"/>
        </w:rPr>
        <w:t>）</w:t>
      </w:r>
      <w:bookmarkEnd w:id="45"/>
    </w:p>
    <w:p w14:paraId="2D8E6055">
      <w:pPr>
        <w:pageBreakBefore w:val="0"/>
        <w:widowControl w:val="0"/>
        <w:numPr>
          <w:ilvl w:val="0"/>
          <w:numId w:val="0"/>
        </w:numPr>
        <w:kinsoku/>
        <w:wordWrap/>
        <w:overflowPunct/>
        <w:topLinePunct w:val="0"/>
        <w:bidi w:val="0"/>
        <w:spacing w:line="400" w:lineRule="exact"/>
        <w:jc w:val="both"/>
        <w:rPr>
          <w:rFonts w:hint="eastAsia"/>
          <w:lang w:eastAsia="zh-CN"/>
        </w:rPr>
      </w:pPr>
    </w:p>
    <w:p w14:paraId="51319C4E">
      <w:pPr>
        <w:pageBreakBefore w:val="0"/>
        <w:kinsoku/>
        <w:wordWrap/>
        <w:overflowPunct/>
        <w:topLinePunct w:val="0"/>
        <w:bidi w:val="0"/>
        <w:spacing w:line="400" w:lineRule="exact"/>
        <w:rPr>
          <w:rFonts w:hint="eastAsia"/>
          <w:lang w:val="en-US" w:eastAsia="zh-CN"/>
        </w:rPr>
      </w:pPr>
    </w:p>
    <w:p w14:paraId="3269D9C7">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p>
    <w:p w14:paraId="066CF8D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p>
    <w:p w14:paraId="294E1DE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p>
    <w:p w14:paraId="36F7CE6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p>
    <w:p w14:paraId="2394F98D">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p>
    <w:p w14:paraId="646AACA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p>
    <w:p w14:paraId="52327E2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p>
    <w:p w14:paraId="0C4BD17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eastAsia="宋体"/>
          <w:color w:val="000000" w:themeColor="text1"/>
          <w:szCs w:val="21"/>
          <w:highlight w:val="none"/>
          <w:lang w:val="zh-CN" w:eastAsia="zh-CN"/>
          <w14:textFill>
            <w14:solidFill>
              <w14:schemeClr w14:val="tx1"/>
            </w14:solidFill>
          </w14:textFill>
        </w:rPr>
      </w:pPr>
    </w:p>
    <w:p w14:paraId="36228F7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color w:val="auto"/>
          <w:sz w:val="21"/>
          <w:szCs w:val="21"/>
          <w:lang w:val="zh-CN" w:eastAsia="zh-CN"/>
        </w:rPr>
      </w:pPr>
      <w:r>
        <w:rPr>
          <w:rFonts w:hint="eastAsia" w:eastAsia="宋体"/>
          <w:color w:val="000000" w:themeColor="text1"/>
          <w:szCs w:val="21"/>
          <w:highlight w:val="none"/>
          <w:lang w:val="zh-CN" w:eastAsia="zh-CN"/>
          <w14:textFill>
            <w14:solidFill>
              <w14:schemeClr w14:val="tx1"/>
            </w14:solidFill>
          </w14:textFill>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67524F93">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outlineLvl w:val="2"/>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 xml:space="preserve">1．融“教、学、做”为一体，实施“理实一体化”教学 </w:t>
      </w:r>
    </w:p>
    <w:p w14:paraId="627853BE">
      <w:pPr>
        <w:pageBreakBefore w:val="0"/>
        <w:kinsoku/>
        <w:wordWrap/>
        <w:overflowPunct/>
        <w:topLinePunct w:val="0"/>
        <w:bidi w:val="0"/>
        <w:adjustRightInd w:val="0"/>
        <w:snapToGrid w:val="0"/>
        <w:spacing w:line="400" w:lineRule="exact"/>
        <w:ind w:firstLine="420" w:firstLineChars="200"/>
        <w:rPr>
          <w:rFonts w:hint="eastAsia"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p>
    <w:p w14:paraId="279B8EE4">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outlineLvl w:val="2"/>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2．实施“六步全真”教学法</w:t>
      </w:r>
    </w:p>
    <w:p w14:paraId="22D77EBD">
      <w:pPr>
        <w:pageBreakBefore w:val="0"/>
        <w:kinsoku/>
        <w:wordWrap/>
        <w:overflowPunct/>
        <w:topLinePunct w:val="0"/>
        <w:bidi w:val="0"/>
        <w:adjustRightInd w:val="0"/>
        <w:snapToGrid w:val="0"/>
        <w:spacing w:line="400" w:lineRule="exact"/>
        <w:ind w:firstLine="420" w:firstLineChars="200"/>
        <w:rPr>
          <w:rFonts w:hint="eastAsia"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7E0D048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outlineLvl w:val="2"/>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3．实行“双导师”授课制</w:t>
      </w:r>
    </w:p>
    <w:p w14:paraId="41D4CFF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auto"/>
          <w:sz w:val="21"/>
          <w:szCs w:val="21"/>
          <w:lang w:val="en-US" w:eastAsia="zh-CN"/>
        </w:rPr>
      </w:pPr>
      <w:r>
        <w:rPr>
          <w:rFonts w:hint="eastAsia" w:eastAsia="宋体"/>
          <w:color w:val="000000" w:themeColor="text1"/>
          <w:szCs w:val="21"/>
          <w:highlight w:val="none"/>
          <w:lang w:val="en-US" w:eastAsia="zh-CN"/>
          <w14:textFill>
            <w14:solidFill>
              <w14:schemeClr w14:val="tx1"/>
            </w14:solidFill>
          </w14:textFill>
        </w:rPr>
        <w:t>针对专职教师理论知识扎实，企业导师操作经验丰富的现实，扬长避短，优化组合，实行“双导师”授课制。每次授课均由两名教师执行，理论教师主要负责讲授，企业导师主要负责演示和操作指导。这样不仅提高了授课质量，而且进一步促进了理论教师和企业导师交流和学习，提高理论教师的操作技能和企业导师的理论水平。</w:t>
      </w:r>
    </w:p>
    <w:p w14:paraId="4AD199BF">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sz w:val="21"/>
          <w:szCs w:val="21"/>
          <w:lang w:val="en-US" w:eastAsia="zh-CN"/>
        </w:rPr>
      </w:pPr>
      <w:bookmarkStart w:id="46" w:name="_Toc17168"/>
      <w:r>
        <w:rPr>
          <w:rFonts w:hint="eastAsia"/>
          <w:sz w:val="21"/>
          <w:szCs w:val="21"/>
          <w:lang w:val="en-US" w:eastAsia="zh-CN"/>
        </w:rPr>
        <w:t>（五）学习评价</w:t>
      </w:r>
      <w:bookmarkEnd w:id="46"/>
    </w:p>
    <w:p w14:paraId="04AF59A1">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outlineLvl w:val="2"/>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1.评价的模式</w:t>
      </w:r>
    </w:p>
    <w:p w14:paraId="72CE6204">
      <w:pPr>
        <w:pageBreakBefore w:val="0"/>
        <w:kinsoku/>
        <w:wordWrap/>
        <w:overflowPunct/>
        <w:topLinePunct w:val="0"/>
        <w:bidi w:val="0"/>
        <w:adjustRightInd w:val="0"/>
        <w:snapToGrid w:val="0"/>
        <w:spacing w:line="400" w:lineRule="exact"/>
        <w:ind w:firstLine="420" w:firstLineChars="200"/>
        <w:rPr>
          <w:rFonts w:hint="eastAsia"/>
          <w:color w:val="000000" w:themeColor="text1"/>
          <w:szCs w:val="21"/>
          <w:highlight w:val="none"/>
          <w:lang w:val="en-US" w:eastAsia="zh-CN"/>
          <w14:textFill>
            <w14:solidFill>
              <w14:schemeClr w14:val="tx1"/>
            </w14:solidFill>
          </w14:textFill>
        </w:rPr>
      </w:pPr>
      <w:r>
        <w:rPr>
          <w:rFonts w:hint="eastAsia" w:asciiTheme="minorHAnsi" w:eastAsiaTheme="minorEastAsia"/>
          <w:color w:val="000000" w:themeColor="text1"/>
          <w:szCs w:val="21"/>
          <w:highlight w:val="none"/>
          <w:lang w:val="en-US" w:eastAsia="zh-CN"/>
          <w14:textFill>
            <w14:solidFill>
              <w14:schemeClr w14:val="tx1"/>
            </w14:solidFill>
          </w14:textFill>
        </w:rPr>
        <w:t>终结性评价与过程性评价相结合；个体评价与小组评价相结合；理论学习评价与实践技能评价相结合，素质评价-知识评价-能力（技能）评价并重。 </w:t>
      </w:r>
    </w:p>
    <w:p w14:paraId="0A93D6E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outlineLvl w:val="2"/>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2.评价的方式</w:t>
      </w:r>
    </w:p>
    <w:p w14:paraId="4B02118E">
      <w:pPr>
        <w:pageBreakBefore w:val="0"/>
        <w:kinsoku/>
        <w:wordWrap/>
        <w:overflowPunct/>
        <w:topLinePunct w:val="0"/>
        <w:bidi w:val="0"/>
        <w:spacing w:line="40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建立多样化的评价方式。书面考试、观察、口试、现场操作、提交案例分析报告、工件制作等，进行整体性、过程性评价。有条件的课程，可吸纳更多行业企业和社会有关方面组织参与考核评价。</w:t>
      </w:r>
    </w:p>
    <w:p w14:paraId="4B3CD7CA">
      <w:pPr>
        <w:pageBreakBefore w:val="0"/>
        <w:kinsoku/>
        <w:wordWrap/>
        <w:overflowPunct/>
        <w:topLinePunct w:val="0"/>
        <w:bidi w:val="0"/>
        <w:spacing w:line="40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5017672E">
      <w:pPr>
        <w:pageBreakBefore w:val="0"/>
        <w:kinsoku/>
        <w:wordWrap/>
        <w:overflowPunct/>
        <w:topLinePunct w:val="0"/>
        <w:bidi w:val="0"/>
        <w:spacing w:line="400" w:lineRule="exact"/>
        <w:ind w:firstLine="420" w:firstLineChars="200"/>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对于理实一体化课程具体建议如下：理论考试占据70%；平时成绩30%。</w:t>
      </w:r>
    </w:p>
    <w:p w14:paraId="6FBD637D">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sz w:val="24"/>
          <w:szCs w:val="24"/>
          <w:lang w:val="en-US" w:eastAsia="zh-CN"/>
        </w:rPr>
      </w:pPr>
      <w:bookmarkStart w:id="47" w:name="_Toc9284"/>
      <w:r>
        <w:rPr>
          <w:rFonts w:hint="eastAsia"/>
          <w:sz w:val="21"/>
          <w:szCs w:val="21"/>
          <w:lang w:val="en-US" w:eastAsia="zh-CN"/>
        </w:rPr>
        <w:t>（六）质量管理</w:t>
      </w:r>
      <w:bookmarkEnd w:id="47"/>
    </w:p>
    <w:p w14:paraId="65B283F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Arial" w:hAnsi="Arial" w:eastAsia="宋体" w:cs="Times New Roman"/>
          <w:bCs/>
          <w:color w:val="000000"/>
          <w:sz w:val="21"/>
          <w:szCs w:val="21"/>
          <w:highlight w:val="none"/>
          <w:lang w:val="en-US" w:eastAsia="zh-CN"/>
        </w:rPr>
      </w:pPr>
      <w:bookmarkStart w:id="48" w:name="_Toc23650"/>
      <w:r>
        <w:rPr>
          <w:rFonts w:hint="eastAsia" w:ascii="Arial" w:hAnsi="Arial" w:eastAsia="宋体" w:cs="Times New Roman"/>
          <w:bCs/>
          <w:color w:val="000000"/>
          <w:sz w:val="21"/>
          <w:szCs w:val="21"/>
          <w:highlight w:val="none"/>
          <w:lang w:val="en-US" w:eastAsia="zh-CN"/>
        </w:rPr>
        <w:t>内容</w:t>
      </w:r>
      <w:r>
        <w:rPr>
          <w:rFonts w:hint="eastAsia" w:ascii="Arial" w:hAnsi="Arial" w:eastAsia="宋体" w:cs="Times New Roman"/>
          <w:bCs/>
          <w:color w:val="000000"/>
          <w:sz w:val="21"/>
          <w:szCs w:val="21"/>
          <w:highlight w:val="none"/>
          <w:lang w:val="zh-CN" w:eastAsia="zh-CN"/>
        </w:rPr>
        <w:t>参考国家专业教学标准对专业人才培养的质量管理提出要求，并体现个性要求。</w:t>
      </w:r>
      <w:r>
        <w:rPr>
          <w:rFonts w:hint="eastAsia" w:ascii="Arial" w:hAnsi="Arial" w:eastAsia="宋体" w:cs="Times New Roman"/>
          <w:bCs/>
          <w:color w:val="000000"/>
          <w:sz w:val="21"/>
          <w:szCs w:val="21"/>
          <w:highlight w:val="none"/>
          <w:lang w:val="en-US" w:eastAsia="zh-CN"/>
        </w:rPr>
        <w:t>可参考以下条目完成内容描述。</w:t>
      </w:r>
    </w:p>
    <w:p w14:paraId="4CB0D0F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1.建立组织体系，成立教学质量保证机构</w:t>
      </w:r>
    </w:p>
    <w:p w14:paraId="56F1865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Arial" w:hAnsi="Arial" w:eastAsia="宋体" w:cs="Times New Roman"/>
          <w:bCs/>
          <w:color w:val="000000"/>
          <w:sz w:val="21"/>
          <w:szCs w:val="21"/>
          <w:highlight w:val="none"/>
          <w:lang w:val="en-US" w:eastAsia="zh-CN"/>
        </w:rPr>
      </w:pPr>
      <w:r>
        <w:rPr>
          <w:rFonts w:hint="eastAsia" w:ascii="Arial" w:hAnsi="Arial" w:eastAsia="宋体" w:cs="Times New Roman"/>
          <w:bCs/>
          <w:color w:val="000000"/>
          <w:sz w:val="21"/>
          <w:szCs w:val="21"/>
          <w:highlight w:val="none"/>
          <w:lang w:val="en-US" w:eastAsia="zh-CN"/>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5A1F162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建立健全教学质量标准体系</w:t>
      </w:r>
    </w:p>
    <w:p w14:paraId="23D9F6B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Arial" w:hAnsi="Arial" w:eastAsia="宋体" w:cs="Times New Roman"/>
          <w:bCs/>
          <w:color w:val="000000"/>
          <w:sz w:val="21"/>
          <w:szCs w:val="21"/>
          <w:highlight w:val="none"/>
          <w:lang w:val="en-US" w:eastAsia="zh-CN"/>
        </w:rPr>
      </w:pPr>
      <w:r>
        <w:rPr>
          <w:rFonts w:hint="eastAsia" w:ascii="Arial" w:hAnsi="Arial" w:eastAsia="宋体" w:cs="Times New Roman"/>
          <w:bCs/>
          <w:color w:val="000000"/>
          <w:sz w:val="21"/>
          <w:szCs w:val="21"/>
          <w:highlight w:val="none"/>
          <w:lang w:val="en-US" w:eastAsia="zh-CN"/>
        </w:rPr>
        <w:t>在编制人才培养方案时，不仅</w:t>
      </w:r>
      <w:r>
        <w:rPr>
          <w:rFonts w:hint="default" w:ascii="Arial" w:hAnsi="Arial" w:eastAsia="宋体" w:cs="Times New Roman"/>
          <w:bCs/>
          <w:color w:val="000000"/>
          <w:sz w:val="21"/>
          <w:szCs w:val="21"/>
          <w:highlight w:val="none"/>
          <w:lang w:val="en-US" w:eastAsia="zh-CN"/>
        </w:rPr>
        <w:t>制定和完善</w:t>
      </w:r>
      <w:r>
        <w:rPr>
          <w:rFonts w:hint="eastAsia" w:ascii="Arial" w:hAnsi="Arial" w:eastAsia="宋体" w:cs="Times New Roman"/>
          <w:bCs/>
          <w:color w:val="000000"/>
          <w:sz w:val="21"/>
          <w:szCs w:val="21"/>
          <w:highlight w:val="none"/>
          <w:lang w:val="en-US" w:eastAsia="zh-CN"/>
        </w:rPr>
        <w:t>了</w:t>
      </w:r>
      <w:r>
        <w:rPr>
          <w:rFonts w:hint="default" w:ascii="Arial" w:hAnsi="Arial" w:eastAsia="宋体" w:cs="Times New Roman"/>
          <w:bCs/>
          <w:color w:val="000000"/>
          <w:sz w:val="21"/>
          <w:szCs w:val="21"/>
          <w:highlight w:val="none"/>
          <w:lang w:val="en-US" w:eastAsia="zh-CN"/>
        </w:rPr>
        <w:t>各项教学质量标准，包括课程教学质量标准、实践教学质量标准、考试质量标准等。</w:t>
      </w:r>
      <w:r>
        <w:rPr>
          <w:rFonts w:hint="eastAsia" w:ascii="Arial" w:hAnsi="Arial" w:eastAsia="宋体" w:cs="Times New Roman"/>
          <w:bCs/>
          <w:color w:val="000000"/>
          <w:sz w:val="21"/>
          <w:szCs w:val="21"/>
          <w:highlight w:val="none"/>
          <w:lang w:val="en-US" w:eastAsia="zh-CN"/>
        </w:rPr>
        <w:t>制定的</w:t>
      </w:r>
      <w:r>
        <w:rPr>
          <w:rFonts w:hint="default" w:ascii="Arial" w:hAnsi="Arial" w:eastAsia="宋体" w:cs="Times New Roman"/>
          <w:bCs/>
          <w:color w:val="000000"/>
          <w:sz w:val="21"/>
          <w:szCs w:val="21"/>
          <w:highlight w:val="none"/>
          <w:lang w:val="en-US" w:eastAsia="zh-CN"/>
        </w:rPr>
        <w:t>教学质量标准</w:t>
      </w:r>
      <w:r>
        <w:rPr>
          <w:rFonts w:hint="eastAsia" w:ascii="Arial" w:hAnsi="Arial" w:eastAsia="宋体" w:cs="Times New Roman"/>
          <w:bCs/>
          <w:color w:val="000000"/>
          <w:sz w:val="21"/>
          <w:szCs w:val="21"/>
          <w:highlight w:val="none"/>
          <w:lang w:val="en-US" w:eastAsia="zh-CN"/>
        </w:rPr>
        <w:t>也</w:t>
      </w:r>
      <w:r>
        <w:rPr>
          <w:rFonts w:hint="default" w:ascii="Arial" w:hAnsi="Arial" w:eastAsia="宋体" w:cs="Times New Roman"/>
          <w:bCs/>
          <w:color w:val="000000"/>
          <w:sz w:val="21"/>
          <w:szCs w:val="21"/>
          <w:highlight w:val="none"/>
          <w:lang w:val="en-US" w:eastAsia="zh-CN"/>
        </w:rPr>
        <w:t>明确、具体、可操作，能够指导教学过程的各个环节</w:t>
      </w:r>
      <w:r>
        <w:rPr>
          <w:rFonts w:hint="eastAsia" w:ascii="Arial" w:hAnsi="Arial" w:eastAsia="宋体" w:cs="Times New Roman"/>
          <w:bCs/>
          <w:color w:val="000000"/>
          <w:sz w:val="21"/>
          <w:szCs w:val="21"/>
          <w:highlight w:val="none"/>
          <w:lang w:val="en-US" w:eastAsia="zh-CN"/>
        </w:rPr>
        <w:t>，除此之外，还会</w:t>
      </w:r>
      <w:r>
        <w:rPr>
          <w:rFonts w:hint="default" w:ascii="Arial" w:hAnsi="Arial" w:eastAsia="宋体" w:cs="Times New Roman"/>
          <w:bCs/>
          <w:color w:val="000000"/>
          <w:sz w:val="21"/>
          <w:szCs w:val="21"/>
          <w:highlight w:val="none"/>
          <w:lang w:val="en-US" w:eastAsia="zh-CN"/>
        </w:rPr>
        <w:t>定期对教学质量标准进行评估和修订，确保其适应教育教学的发展和变化。</w:t>
      </w:r>
    </w:p>
    <w:p w14:paraId="4BE335A7">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完善教学管理制度</w:t>
      </w:r>
    </w:p>
    <w:p w14:paraId="564A7FC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Arial" w:hAnsi="Arial" w:eastAsia="宋体" w:cs="Times New Roman"/>
          <w:bCs/>
          <w:color w:val="000000"/>
          <w:sz w:val="21"/>
          <w:szCs w:val="21"/>
          <w:highlight w:val="none"/>
          <w:lang w:val="en-US" w:eastAsia="zh-CN"/>
        </w:rPr>
      </w:pPr>
      <w:r>
        <w:rPr>
          <w:rFonts w:hint="default" w:ascii="Arial" w:hAnsi="Arial" w:eastAsia="宋体" w:cs="Times New Roman"/>
          <w:bCs/>
          <w:color w:val="000000"/>
          <w:sz w:val="21"/>
          <w:szCs w:val="21"/>
          <w:highlight w:val="none"/>
          <w:lang w:val="en-US" w:eastAsia="zh-CN"/>
        </w:rPr>
        <w:t>制定和完善教学计划管理制度、课程管理制度、教师管理制度、学生管理制度等</w:t>
      </w:r>
      <w:r>
        <w:rPr>
          <w:rFonts w:hint="eastAsia" w:ascii="Arial" w:hAnsi="Arial" w:eastAsia="宋体" w:cs="Times New Roman"/>
          <w:bCs/>
          <w:color w:val="000000"/>
          <w:sz w:val="21"/>
          <w:szCs w:val="21"/>
          <w:highlight w:val="none"/>
          <w:lang w:val="en-US" w:eastAsia="zh-CN"/>
        </w:rPr>
        <w:t>，并且</w:t>
      </w:r>
      <w:r>
        <w:rPr>
          <w:rFonts w:hint="default" w:ascii="Arial" w:hAnsi="Arial" w:eastAsia="宋体" w:cs="Times New Roman"/>
          <w:bCs/>
          <w:color w:val="000000"/>
          <w:sz w:val="21"/>
          <w:szCs w:val="21"/>
          <w:highlight w:val="none"/>
          <w:lang w:val="en-US" w:eastAsia="zh-CN"/>
        </w:rPr>
        <w:t>教学管理制度规范教学过程的各个环节，确保教学活动的有序进行</w:t>
      </w:r>
      <w:r>
        <w:rPr>
          <w:rFonts w:hint="eastAsia" w:ascii="Arial" w:hAnsi="Arial" w:eastAsia="宋体" w:cs="Times New Roman"/>
          <w:bCs/>
          <w:color w:val="000000"/>
          <w:sz w:val="21"/>
          <w:szCs w:val="21"/>
          <w:highlight w:val="none"/>
          <w:lang w:val="en-US" w:eastAsia="zh-CN"/>
        </w:rPr>
        <w:t>，另外还</w:t>
      </w:r>
      <w:r>
        <w:rPr>
          <w:rFonts w:hint="default" w:ascii="Arial" w:hAnsi="Arial" w:eastAsia="宋体" w:cs="Times New Roman"/>
          <w:bCs/>
          <w:color w:val="000000"/>
          <w:sz w:val="21"/>
          <w:szCs w:val="21"/>
          <w:highlight w:val="none"/>
          <w:lang w:val="en-US" w:eastAsia="zh-CN"/>
        </w:rPr>
        <w:t>加强</w:t>
      </w:r>
      <w:r>
        <w:rPr>
          <w:rFonts w:hint="eastAsia" w:ascii="Arial" w:hAnsi="Arial" w:eastAsia="宋体" w:cs="Times New Roman"/>
          <w:bCs/>
          <w:color w:val="000000"/>
          <w:sz w:val="21"/>
          <w:szCs w:val="21"/>
          <w:highlight w:val="none"/>
          <w:lang w:val="en-US" w:eastAsia="zh-CN"/>
        </w:rPr>
        <w:t>了</w:t>
      </w:r>
      <w:r>
        <w:rPr>
          <w:rFonts w:hint="default" w:ascii="Arial" w:hAnsi="Arial" w:eastAsia="宋体" w:cs="Times New Roman"/>
          <w:bCs/>
          <w:color w:val="000000"/>
          <w:sz w:val="21"/>
          <w:szCs w:val="21"/>
          <w:highlight w:val="none"/>
          <w:lang w:val="en-US" w:eastAsia="zh-CN"/>
        </w:rPr>
        <w:t>对教学管理制度的宣传和培训，提高师生对教学管理制度的知晓率和遵守度。</w:t>
      </w:r>
    </w:p>
    <w:p w14:paraId="2367AEB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建立健全质量监控机制</w:t>
      </w:r>
    </w:p>
    <w:p w14:paraId="5C8093B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Arial" w:hAnsi="Arial" w:eastAsia="宋体" w:cs="Times New Roman"/>
          <w:bCs/>
          <w:color w:val="000000"/>
          <w:sz w:val="21"/>
          <w:szCs w:val="21"/>
          <w:highlight w:val="none"/>
          <w:lang w:val="en-US" w:eastAsia="zh-CN"/>
        </w:rPr>
      </w:pPr>
      <w:r>
        <w:rPr>
          <w:rFonts w:hint="default" w:ascii="Arial" w:hAnsi="Arial" w:eastAsia="宋体" w:cs="Times New Roman"/>
          <w:bCs/>
          <w:color w:val="000000"/>
          <w:sz w:val="21"/>
          <w:szCs w:val="21"/>
          <w:highlight w:val="none"/>
          <w:lang w:val="en-US" w:eastAsia="zh-CN"/>
        </w:rPr>
        <w:t>建立教学质量监控体系，包括教学质量检查、评估、反馈等环节</w:t>
      </w:r>
      <w:r>
        <w:rPr>
          <w:rFonts w:hint="eastAsia" w:ascii="Arial" w:hAnsi="Arial" w:eastAsia="宋体" w:cs="Times New Roman"/>
          <w:bCs/>
          <w:color w:val="000000"/>
          <w:sz w:val="21"/>
          <w:szCs w:val="21"/>
          <w:highlight w:val="none"/>
          <w:lang w:val="en-US" w:eastAsia="zh-CN"/>
        </w:rPr>
        <w:t>，</w:t>
      </w:r>
      <w:r>
        <w:rPr>
          <w:rFonts w:hint="default" w:ascii="Arial" w:hAnsi="Arial" w:eastAsia="宋体" w:cs="Times New Roman"/>
          <w:bCs/>
          <w:color w:val="000000"/>
          <w:sz w:val="21"/>
          <w:szCs w:val="21"/>
          <w:highlight w:val="none"/>
          <w:lang w:val="en-US" w:eastAsia="zh-CN"/>
        </w:rPr>
        <w:t>定期对教学质量进行检查和评估，发现问题及时整改</w:t>
      </w:r>
      <w:r>
        <w:rPr>
          <w:rFonts w:hint="eastAsia" w:ascii="Arial" w:hAnsi="Arial" w:eastAsia="宋体" w:cs="Times New Roman"/>
          <w:bCs/>
          <w:color w:val="000000"/>
          <w:sz w:val="21"/>
          <w:szCs w:val="21"/>
          <w:highlight w:val="none"/>
          <w:lang w:val="en-US" w:eastAsia="zh-CN"/>
        </w:rPr>
        <w:t>，</w:t>
      </w:r>
      <w:r>
        <w:rPr>
          <w:rFonts w:hint="default" w:ascii="Arial" w:hAnsi="Arial" w:eastAsia="宋体" w:cs="Times New Roman"/>
          <w:bCs/>
          <w:color w:val="000000"/>
          <w:sz w:val="21"/>
          <w:szCs w:val="21"/>
          <w:highlight w:val="none"/>
          <w:lang w:val="en-US" w:eastAsia="zh-CN"/>
        </w:rPr>
        <w:t>鼓励师生参与教学质量监控，设立教学质量监督员或学生信息员等，收集教学质量信息。</w:t>
      </w:r>
    </w:p>
    <w:p w14:paraId="302DF32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建立反馈机制及社会评价机制</w:t>
      </w:r>
    </w:p>
    <w:p w14:paraId="5FC40CE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Arial" w:hAnsi="Arial" w:eastAsia="宋体" w:cs="Times New Roman"/>
          <w:bCs/>
          <w:color w:val="000000"/>
          <w:sz w:val="21"/>
          <w:szCs w:val="21"/>
          <w:highlight w:val="none"/>
          <w:lang w:val="en-US" w:eastAsia="zh-CN"/>
        </w:rPr>
      </w:pPr>
      <w:r>
        <w:rPr>
          <w:rFonts w:hint="default" w:ascii="Arial" w:hAnsi="Arial" w:eastAsia="宋体" w:cs="Times New Roman"/>
          <w:bCs/>
          <w:color w:val="000000"/>
          <w:sz w:val="21"/>
          <w:szCs w:val="21"/>
          <w:highlight w:val="none"/>
          <w:lang w:val="en-US" w:eastAsia="zh-CN"/>
        </w:rPr>
        <w:t>建立有效的反馈机制，及时收集和处理师生对教学质量的意见和建议</w:t>
      </w:r>
      <w:r>
        <w:rPr>
          <w:rFonts w:hint="eastAsia" w:ascii="Arial" w:hAnsi="Arial" w:eastAsia="宋体" w:cs="Times New Roman"/>
          <w:bCs/>
          <w:color w:val="000000"/>
          <w:sz w:val="21"/>
          <w:szCs w:val="21"/>
          <w:highlight w:val="none"/>
          <w:lang w:val="en-US" w:eastAsia="zh-CN"/>
        </w:rPr>
        <w:t>，</w:t>
      </w:r>
      <w:r>
        <w:rPr>
          <w:rFonts w:hint="default" w:ascii="Arial" w:hAnsi="Arial" w:eastAsia="宋体" w:cs="Times New Roman"/>
          <w:bCs/>
          <w:color w:val="000000"/>
          <w:sz w:val="21"/>
          <w:szCs w:val="21"/>
          <w:highlight w:val="none"/>
          <w:lang w:val="en-US" w:eastAsia="zh-CN"/>
        </w:rPr>
        <w:t>设立教学质量投诉渠道，</w:t>
      </w:r>
      <w:r>
        <w:rPr>
          <w:rFonts w:hint="eastAsia" w:ascii="Arial" w:hAnsi="Arial" w:eastAsia="宋体" w:cs="Times New Roman"/>
          <w:bCs/>
          <w:color w:val="000000"/>
          <w:sz w:val="21"/>
          <w:szCs w:val="21"/>
          <w:highlight w:val="none"/>
          <w:lang w:val="en-US" w:eastAsia="zh-CN"/>
        </w:rPr>
        <w:t>如公众号、官网、校长信箱等，</w:t>
      </w:r>
      <w:r>
        <w:rPr>
          <w:rFonts w:hint="default" w:ascii="Arial" w:hAnsi="Arial" w:eastAsia="宋体" w:cs="Times New Roman"/>
          <w:bCs/>
          <w:color w:val="000000"/>
          <w:sz w:val="21"/>
          <w:szCs w:val="21"/>
          <w:highlight w:val="none"/>
          <w:lang w:val="en-US" w:eastAsia="zh-CN"/>
        </w:rPr>
        <w:t>对投诉进行及时处理和反馈。</w:t>
      </w:r>
      <w:r>
        <w:rPr>
          <w:rFonts w:hint="eastAsia" w:ascii="Arial" w:hAnsi="Arial" w:eastAsia="宋体" w:cs="Times New Roman"/>
          <w:bCs/>
          <w:color w:val="000000"/>
          <w:sz w:val="21"/>
          <w:szCs w:val="21"/>
          <w:highlight w:val="none"/>
          <w:lang w:val="en-US" w:eastAsia="zh-CN"/>
        </w:rPr>
        <w:t>另外还</w:t>
      </w:r>
      <w:r>
        <w:rPr>
          <w:rFonts w:hint="default" w:ascii="Arial" w:hAnsi="Arial" w:eastAsia="宋体" w:cs="Times New Roman"/>
          <w:bCs/>
          <w:color w:val="000000"/>
          <w:sz w:val="21"/>
          <w:szCs w:val="21"/>
          <w:highlight w:val="none"/>
          <w:lang w:val="en-US" w:eastAsia="zh-CN"/>
        </w:rPr>
        <w:t>引入社会评价机制，邀请行业专家、用人单位等对学校教学质量进行评价，以获取更广泛、更客观的教学质量信息。</w:t>
      </w:r>
    </w:p>
    <w:p w14:paraId="5B429CD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2" w:firstLineChars="200"/>
        <w:textAlignment w:val="auto"/>
        <w:outlineLvl w:val="2"/>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6.制定专业人才培养方案指导性意见和范式</w:t>
      </w:r>
    </w:p>
    <w:p w14:paraId="6E804DE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Arial" w:hAnsi="Arial" w:eastAsia="宋体" w:cs="Times New Roman"/>
          <w:bCs/>
          <w:color w:val="000000"/>
          <w:sz w:val="21"/>
          <w:szCs w:val="21"/>
          <w:highlight w:val="none"/>
          <w:lang w:val="en-US" w:eastAsia="zh-CN"/>
        </w:rPr>
      </w:pPr>
      <w:r>
        <w:rPr>
          <w:rFonts w:hint="eastAsia" w:ascii="Arial" w:hAnsi="Arial" w:eastAsia="宋体" w:cs="Times New Roman"/>
          <w:bCs/>
          <w:color w:val="000000"/>
          <w:sz w:val="21"/>
          <w:szCs w:val="21"/>
          <w:highlight w:val="none"/>
          <w:lang w:val="en-US" w:eastAsia="zh-CN"/>
        </w:rPr>
        <w:t>根据学校定位、专业特色和社会需求，制定专业人才培养方案指导性意见。明确人才培养目标、培养规格、课程设置、实践教学等关键环节的要求，制定人才培养方案的范式及模板，为各专业制定具体的人才培养方案提供参考，定期对人才培养方案进行评估和修订，确保其适应行业发展和学生需求的变化。</w:t>
      </w:r>
    </w:p>
    <w:p w14:paraId="089D26B1">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00" w:lineRule="exact"/>
        <w:textAlignment w:val="auto"/>
        <w:rPr>
          <w:rFonts w:hint="eastAsia"/>
          <w:color w:val="auto"/>
          <w:sz w:val="28"/>
          <w:szCs w:val="28"/>
          <w:lang w:val="en-US" w:eastAsia="zh-CN"/>
        </w:rPr>
      </w:pPr>
      <w:bookmarkStart w:id="49" w:name="_Toc9572"/>
      <w:bookmarkStart w:id="50" w:name="_Toc18338"/>
      <w:bookmarkStart w:id="51" w:name="_Toc12032"/>
      <w:r>
        <w:rPr>
          <w:rFonts w:hint="eastAsia"/>
          <w:color w:val="auto"/>
          <w:sz w:val="24"/>
          <w:szCs w:val="24"/>
          <w:lang w:val="en-US" w:eastAsia="zh-CN"/>
        </w:rPr>
        <w:t>九、毕业要求</w:t>
      </w:r>
      <w:bookmarkEnd w:id="48"/>
      <w:bookmarkEnd w:id="49"/>
      <w:bookmarkEnd w:id="50"/>
      <w:bookmarkEnd w:id="51"/>
    </w:p>
    <w:p w14:paraId="1DC808A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毕业要求是学生通过规定年限的学习，须修满的专业人才培养方案所规定的学时学分，完成规定的教学活动，毕业时应达到的素质、知识和能力等方面要求。毕业要求应能支撑培养目标的有效达成。</w:t>
      </w:r>
    </w:p>
    <w:p w14:paraId="5238B893">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sz w:val="24"/>
          <w:szCs w:val="24"/>
          <w:lang w:val="zh-CN" w:eastAsia="zh-CN"/>
        </w:rPr>
      </w:pPr>
      <w:bookmarkStart w:id="52" w:name="_Toc22895"/>
      <w:r>
        <w:rPr>
          <w:rFonts w:hint="eastAsia"/>
          <w:sz w:val="21"/>
          <w:szCs w:val="21"/>
          <w:lang w:val="zh-CN" w:eastAsia="zh-CN"/>
        </w:rPr>
        <w:t>(一)毕业学分要求</w:t>
      </w:r>
      <w:bookmarkEnd w:id="52"/>
    </w:p>
    <w:p w14:paraId="7691D73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1．本专业修够140学分方能毕业。</w:t>
      </w:r>
    </w:p>
    <w:p w14:paraId="33143EC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2．公共必修课共42学分。</w:t>
      </w:r>
    </w:p>
    <w:p w14:paraId="629C4F1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3．专业必修课、专业技能课、专业限选课共90学分。</w:t>
      </w:r>
    </w:p>
    <w:p w14:paraId="57A9F92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4．公共选修课8学分。</w:t>
      </w:r>
    </w:p>
    <w:p w14:paraId="64F8F7C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5．专业学分转换如下表所示。</w:t>
      </w:r>
    </w:p>
    <w:p w14:paraId="543764E3">
      <w:pPr>
        <w:pageBreakBefore w:val="0"/>
        <w:kinsoku/>
        <w:wordWrap/>
        <w:overflowPunct/>
        <w:topLinePunct w:val="0"/>
        <w:bidi w:val="0"/>
        <w:spacing w:line="400" w:lineRule="exact"/>
        <w:jc w:val="center"/>
        <w:rPr>
          <w:b/>
          <w:bCs/>
          <w:sz w:val="22"/>
          <w:szCs w:val="22"/>
        </w:rPr>
      </w:pPr>
      <w:r>
        <w:rPr>
          <w:rFonts w:hint="eastAsia" w:ascii="宋体" w:hAnsi="宋体"/>
          <w:b/>
          <w:bCs/>
          <w:sz w:val="22"/>
          <w:szCs w:val="22"/>
          <w:lang w:val="en-US" w:eastAsia="zh-CN"/>
        </w:rPr>
        <w:t>旅游管理</w:t>
      </w:r>
      <w:r>
        <w:rPr>
          <w:rFonts w:hint="eastAsia" w:ascii="宋体" w:hAnsi="宋体"/>
          <w:b/>
          <w:bCs/>
          <w:sz w:val="22"/>
          <w:szCs w:val="22"/>
        </w:rPr>
        <w:t>专业学分转换情况表</w:t>
      </w:r>
    </w:p>
    <w:tbl>
      <w:tblPr>
        <w:tblStyle w:val="1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523F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BB0DC0">
            <w:pPr>
              <w:pageBreakBefore w:val="0"/>
              <w:kinsoku/>
              <w:wordWrap/>
              <w:overflowPunct/>
              <w:topLinePunct w:val="0"/>
              <w:bidi w:val="0"/>
              <w:spacing w:line="40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序号</w:t>
            </w:r>
          </w:p>
        </w:tc>
        <w:tc>
          <w:tcPr>
            <w:tcW w:w="1860" w:type="dxa"/>
            <w:vAlign w:val="center"/>
          </w:tcPr>
          <w:p w14:paraId="748B3D95">
            <w:pPr>
              <w:pageBreakBefore w:val="0"/>
              <w:kinsoku/>
              <w:wordWrap/>
              <w:overflowPunct/>
              <w:topLinePunct w:val="0"/>
              <w:bidi w:val="0"/>
              <w:spacing w:line="40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项目</w:t>
            </w:r>
          </w:p>
        </w:tc>
        <w:tc>
          <w:tcPr>
            <w:tcW w:w="2675" w:type="dxa"/>
            <w:gridSpan w:val="2"/>
            <w:vAlign w:val="center"/>
          </w:tcPr>
          <w:p w14:paraId="26798F4C">
            <w:pPr>
              <w:pageBreakBefore w:val="0"/>
              <w:kinsoku/>
              <w:wordWrap/>
              <w:overflowPunct/>
              <w:topLinePunct w:val="0"/>
              <w:bidi w:val="0"/>
              <w:spacing w:line="40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要求</w:t>
            </w:r>
          </w:p>
        </w:tc>
        <w:tc>
          <w:tcPr>
            <w:tcW w:w="962" w:type="dxa"/>
            <w:vAlign w:val="center"/>
          </w:tcPr>
          <w:p w14:paraId="673274F4">
            <w:pPr>
              <w:pageBreakBefore w:val="0"/>
              <w:kinsoku/>
              <w:wordWrap/>
              <w:overflowPunct/>
              <w:topLinePunct w:val="0"/>
              <w:bidi w:val="0"/>
              <w:spacing w:line="40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学分</w:t>
            </w:r>
          </w:p>
        </w:tc>
        <w:tc>
          <w:tcPr>
            <w:tcW w:w="2921" w:type="dxa"/>
            <w:vAlign w:val="center"/>
          </w:tcPr>
          <w:p w14:paraId="3D2D606C">
            <w:pPr>
              <w:pageBreakBefore w:val="0"/>
              <w:kinsoku/>
              <w:wordWrap/>
              <w:overflowPunct/>
              <w:topLinePunct w:val="0"/>
              <w:bidi w:val="0"/>
              <w:spacing w:line="400" w:lineRule="exact"/>
              <w:jc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18"/>
                <w:szCs w:val="18"/>
              </w:rPr>
              <w:t>替换的课程或课程类型</w:t>
            </w:r>
          </w:p>
        </w:tc>
      </w:tr>
      <w:tr w14:paraId="54A3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52ED1B1">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860" w:type="dxa"/>
            <w:vAlign w:val="center"/>
          </w:tcPr>
          <w:p w14:paraId="61D2156E">
            <w:pPr>
              <w:pageBreakBefore w:val="0"/>
              <w:kinsoku/>
              <w:wordWrap/>
              <w:overflowPunct/>
              <w:topLinePunct w:val="0"/>
              <w:bidi w:val="0"/>
              <w:spacing w:line="40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val="en-US" w:eastAsia="zh-CN"/>
              </w:rPr>
              <w:t>导游证</w:t>
            </w:r>
          </w:p>
        </w:tc>
        <w:tc>
          <w:tcPr>
            <w:tcW w:w="2675" w:type="dxa"/>
            <w:gridSpan w:val="2"/>
            <w:vAlign w:val="center"/>
          </w:tcPr>
          <w:p w14:paraId="39504ECC">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39D609AD">
            <w:pPr>
              <w:pageBreakBefore w:val="0"/>
              <w:kinsoku/>
              <w:wordWrap/>
              <w:overflowPunct/>
              <w:topLinePunct w:val="0"/>
              <w:bidi w:val="0"/>
              <w:spacing w:line="40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sz w:val="18"/>
                <w:szCs w:val="18"/>
                <w:lang w:val="en-US" w:eastAsia="zh-CN"/>
              </w:rPr>
              <w:t>10</w:t>
            </w:r>
          </w:p>
        </w:tc>
        <w:tc>
          <w:tcPr>
            <w:tcW w:w="2921" w:type="dxa"/>
            <w:vAlign w:val="center"/>
          </w:tcPr>
          <w:p w14:paraId="32AB8220">
            <w:pPr>
              <w:pageBreakBefore w:val="0"/>
              <w:kinsoku/>
              <w:wordWrap/>
              <w:overflowPunct/>
              <w:topLinePunct w:val="0"/>
              <w:bidi w:val="0"/>
              <w:spacing w:line="40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sz w:val="18"/>
                <w:szCs w:val="18"/>
                <w:lang w:val="en-US" w:eastAsia="zh-CN"/>
              </w:rPr>
              <w:t>导游基础知识、智慧旅游地理、导游实务</w:t>
            </w:r>
          </w:p>
        </w:tc>
      </w:tr>
      <w:tr w14:paraId="2B16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B2BB76">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860" w:type="dxa"/>
            <w:vAlign w:val="center"/>
          </w:tcPr>
          <w:p w14:paraId="433C0026">
            <w:pPr>
              <w:pageBreakBefore w:val="0"/>
              <w:kinsoku/>
              <w:wordWrap/>
              <w:overflowPunct/>
              <w:topLinePunct w:val="0"/>
              <w:bidi w:val="0"/>
              <w:spacing w:line="400" w:lineRule="exact"/>
              <w:jc w:val="center"/>
              <w:rPr>
                <w:rFonts w:hint="eastAsia" w:asciiTheme="minorEastAsia" w:hAnsiTheme="minorEastAsia" w:eastAsiaTheme="minorEastAsia" w:cstheme="minorEastAsia"/>
                <w:color w:val="000000"/>
                <w:sz w:val="18"/>
                <w:szCs w:val="18"/>
                <w:lang w:eastAsia="zh-Hans"/>
              </w:rPr>
            </w:pPr>
            <w:r>
              <w:rPr>
                <w:rFonts w:hint="eastAsia" w:asciiTheme="minorEastAsia" w:hAnsiTheme="minorEastAsia" w:cstheme="minorEastAsia"/>
                <w:color w:val="000000"/>
                <w:sz w:val="18"/>
                <w:szCs w:val="18"/>
                <w:lang w:val="en-US" w:eastAsia="zh-Hans"/>
              </w:rPr>
              <w:t>茶艺师</w:t>
            </w:r>
          </w:p>
        </w:tc>
        <w:tc>
          <w:tcPr>
            <w:tcW w:w="2675" w:type="dxa"/>
            <w:gridSpan w:val="2"/>
            <w:vAlign w:val="center"/>
          </w:tcPr>
          <w:p w14:paraId="159D6FCF">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5453FB35">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7F6C719A">
            <w:pPr>
              <w:pageBreakBefore w:val="0"/>
              <w:kinsoku/>
              <w:wordWrap/>
              <w:overflowPunct/>
              <w:topLinePunct w:val="0"/>
              <w:bidi w:val="0"/>
              <w:spacing w:line="400" w:lineRule="exact"/>
              <w:jc w:val="center"/>
              <w:rPr>
                <w:rFonts w:hint="default" w:asciiTheme="minorEastAsia" w:hAnsiTheme="minorEastAsia" w:eastAsiaTheme="minorEastAsia" w:cstheme="minorEastAsia"/>
                <w:color w:val="000000"/>
                <w:sz w:val="18"/>
                <w:szCs w:val="18"/>
                <w:lang w:val="en-US" w:eastAsia="zh-Hans"/>
              </w:rPr>
            </w:pPr>
            <w:r>
              <w:rPr>
                <w:rFonts w:hint="eastAsia" w:asciiTheme="minorEastAsia" w:hAnsiTheme="minorEastAsia" w:cstheme="minorEastAsia"/>
                <w:color w:val="000000"/>
                <w:sz w:val="18"/>
                <w:szCs w:val="18"/>
                <w:lang w:val="en-US" w:eastAsia="zh-Hans"/>
              </w:rPr>
              <w:t>茶文化与茶艺</w:t>
            </w:r>
          </w:p>
        </w:tc>
      </w:tr>
      <w:tr w14:paraId="699B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7EA6712E">
            <w:pPr>
              <w:pageBreakBefore w:val="0"/>
              <w:kinsoku/>
              <w:wordWrap/>
              <w:overflowPunct/>
              <w:topLinePunct w:val="0"/>
              <w:bidi w:val="0"/>
              <w:spacing w:line="40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val="en-US" w:eastAsia="zh-CN"/>
              </w:rPr>
              <w:t>3</w:t>
            </w:r>
          </w:p>
        </w:tc>
        <w:tc>
          <w:tcPr>
            <w:tcW w:w="1860" w:type="dxa"/>
            <w:vMerge w:val="restart"/>
            <w:vAlign w:val="center"/>
          </w:tcPr>
          <w:p w14:paraId="7371BA3B">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职业技能竞赛/</w:t>
            </w:r>
          </w:p>
          <w:p w14:paraId="16E739C8">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学科竞赛</w:t>
            </w:r>
          </w:p>
        </w:tc>
        <w:tc>
          <w:tcPr>
            <w:tcW w:w="1445" w:type="dxa"/>
            <w:vMerge w:val="restart"/>
            <w:vAlign w:val="center"/>
          </w:tcPr>
          <w:p w14:paraId="26B51EDC">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国家级</w:t>
            </w:r>
          </w:p>
        </w:tc>
        <w:tc>
          <w:tcPr>
            <w:tcW w:w="1230" w:type="dxa"/>
            <w:vAlign w:val="center"/>
          </w:tcPr>
          <w:p w14:paraId="39167157">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02E90D97">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2921" w:type="dxa"/>
            <w:vMerge w:val="restart"/>
            <w:vAlign w:val="center"/>
          </w:tcPr>
          <w:p w14:paraId="3A7440D2">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专业核心课</w:t>
            </w:r>
          </w:p>
          <w:p w14:paraId="7FCFFE69">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（也可以是具体的一门或几门课程）</w:t>
            </w:r>
          </w:p>
        </w:tc>
      </w:tr>
      <w:tr w14:paraId="05BD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B22086D">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6574B97C">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5C4298C3">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230" w:type="dxa"/>
            <w:vAlign w:val="center"/>
          </w:tcPr>
          <w:p w14:paraId="7DB739E2">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330E8A00">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2D5091CA">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r>
      <w:tr w14:paraId="1C8D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F05098D">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5CA2E761">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B0926E6">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230" w:type="dxa"/>
            <w:vAlign w:val="center"/>
          </w:tcPr>
          <w:p w14:paraId="3629D2D3">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6840D8CD">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67264A19">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r>
      <w:tr w14:paraId="4A43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7EE5250">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29FBB09A">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65F315FD">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省级</w:t>
            </w:r>
          </w:p>
        </w:tc>
        <w:tc>
          <w:tcPr>
            <w:tcW w:w="1230" w:type="dxa"/>
            <w:vAlign w:val="center"/>
          </w:tcPr>
          <w:p w14:paraId="1A4B9811">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5ECD66CA">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48711F4D">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r>
      <w:tr w14:paraId="26D4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B62454D">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304D3DA2">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0988570F">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230" w:type="dxa"/>
            <w:vAlign w:val="center"/>
          </w:tcPr>
          <w:p w14:paraId="39186EC3">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6C79FCFF">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50305CFA">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r>
      <w:tr w14:paraId="0DB6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C8D92FA">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66BA2A08">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4F93E4CB">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230" w:type="dxa"/>
            <w:vAlign w:val="center"/>
          </w:tcPr>
          <w:p w14:paraId="169A8D75">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6C2682C4">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2EFF4EF1">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r>
      <w:tr w14:paraId="516A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F120612">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73CE783E">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445" w:type="dxa"/>
            <w:vMerge w:val="restart"/>
            <w:vAlign w:val="center"/>
          </w:tcPr>
          <w:p w14:paraId="57109033">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地市或院级</w:t>
            </w:r>
          </w:p>
        </w:tc>
        <w:tc>
          <w:tcPr>
            <w:tcW w:w="1230" w:type="dxa"/>
            <w:vAlign w:val="center"/>
          </w:tcPr>
          <w:p w14:paraId="43A3C514">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3DF91E1E">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2921" w:type="dxa"/>
            <w:vMerge w:val="restart"/>
            <w:vAlign w:val="center"/>
          </w:tcPr>
          <w:p w14:paraId="083F428B">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6F6E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A026396">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40E343F6">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445" w:type="dxa"/>
            <w:vMerge w:val="continue"/>
            <w:vAlign w:val="center"/>
          </w:tcPr>
          <w:p w14:paraId="7AAF8BCB">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230" w:type="dxa"/>
            <w:vAlign w:val="center"/>
          </w:tcPr>
          <w:p w14:paraId="5E9A788D">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76306C73">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2921" w:type="dxa"/>
            <w:vMerge w:val="continue"/>
            <w:vAlign w:val="center"/>
          </w:tcPr>
          <w:p w14:paraId="4A50E0AF">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r>
      <w:tr w14:paraId="1E99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72F62641">
            <w:pPr>
              <w:pageBreakBefore w:val="0"/>
              <w:kinsoku/>
              <w:wordWrap/>
              <w:overflowPunct/>
              <w:topLinePunct w:val="0"/>
              <w:bidi w:val="0"/>
              <w:spacing w:line="40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val="en-US" w:eastAsia="zh-CN"/>
              </w:rPr>
              <w:t>4</w:t>
            </w:r>
          </w:p>
        </w:tc>
        <w:tc>
          <w:tcPr>
            <w:tcW w:w="1860" w:type="dxa"/>
            <w:vMerge w:val="restart"/>
            <w:vAlign w:val="center"/>
          </w:tcPr>
          <w:p w14:paraId="575C1A80">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公开发表作品</w:t>
            </w:r>
          </w:p>
        </w:tc>
        <w:tc>
          <w:tcPr>
            <w:tcW w:w="1445" w:type="dxa"/>
            <w:vAlign w:val="center"/>
          </w:tcPr>
          <w:p w14:paraId="133153A1">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期刊</w:t>
            </w:r>
          </w:p>
        </w:tc>
        <w:tc>
          <w:tcPr>
            <w:tcW w:w="1230" w:type="dxa"/>
            <w:vAlign w:val="center"/>
          </w:tcPr>
          <w:p w14:paraId="04CE10E1">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restart"/>
            <w:vAlign w:val="center"/>
          </w:tcPr>
          <w:p w14:paraId="0CAF8B28">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0AEDD4F1">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6929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3F206E56">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5A73C3C8">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445" w:type="dxa"/>
            <w:vAlign w:val="center"/>
          </w:tcPr>
          <w:p w14:paraId="7CC1D46D">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学报</w:t>
            </w:r>
          </w:p>
        </w:tc>
        <w:tc>
          <w:tcPr>
            <w:tcW w:w="1230" w:type="dxa"/>
            <w:vAlign w:val="center"/>
          </w:tcPr>
          <w:p w14:paraId="6A27E0E3">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7643AD23">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0F5F73FE">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r>
      <w:tr w14:paraId="7B0A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6AA8D11B">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172DA5AC">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445" w:type="dxa"/>
            <w:vAlign w:val="center"/>
          </w:tcPr>
          <w:p w14:paraId="26F812BE">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著作</w:t>
            </w:r>
          </w:p>
        </w:tc>
        <w:tc>
          <w:tcPr>
            <w:tcW w:w="1230" w:type="dxa"/>
            <w:vAlign w:val="center"/>
          </w:tcPr>
          <w:p w14:paraId="397A218A">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7BC04CA2">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408AB5FB">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r>
      <w:tr w14:paraId="73F6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705FC1E4">
            <w:pPr>
              <w:pageBreakBefore w:val="0"/>
              <w:kinsoku/>
              <w:wordWrap/>
              <w:overflowPunct/>
              <w:topLinePunct w:val="0"/>
              <w:bidi w:val="0"/>
              <w:spacing w:line="40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val="en-US" w:eastAsia="zh-CN"/>
              </w:rPr>
              <w:t>5</w:t>
            </w:r>
          </w:p>
        </w:tc>
        <w:tc>
          <w:tcPr>
            <w:tcW w:w="1860" w:type="dxa"/>
            <w:vMerge w:val="restart"/>
            <w:vAlign w:val="center"/>
          </w:tcPr>
          <w:p w14:paraId="4E5FB920">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发明专利</w:t>
            </w:r>
          </w:p>
        </w:tc>
        <w:tc>
          <w:tcPr>
            <w:tcW w:w="2675" w:type="dxa"/>
            <w:gridSpan w:val="2"/>
            <w:vAlign w:val="center"/>
          </w:tcPr>
          <w:p w14:paraId="259F1A0F">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发明授权</w:t>
            </w:r>
          </w:p>
        </w:tc>
        <w:tc>
          <w:tcPr>
            <w:tcW w:w="962" w:type="dxa"/>
            <w:vMerge w:val="restart"/>
            <w:vAlign w:val="center"/>
          </w:tcPr>
          <w:p w14:paraId="5835FB89">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4694EA67">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290C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69EDE879">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1860" w:type="dxa"/>
            <w:vMerge w:val="continue"/>
            <w:vAlign w:val="center"/>
          </w:tcPr>
          <w:p w14:paraId="28FA601D">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2675" w:type="dxa"/>
            <w:gridSpan w:val="2"/>
            <w:vAlign w:val="center"/>
          </w:tcPr>
          <w:p w14:paraId="16BE9155">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实用新型</w:t>
            </w:r>
          </w:p>
        </w:tc>
        <w:tc>
          <w:tcPr>
            <w:tcW w:w="962" w:type="dxa"/>
            <w:vMerge w:val="continue"/>
            <w:vAlign w:val="center"/>
          </w:tcPr>
          <w:p w14:paraId="5D4F9CF4">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c>
          <w:tcPr>
            <w:tcW w:w="2921" w:type="dxa"/>
            <w:vMerge w:val="continue"/>
            <w:vAlign w:val="center"/>
          </w:tcPr>
          <w:p w14:paraId="0042ECAC">
            <w:pPr>
              <w:pageBreakBefore w:val="0"/>
              <w:kinsoku/>
              <w:wordWrap/>
              <w:overflowPunct/>
              <w:topLinePunct w:val="0"/>
              <w:bidi w:val="0"/>
              <w:spacing w:line="400" w:lineRule="exact"/>
              <w:jc w:val="center"/>
              <w:rPr>
                <w:rFonts w:asciiTheme="minorEastAsia" w:hAnsiTheme="minorEastAsia" w:eastAsiaTheme="minorEastAsia" w:cstheme="minorEastAsia"/>
                <w:color w:val="000000"/>
                <w:sz w:val="18"/>
                <w:szCs w:val="18"/>
              </w:rPr>
            </w:pPr>
          </w:p>
        </w:tc>
      </w:tr>
    </w:tbl>
    <w:p w14:paraId="7EDE681E">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sz w:val="24"/>
          <w:szCs w:val="24"/>
          <w:lang w:val="zh-CN" w:eastAsia="zh-CN"/>
        </w:rPr>
      </w:pPr>
      <w:bookmarkStart w:id="53" w:name="_Toc14633"/>
      <w:r>
        <w:rPr>
          <w:rFonts w:hint="eastAsia"/>
          <w:sz w:val="21"/>
          <w:szCs w:val="21"/>
          <w:lang w:val="zh-CN" w:eastAsia="zh-CN"/>
        </w:rPr>
        <w:t>(二)毕业标准</w:t>
      </w:r>
      <w:bookmarkEnd w:id="53"/>
    </w:p>
    <w:p w14:paraId="553A772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学生思想品德符合要求，修完本专业人才培养方案规定的全部课程，完成各教育教学环节，考核成绩合格，修满规定课程学分和素质学分，获得国家中级以上职业资格证书1-2个，准予毕业。</w:t>
      </w:r>
    </w:p>
    <w:p w14:paraId="2414B72D">
      <w:pPr>
        <w:pStyle w:val="2"/>
        <w:keepNext w:val="0"/>
        <w:keepLines w:val="0"/>
        <w:pageBreakBefore w:val="0"/>
        <w:widowControl w:val="0"/>
        <w:kinsoku/>
        <w:wordWrap/>
        <w:overflowPunct/>
        <w:topLinePunct w:val="0"/>
        <w:autoSpaceDE/>
        <w:autoSpaceDN/>
        <w:bidi w:val="0"/>
        <w:spacing w:before="0" w:beforeLines="0" w:beforeAutospacing="0" w:after="0" w:afterLines="0" w:afterAutospacing="0" w:line="400" w:lineRule="exact"/>
        <w:ind w:left="0" w:leftChars="0" w:firstLine="482" w:firstLineChars="200"/>
        <w:textAlignment w:val="auto"/>
        <w:rPr>
          <w:rFonts w:hint="eastAsia" w:ascii="宋体" w:hAnsi="宋体" w:eastAsia="宋体" w:cs="Times New Roman"/>
          <w:sz w:val="24"/>
          <w:szCs w:val="24"/>
          <w:lang w:val="en-US" w:eastAsia="zh-CN" w:bidi="ar-SA"/>
        </w:rPr>
      </w:pPr>
      <w:bookmarkStart w:id="54" w:name="_Toc3690"/>
      <w:bookmarkStart w:id="55" w:name="_Toc19164"/>
      <w:bookmarkStart w:id="56" w:name="_Toc23"/>
      <w:r>
        <w:rPr>
          <w:rFonts w:hint="eastAsia" w:ascii="宋体" w:hAnsi="宋体" w:eastAsia="宋体" w:cs="Times New Roman"/>
          <w:sz w:val="24"/>
          <w:szCs w:val="24"/>
          <w:lang w:val="en-US" w:eastAsia="zh-CN" w:bidi="ar-SA"/>
        </w:rPr>
        <w:t>十、附录</w:t>
      </w:r>
      <w:bookmarkEnd w:id="54"/>
      <w:bookmarkEnd w:id="55"/>
      <w:bookmarkEnd w:id="56"/>
    </w:p>
    <w:p w14:paraId="24709C55">
      <w:pPr>
        <w:keepNext w:val="0"/>
        <w:keepLines w:val="0"/>
        <w:pageBreakBefore w:val="0"/>
        <w:widowControl w:val="0"/>
        <w:kinsoku/>
        <w:wordWrap/>
        <w:overflowPunct/>
        <w:topLinePunct w:val="0"/>
        <w:autoSpaceDE/>
        <w:autoSpaceDN/>
        <w:bidi w:val="0"/>
        <w:spacing w:line="400" w:lineRule="exact"/>
        <w:ind w:firstLine="420" w:firstLineChars="200"/>
        <w:textAlignment w:val="auto"/>
        <w:outlineLvl w:val="9"/>
        <w:rPr>
          <w:rFonts w:hint="eastAsia" w:ascii="宋体" w:hAnsi="宋体" w:eastAsia="宋体" w:cs="宋体"/>
          <w:lang w:val="zh-CN" w:eastAsia="zh-CN"/>
        </w:rPr>
      </w:pPr>
      <w:r>
        <w:rPr>
          <w:rFonts w:hint="eastAsia" w:ascii="宋体" w:hAnsi="宋体" w:eastAsia="宋体" w:cs="宋体"/>
          <w:lang w:val="en-US" w:eastAsia="zh-CN"/>
        </w:rPr>
        <w:t xml:space="preserve">附件1 </w:t>
      </w:r>
      <w:r>
        <w:rPr>
          <w:rFonts w:hint="eastAsia" w:ascii="宋体" w:hAnsi="宋体" w:eastAsia="宋体" w:cs="宋体"/>
          <w:lang w:val="zh-CN" w:eastAsia="zh-CN"/>
        </w:rPr>
        <w:t>专业建设指导委</w:t>
      </w:r>
      <w:r>
        <w:rPr>
          <w:rFonts w:hint="eastAsia" w:ascii="宋体" w:hAnsi="宋体" w:eastAsia="宋体" w:cs="宋体"/>
          <w:lang w:val="en-US" w:eastAsia="zh-CN"/>
        </w:rPr>
        <w:t>员</w:t>
      </w:r>
      <w:r>
        <w:rPr>
          <w:rFonts w:hint="eastAsia" w:ascii="宋体" w:hAnsi="宋体" w:eastAsia="宋体" w:cs="宋体"/>
          <w:lang w:val="zh-CN" w:eastAsia="zh-CN"/>
        </w:rPr>
        <w:t>会审批表</w:t>
      </w:r>
    </w:p>
    <w:p w14:paraId="3BDE39A3">
      <w:pPr>
        <w:spacing w:line="360" w:lineRule="auto"/>
        <w:rPr>
          <w:rFonts w:hint="eastAsia" w:ascii="黑体" w:hAnsi="Times New Roman" w:eastAsia="黑体" w:cs="黑体"/>
          <w:b/>
          <w:bCs/>
          <w:color w:val="000000"/>
          <w:sz w:val="32"/>
          <w:szCs w:val="40"/>
          <w:lang w:val="en-US" w:eastAsia="zh-Hans"/>
        </w:rPr>
      </w:pPr>
      <w:r>
        <w:rPr>
          <w:sz w:val="24"/>
        </w:rPr>
        <mc:AlternateContent>
          <mc:Choice Requires="wps">
            <w:drawing>
              <wp:anchor distT="0" distB="0" distL="114300" distR="114300" simplePos="0" relativeHeight="251665408" behindDoc="0" locked="0" layoutInCell="1" allowOverlap="1">
                <wp:simplePos x="0" y="0"/>
                <wp:positionH relativeFrom="column">
                  <wp:posOffset>810895</wp:posOffset>
                </wp:positionH>
                <wp:positionV relativeFrom="paragraph">
                  <wp:posOffset>52705</wp:posOffset>
                </wp:positionV>
                <wp:extent cx="2166620" cy="317500"/>
                <wp:effectExtent l="0" t="0" r="5080" b="6350"/>
                <wp:wrapNone/>
                <wp:docPr id="8" name="矩形 8"/>
                <wp:cNvGraphicFramePr/>
                <a:graphic xmlns:a="http://schemas.openxmlformats.org/drawingml/2006/main">
                  <a:graphicData uri="http://schemas.microsoft.com/office/word/2010/wordprocessingShape">
                    <wps:wsp>
                      <wps:cNvSpPr/>
                      <wps:spPr>
                        <a:xfrm>
                          <a:off x="0" y="0"/>
                          <a:ext cx="2166620" cy="317500"/>
                        </a:xfrm>
                        <a:prstGeom prst="rect">
                          <a:avLst/>
                        </a:prstGeom>
                        <a:solidFill>
                          <a:schemeClr val="bg2"/>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85pt;margin-top:4.15pt;height:25pt;width:170.6pt;z-index:251665408;v-text-anchor:middle;mso-width-relative:page;mso-height-relative:page;" fillcolor="#E7E6E6 [3214]" filled="t" stroked="f" coordsize="21600,21600" o:gfxdata="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XVz37WAAAACAEAAA8AAAAAAAAAAQAgAAAAIgAAAGRycy9kb3ducmV2Lnht&#10;bFBLAQIUABQAAAAIAIdO4kB9NWT6bQIAAMsEAAAOAAAAAAAAAAEAIAAAACUBAABkcnMvZTJvRG9j&#10;LnhtbFBLBQYAAAAABgAGAFkBAAAEBgAAAAA=&#10;">
                <v:fill on="t" focussize="0,0"/>
                <v:stroke on="f" weight="1pt" miterlimit="8" joinstyle="miter"/>
                <v:imagedata o:title=""/>
                <o:lock v:ext="edit" aspectratio="f"/>
              </v:rect>
            </w:pict>
          </mc:Fallback>
        </mc:AlternateContent>
      </w:r>
      <w:r>
        <w:rPr>
          <w:rFonts w:hint="eastAsia" w:ascii="黑体" w:hAnsi="Times New Roman" w:eastAsia="黑体" w:cs="黑体"/>
          <w:b/>
          <w:bCs/>
          <w:color w:val="000000"/>
          <w:sz w:val="32"/>
          <w:szCs w:val="40"/>
          <w:lang w:val="en-US" w:eastAsia="zh-Hans"/>
        </w:rPr>
        <w:t>编制人：</w:t>
      </w:r>
      <w:r>
        <w:rPr>
          <w:rFonts w:hint="eastAsia" w:ascii="黑体" w:hAnsi="Times New Roman" w:eastAsia="黑体" w:cs="黑体"/>
          <w:b/>
          <w:bCs/>
          <w:color w:val="000000"/>
          <w:sz w:val="32"/>
          <w:szCs w:val="40"/>
          <w:lang w:val="en-US" w:eastAsia="zh-CN"/>
        </w:rPr>
        <w:t>潘丹、</w:t>
      </w:r>
      <w:r>
        <w:rPr>
          <w:rFonts w:hint="eastAsia" w:ascii="黑体" w:hAnsi="Times New Roman" w:eastAsia="黑体" w:cs="黑体"/>
          <w:b/>
          <w:bCs/>
          <w:color w:val="000000"/>
          <w:sz w:val="32"/>
          <w:szCs w:val="40"/>
          <w:lang w:val="en-US" w:eastAsia="zh-Hans"/>
        </w:rPr>
        <w:t>马莉慧</w:t>
      </w:r>
      <w:r>
        <w:rPr>
          <w:rFonts w:hint="eastAsia" w:ascii="黑体" w:hAnsi="Times New Roman" w:eastAsia="黑体" w:cs="黑体"/>
          <w:b/>
          <w:bCs/>
          <w:color w:val="000000"/>
          <w:sz w:val="32"/>
          <w:szCs w:val="40"/>
          <w:lang w:val="en-US" w:eastAsia="zh-CN"/>
        </w:rPr>
        <w:t>、</w:t>
      </w:r>
      <w:r>
        <w:rPr>
          <w:rFonts w:hint="eastAsia" w:ascii="黑体" w:hAnsi="Times New Roman" w:eastAsia="黑体" w:cs="黑体"/>
          <w:b/>
          <w:bCs/>
          <w:color w:val="000000"/>
          <w:sz w:val="32"/>
          <w:szCs w:val="40"/>
          <w:lang w:val="en-US" w:eastAsia="zh-Hans"/>
        </w:rPr>
        <w:t xml:space="preserve">屈瑶瑶 </w:t>
      </w:r>
    </w:p>
    <w:p w14:paraId="7DCC45D9">
      <w:pPr>
        <w:spacing w:line="360" w:lineRule="auto"/>
        <w:rPr>
          <w:rFonts w:hint="eastAsia" w:ascii="黑体" w:hAnsi="Times New Roman" w:eastAsia="黑体" w:cs="黑体"/>
          <w:b/>
          <w:bCs/>
          <w:color w:val="000000"/>
          <w:sz w:val="32"/>
          <w:szCs w:val="40"/>
          <w:lang w:val="en-US" w:eastAsia="zh-Hans"/>
        </w:rPr>
      </w:pPr>
      <w:r>
        <w:rPr>
          <w:sz w:val="24"/>
        </w:rPr>
        <mc:AlternateContent>
          <mc:Choice Requires="wps">
            <w:drawing>
              <wp:anchor distT="0" distB="0" distL="114300" distR="114300" simplePos="0" relativeHeight="251666432" behindDoc="0" locked="0" layoutInCell="1" allowOverlap="1">
                <wp:simplePos x="0" y="0"/>
                <wp:positionH relativeFrom="column">
                  <wp:posOffset>2019300</wp:posOffset>
                </wp:positionH>
                <wp:positionV relativeFrom="paragraph">
                  <wp:posOffset>23495</wp:posOffset>
                </wp:positionV>
                <wp:extent cx="1538605" cy="317500"/>
                <wp:effectExtent l="0" t="0" r="4445" b="6350"/>
                <wp:wrapNone/>
                <wp:docPr id="9" name="矩形 9"/>
                <wp:cNvGraphicFramePr/>
                <a:graphic xmlns:a="http://schemas.openxmlformats.org/drawingml/2006/main">
                  <a:graphicData uri="http://schemas.microsoft.com/office/word/2010/wordprocessingShape">
                    <wps:wsp>
                      <wps:cNvSpPr/>
                      <wps:spPr>
                        <a:xfrm>
                          <a:off x="0" y="0"/>
                          <a:ext cx="1538605" cy="317500"/>
                        </a:xfrm>
                        <a:prstGeom prst="rect">
                          <a:avLst/>
                        </a:prstGeom>
                        <a:solidFill>
                          <a:schemeClr val="bg2"/>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pt;margin-top:1.85pt;height:25pt;width:121.15pt;z-index:251666432;v-text-anchor:middle;mso-width-relative:page;mso-height-relative:page;" fillcolor="#E7E6E6 [3214]" filled="t" stroked="f" coordsize="21600,21600" o:gfxdata="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yga2n1QAAAAgBAAAPAAAAAAAAAAEAIAAAACIAAABkcnMvZG93bnJldi54&#10;bWxQSwECFAAUAAAACACHTuJAwUB7lm8CAADLBAAADgAAAAAAAAABACAAAAAkAQAAZHJzL2Uyb0Rv&#10;Yy54bWxQSwUGAAAAAAYABgBZAQAABQYAAAAA&#10;">
                <v:fill on="t" focussize="0,0"/>
                <v:stroke on="f" weight="1pt" miterlimit="8" joinstyle="miter"/>
                <v:imagedata o:title=""/>
                <o:lock v:ext="edit" aspectratio="f"/>
              </v:rect>
            </w:pict>
          </mc:Fallback>
        </mc:AlternateContent>
      </w:r>
      <w:r>
        <w:rPr>
          <w:rFonts w:hint="eastAsia" w:ascii="黑体" w:hAnsi="Times New Roman" w:eastAsia="黑体" w:cs="黑体"/>
          <w:b/>
          <w:bCs/>
          <w:color w:val="000000"/>
          <w:sz w:val="32"/>
          <w:szCs w:val="40"/>
          <w:lang w:val="en-US" w:eastAsia="zh-Hans"/>
        </w:rPr>
        <w:t>行业企业参与编制人：</w:t>
      </w:r>
      <w:r>
        <w:rPr>
          <w:rFonts w:hint="eastAsia" w:ascii="黑体" w:hAnsi="Times New Roman" w:eastAsia="黑体" w:cs="黑体"/>
          <w:b/>
          <w:bCs/>
          <w:color w:val="000000"/>
          <w:sz w:val="32"/>
          <w:szCs w:val="40"/>
          <w:lang w:val="en-US" w:eastAsia="zh-CN"/>
        </w:rPr>
        <w:t>王浩乐、马门浩</w:t>
      </w:r>
      <w:r>
        <w:rPr>
          <w:rFonts w:hint="eastAsia" w:ascii="黑体" w:hAnsi="Times New Roman" w:eastAsia="黑体" w:cs="黑体"/>
          <w:b/>
          <w:bCs/>
          <w:color w:val="000000"/>
          <w:sz w:val="32"/>
          <w:szCs w:val="40"/>
          <w:lang w:val="en-US" w:eastAsia="zh-Hans"/>
        </w:rPr>
        <w:t xml:space="preserve"> </w:t>
      </w:r>
    </w:p>
    <w:p w14:paraId="1E36562F">
      <w:pPr>
        <w:spacing w:line="360" w:lineRule="auto"/>
        <w:rPr>
          <w:rFonts w:hint="eastAsia" w:ascii="黑体" w:hAnsi="Times New Roman" w:eastAsia="黑体" w:cs="黑体"/>
          <w:b/>
          <w:bCs/>
          <w:color w:val="000000"/>
          <w:sz w:val="32"/>
          <w:szCs w:val="40"/>
          <w:lang w:val="en-US" w:eastAsia="zh-Hans"/>
        </w:rPr>
      </w:pPr>
      <w:r>
        <w:rPr>
          <w:sz w:val="24"/>
        </w:rPr>
        <mc:AlternateContent>
          <mc:Choice Requires="wps">
            <w:drawing>
              <wp:anchor distT="0" distB="0" distL="114300" distR="114300" simplePos="0" relativeHeight="251667456" behindDoc="0" locked="0" layoutInCell="1" allowOverlap="1">
                <wp:simplePos x="0" y="0"/>
                <wp:positionH relativeFrom="column">
                  <wp:posOffset>1822450</wp:posOffset>
                </wp:positionH>
                <wp:positionV relativeFrom="paragraph">
                  <wp:posOffset>73025</wp:posOffset>
                </wp:positionV>
                <wp:extent cx="1078865" cy="317500"/>
                <wp:effectExtent l="0" t="0" r="6985" b="6350"/>
                <wp:wrapNone/>
                <wp:docPr id="10" name="矩形 10"/>
                <wp:cNvGraphicFramePr/>
                <a:graphic xmlns:a="http://schemas.openxmlformats.org/drawingml/2006/main">
                  <a:graphicData uri="http://schemas.microsoft.com/office/word/2010/wordprocessingShape">
                    <wps:wsp>
                      <wps:cNvSpPr/>
                      <wps:spPr>
                        <a:xfrm>
                          <a:off x="0" y="0"/>
                          <a:ext cx="1078865" cy="317500"/>
                        </a:xfrm>
                        <a:prstGeom prst="rect">
                          <a:avLst/>
                        </a:prstGeom>
                        <a:solidFill>
                          <a:schemeClr val="bg2"/>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5pt;margin-top:5.75pt;height:25pt;width:84.95pt;z-index:251667456;v-text-anchor:middle;mso-width-relative:page;mso-height-relative:page;" fillcolor="#E7E6E6 [3214]" filled="t" stroked="f" coordsize="21600,21600" o:gfxdata="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nDCZ6NcAAAAJAQAADwAAAAAAAAABACAAAAAiAAAAZHJzL2Rvd25yZXYu&#10;eG1sUEsBAhQAFAAAAAgAh07iQCKz21duAgAAzQQAAA4AAAAAAAAAAQAgAAAAJgEAAGRycy9lMm9E&#10;b2MueG1sUEsFBgAAAAAGAAYAWQEAAAYGAAAAAA==&#10;">
                <v:fill on="t" focussize="0,0"/>
                <v:stroke on="f" weight="1pt" miterlimit="8" joinstyle="miter"/>
                <v:imagedata o:title=""/>
                <o:lock v:ext="edit" aspectratio="f"/>
              </v:rect>
            </w:pict>
          </mc:Fallback>
        </mc:AlternateContent>
      </w:r>
      <w:r>
        <w:rPr>
          <w:rFonts w:hint="eastAsia" w:ascii="黑体" w:hAnsi="Times New Roman" w:eastAsia="黑体" w:cs="黑体"/>
          <w:b/>
          <w:bCs/>
          <w:color w:val="000000"/>
          <w:sz w:val="32"/>
          <w:szCs w:val="40"/>
          <w:lang w:val="en-US" w:eastAsia="zh-Hans"/>
        </w:rPr>
        <w:t>院部领导（审核）：吕惠珠</w:t>
      </w:r>
    </w:p>
    <w:p w14:paraId="1942BCAA">
      <w:pPr>
        <w:spacing w:line="360" w:lineRule="auto"/>
        <w:rPr>
          <w:rFonts w:hint="eastAsia" w:ascii="黑体" w:hAnsi="Times New Roman" w:eastAsia="黑体" w:cs="黑体"/>
          <w:b/>
          <w:bCs/>
          <w:color w:val="000000"/>
          <w:sz w:val="32"/>
          <w:szCs w:val="40"/>
          <w:lang w:val="en-US" w:eastAsia="zh-Hans"/>
        </w:rPr>
      </w:pPr>
      <w:r>
        <w:rPr>
          <w:sz w:val="24"/>
        </w:rPr>
        <mc:AlternateContent>
          <mc:Choice Requires="wps">
            <w:drawing>
              <wp:anchor distT="0" distB="0" distL="114300" distR="114300" simplePos="0" relativeHeight="251668480" behindDoc="0" locked="0" layoutInCell="1" allowOverlap="1">
                <wp:simplePos x="0" y="0"/>
                <wp:positionH relativeFrom="column">
                  <wp:posOffset>1990725</wp:posOffset>
                </wp:positionH>
                <wp:positionV relativeFrom="paragraph">
                  <wp:posOffset>74930</wp:posOffset>
                </wp:positionV>
                <wp:extent cx="1078865" cy="317500"/>
                <wp:effectExtent l="0" t="0" r="6985" b="6350"/>
                <wp:wrapNone/>
                <wp:docPr id="11" name="矩形 11"/>
                <wp:cNvGraphicFramePr/>
                <a:graphic xmlns:a="http://schemas.openxmlformats.org/drawingml/2006/main">
                  <a:graphicData uri="http://schemas.microsoft.com/office/word/2010/wordprocessingShape">
                    <wps:wsp>
                      <wps:cNvSpPr/>
                      <wps:spPr>
                        <a:xfrm>
                          <a:off x="0" y="0"/>
                          <a:ext cx="1078865" cy="317500"/>
                        </a:xfrm>
                        <a:prstGeom prst="rect">
                          <a:avLst/>
                        </a:prstGeom>
                        <a:solidFill>
                          <a:schemeClr val="bg2"/>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6.75pt;margin-top:5.9pt;height:25pt;width:84.95pt;z-index:251668480;v-text-anchor:middle;mso-width-relative:page;mso-height-relative:page;" fillcolor="#E7E6E6 [3214]" filled="t" stroked="f" coordsize="21600,21600" o:gfxdata="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p+923XAAAACQEAAA8AAAAAAAAAAQAgAAAAIgAAAGRycy9kb3ducmV2&#10;LnhtbFBLAQIUABQAAAAIAIdO4kClVyBZbwIAAM0EAAAOAAAAAAAAAAEAIAAAACYBAABkcnMvZTJv&#10;RG9jLnhtbFBLBQYAAAAABgAGAFkBAAAHBgAAAAA=&#10;">
                <v:fill on="t" focussize="0,0"/>
                <v:stroke on="f" weight="1pt" miterlimit="8" joinstyle="miter"/>
                <v:imagedata o:title=""/>
                <o:lock v:ext="edit" aspectratio="f"/>
              </v:rect>
            </w:pict>
          </mc:Fallback>
        </mc:AlternateContent>
      </w:r>
      <w:r>
        <w:rPr>
          <w:rFonts w:hint="eastAsia" w:ascii="黑体" w:hAnsi="Times New Roman" w:eastAsia="黑体" w:cs="黑体"/>
          <w:b/>
          <w:bCs/>
          <w:color w:val="000000"/>
          <w:sz w:val="32"/>
          <w:szCs w:val="40"/>
          <w:lang w:val="en-US" w:eastAsia="zh-Hans"/>
        </w:rPr>
        <w:t>教务处领导（审定）：郭磊</w:t>
      </w:r>
    </w:p>
    <w:p w14:paraId="4C4CA1C1">
      <w:pPr>
        <w:spacing w:line="360" w:lineRule="auto"/>
        <w:rPr>
          <w:rFonts w:hint="eastAsia" w:ascii="黑体" w:hAnsi="Times New Roman" w:eastAsia="黑体" w:cs="黑体"/>
          <w:b/>
          <w:bCs/>
          <w:color w:val="000000"/>
          <w:sz w:val="32"/>
          <w:szCs w:val="40"/>
          <w:lang w:val="en-US" w:eastAsia="zh-Hans"/>
        </w:rPr>
      </w:pPr>
      <w:r>
        <w:rPr>
          <w:sz w:val="24"/>
        </w:rPr>
        <mc:AlternateContent>
          <mc:Choice Requires="wps">
            <w:drawing>
              <wp:anchor distT="0" distB="0" distL="114300" distR="114300" simplePos="0" relativeHeight="251669504" behindDoc="0" locked="0" layoutInCell="1" allowOverlap="1">
                <wp:simplePos x="0" y="0"/>
                <wp:positionH relativeFrom="column">
                  <wp:posOffset>2174875</wp:posOffset>
                </wp:positionH>
                <wp:positionV relativeFrom="paragraph">
                  <wp:posOffset>92710</wp:posOffset>
                </wp:positionV>
                <wp:extent cx="1078865" cy="317500"/>
                <wp:effectExtent l="0" t="0" r="6985" b="6350"/>
                <wp:wrapNone/>
                <wp:docPr id="12" name="矩形 12"/>
                <wp:cNvGraphicFramePr/>
                <a:graphic xmlns:a="http://schemas.openxmlformats.org/drawingml/2006/main">
                  <a:graphicData uri="http://schemas.microsoft.com/office/word/2010/wordprocessingShape">
                    <wps:wsp>
                      <wps:cNvSpPr/>
                      <wps:spPr>
                        <a:xfrm>
                          <a:off x="0" y="0"/>
                          <a:ext cx="1078865" cy="317500"/>
                        </a:xfrm>
                        <a:prstGeom prst="rect">
                          <a:avLst/>
                        </a:prstGeom>
                        <a:solidFill>
                          <a:schemeClr val="bg2"/>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1.25pt;margin-top:7.3pt;height:25pt;width:84.95pt;z-index:251669504;v-text-anchor:middle;mso-width-relative:page;mso-height-relative:page;" fillcolor="#E7E6E6 [3214]" filled="t" stroked="f" coordsize="21600,21600" o:gfxdata="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BmxY3XAAAACQEAAA8AAAAAAAAAAQAgAAAAIgAAAGRycy9kb3ducmV2&#10;LnhtbFBLAQIUABQAAAAIAIdO4kAseixKbwIAAM0EAAAOAAAAAAAAAAEAIAAAACYBAABkcnMvZTJv&#10;RG9jLnhtbFBLBQYAAAAABgAGAFkBAAAHBgAAAAA=&#10;">
                <v:fill on="t" focussize="0,0"/>
                <v:stroke on="f" weight="1pt" miterlimit="8" joinstyle="miter"/>
                <v:imagedata o:title=""/>
                <o:lock v:ext="edit" aspectratio="f"/>
              </v:rect>
            </w:pict>
          </mc:Fallback>
        </mc:AlternateContent>
      </w:r>
      <w:r>
        <w:rPr>
          <w:rFonts w:hint="eastAsia" w:ascii="黑体" w:hAnsi="Times New Roman" w:eastAsia="黑体" w:cs="黑体"/>
          <w:b/>
          <w:bCs/>
          <w:color w:val="000000"/>
          <w:sz w:val="32"/>
          <w:szCs w:val="40"/>
          <w:lang w:val="en-US" w:eastAsia="zh-Hans"/>
        </w:rPr>
        <w:t>主管院长（批准执行）：冯朝印</w:t>
      </w:r>
    </w:p>
    <w:p w14:paraId="719A25E3">
      <w:pPr>
        <w:pageBreakBefore w:val="0"/>
        <w:widowControl w:val="0"/>
        <w:kinsoku/>
        <w:wordWrap/>
        <w:overflowPunct/>
        <w:topLinePunct w:val="0"/>
        <w:autoSpaceDE/>
        <w:autoSpaceDN/>
        <w:bidi w:val="0"/>
        <w:spacing w:line="400" w:lineRule="exact"/>
        <w:jc w:val="both"/>
        <w:textAlignment w:val="auto"/>
        <w:rPr>
          <w:rFonts w:hint="eastAsia" w:ascii="Times New Roman" w:hAnsi="Times New Roman" w:eastAsia="宋体" w:cs="Times New Roman"/>
          <w:highlight w:val="none"/>
          <w:lang w:val="en-US" w:eastAsia="zh-CN"/>
        </w:rPr>
      </w:pPr>
    </w:p>
    <w:p w14:paraId="239B03BD">
      <w:pPr>
        <w:pageBreakBefore w:val="0"/>
        <w:widowControl w:val="0"/>
        <w:kinsoku/>
        <w:wordWrap/>
        <w:overflowPunct/>
        <w:topLinePunct w:val="0"/>
        <w:autoSpaceDE/>
        <w:autoSpaceDN/>
        <w:bidi w:val="0"/>
        <w:spacing w:line="400" w:lineRule="exact"/>
        <w:jc w:val="center"/>
        <w:textAlignment w:val="auto"/>
        <w:rPr>
          <w:rFonts w:hint="eastAsia" w:ascii="Times New Roman" w:hAnsi="Times New Roman" w:eastAsia="宋体" w:cs="Times New Roman"/>
          <w:highlight w:val="none"/>
          <w:lang w:val="en-US" w:eastAsia="zh-CN"/>
        </w:rPr>
      </w:pPr>
    </w:p>
    <w:p w14:paraId="717E56E4">
      <w:pPr>
        <w:rPr>
          <w:rFonts w:hint="eastAsia"/>
          <w:lang w:val="en-US" w:eastAsia="zh-Hans"/>
        </w:rPr>
      </w:pPr>
    </w:p>
    <w:p w14:paraId="7BC6320F">
      <w:pPr>
        <w:rPr>
          <w:rFonts w:hint="eastAsia"/>
          <w:lang w:val="en-US" w:eastAsia="zh-Hans"/>
        </w:rPr>
      </w:pPr>
      <w:r>
        <w:rPr>
          <w:rFonts w:hint="eastAsia" w:asciiTheme="minorHAnsi" w:eastAsiaTheme="minorEastAsia"/>
          <w:lang w:val="en-US" w:eastAsia="zh-Hans"/>
        </w:rPr>
        <w:br w:type="page"/>
      </w:r>
    </w:p>
    <w:p w14:paraId="15B181E7">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黑体" w:hAnsi="黑体" w:eastAsia="黑体" w:cs="黑体"/>
          <w:b w:val="0"/>
          <w:bCs/>
          <w:sz w:val="32"/>
          <w:szCs w:val="32"/>
          <w:lang w:val="en-US" w:eastAsia="zh-CN"/>
        </w:rPr>
      </w:pPr>
      <w:bookmarkStart w:id="57" w:name="_Toc12141"/>
      <w:r>
        <w:rPr>
          <w:rFonts w:hint="eastAsia" w:ascii="黑体" w:hAnsi="黑体" w:eastAsia="黑体" w:cs="黑体"/>
          <w:b w:val="0"/>
          <w:bCs/>
          <w:sz w:val="32"/>
          <w:szCs w:val="32"/>
          <w:lang w:val="en-US" w:eastAsia="zh-CN"/>
        </w:rPr>
        <w:t>附件1</w:t>
      </w:r>
      <w:bookmarkEnd w:id="57"/>
    </w:p>
    <w:p w14:paraId="42F321D3">
      <w:pPr>
        <w:pStyle w:val="16"/>
        <w:ind w:left="0" w:leftChars="0" w:firstLine="0" w:firstLineChars="0"/>
        <w:rPr>
          <w:rFonts w:hint="eastAsia"/>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3888740</wp:posOffset>
                </wp:positionH>
                <wp:positionV relativeFrom="paragraph">
                  <wp:posOffset>1003935</wp:posOffset>
                </wp:positionV>
                <wp:extent cx="548005" cy="317500"/>
                <wp:effectExtent l="6350" t="6350" r="17145" b="19050"/>
                <wp:wrapNone/>
                <wp:docPr id="7" name="矩形 7"/>
                <wp:cNvGraphicFramePr/>
                <a:graphic xmlns:a="http://schemas.openxmlformats.org/drawingml/2006/main">
                  <a:graphicData uri="http://schemas.microsoft.com/office/word/2010/wordprocessingShape">
                    <wps:wsp>
                      <wps:cNvSpPr/>
                      <wps:spPr>
                        <a:xfrm>
                          <a:off x="0" y="0"/>
                          <a:ext cx="548005" cy="317500"/>
                        </a:xfrm>
                        <a:prstGeom prst="rect">
                          <a:avLst/>
                        </a:prstGeom>
                        <a:solidFill>
                          <a:schemeClr val="bg2"/>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6.2pt;margin-top:79.05pt;height:25pt;width:43.15pt;z-index:251664384;v-text-anchor:middle;mso-width-relative:page;mso-height-relative:page;" fillcolor="#E7E6E6 [3214]" filled="t" stroked="t" coordsize="21600,21600" o:gfxdata="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sfpmzbAAAACwEAAA8AAAAA&#10;AAAAAQAgAAAAIgAAAGRycy9kb3ducmV2LnhtbFBLAQIUABQAAAAIAIdO4kCGccjpgwIAABUFAAAO&#10;AAAAAAAAAAEAIAAAACoBAABkcnMvZTJvRG9jLnhtbFBLBQYAAAAABgAGAFkBAAAfBgAAAAA=&#10;">
                <v:fill on="t" focussize="0,0"/>
                <v:stroke weight="1pt" color="#2E54A1 [2404]" miterlimit="8" joinstyle="miter"/>
                <v:imagedata o:title=""/>
                <o:lock v:ext="edit" aspectratio="f"/>
              </v:rect>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1087120</wp:posOffset>
                </wp:positionH>
                <wp:positionV relativeFrom="paragraph">
                  <wp:posOffset>5979795</wp:posOffset>
                </wp:positionV>
                <wp:extent cx="3460750" cy="1381125"/>
                <wp:effectExtent l="6350" t="6350" r="19050" b="22225"/>
                <wp:wrapNone/>
                <wp:docPr id="6" name="矩形 6"/>
                <wp:cNvGraphicFramePr/>
                <a:graphic xmlns:a="http://schemas.openxmlformats.org/drawingml/2006/main">
                  <a:graphicData uri="http://schemas.microsoft.com/office/word/2010/wordprocessingShape">
                    <wps:wsp>
                      <wps:cNvSpPr/>
                      <wps:spPr>
                        <a:xfrm>
                          <a:off x="0" y="0"/>
                          <a:ext cx="3460750" cy="1381125"/>
                        </a:xfrm>
                        <a:prstGeom prst="rect">
                          <a:avLst/>
                        </a:prstGeom>
                        <a:solidFill>
                          <a:schemeClr val="bg2"/>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5.6pt;margin-top:470.85pt;height:108.75pt;width:272.5pt;z-index:251663360;v-text-anchor:middle;mso-width-relative:page;mso-height-relative:page;" fillcolor="#E7E6E6 [3214]" filled="t" stroked="t" coordsize="21600,21600" o:gfxdata="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J7bU+twAAAAMAQAA&#10;DwAAAAAAAAABACAAAAAiAAAAZHJzL2Rvd25yZXYueG1sUEsBAhQAFAAAAAgAh07iQJgrSeuHAgAA&#10;FwUAAA4AAAAAAAAAAQAgAAAAKwEAAGRycy9lMm9Eb2MueG1sUEsFBgAAAAAGAAYAWQEAACQGAAAA&#10;AA==&#10;">
                <v:fill on="t" focussize="0,0"/>
                <v:stroke weight="1pt" color="#2E54A1 [2404]" miterlimit="8" joinstyle="miter"/>
                <v:imagedata o:title=""/>
                <o:lock v:ext="edit" aspectratio="f"/>
              </v:rect>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1077595</wp:posOffset>
                </wp:positionH>
                <wp:positionV relativeFrom="paragraph">
                  <wp:posOffset>2224405</wp:posOffset>
                </wp:positionV>
                <wp:extent cx="3460750" cy="2484755"/>
                <wp:effectExtent l="6350" t="6350" r="19050" b="23495"/>
                <wp:wrapNone/>
                <wp:docPr id="5" name="矩形 5"/>
                <wp:cNvGraphicFramePr/>
                <a:graphic xmlns:a="http://schemas.openxmlformats.org/drawingml/2006/main">
                  <a:graphicData uri="http://schemas.microsoft.com/office/word/2010/wordprocessingShape">
                    <wps:wsp>
                      <wps:cNvSpPr/>
                      <wps:spPr>
                        <a:xfrm>
                          <a:off x="2220595" y="3098800"/>
                          <a:ext cx="3460750" cy="2484755"/>
                        </a:xfrm>
                        <a:prstGeom prst="rect">
                          <a:avLst/>
                        </a:prstGeom>
                        <a:solidFill>
                          <a:schemeClr val="bg2"/>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4.85pt;margin-top:175.15pt;height:195.65pt;width:272.5pt;z-index:251661312;v-text-anchor:middle;mso-width-relative:page;mso-height-relative:page;" fillcolor="#E7E6E6 [3214]" filled="t" stroked="t" coordsize="21600,21600" o:gfxdata="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dYr7zNwAAAALAQAADwAAAAAAAAABACAAAAAiAAAAZHJzL2Rvd25yZXYueG1sUEsBAhQAFAAAAAgA&#10;h07iQE7VOoeTAgAAIwUAAA4AAAAAAAAAAQAgAAAAKwEAAGRycy9lMm9Eb2MueG1sUEsFBgAAAAAG&#10;AAYAWQEAADAGAAAAAA==&#10;">
                <v:fill on="t" focussize="0,0"/>
                <v:stroke weight="1pt" color="#2E54A1 [2404]" miterlimit="8" joinstyle="miter"/>
                <v:imagedata o:title=""/>
                <o:lock v:ext="edit" aspectratio="f"/>
              </v:rect>
            </w:pict>
          </mc:Fallback>
        </mc:AlternateContent>
      </w:r>
      <w:r>
        <w:rPr>
          <w:rFonts w:hint="eastAsia"/>
          <w:lang w:val="en-US" w:eastAsia="zh-CN"/>
        </w:rPr>
        <w:drawing>
          <wp:inline distT="0" distB="0" distL="114300" distR="114300">
            <wp:extent cx="5266690" cy="7962265"/>
            <wp:effectExtent l="0" t="0" r="3810" b="635"/>
            <wp:docPr id="1" name="图片 1" descr="aa83a53dca7df4482a93a499bc53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a83a53dca7df4482a93a499bc53244"/>
                    <pic:cNvPicPr>
                      <a:picLocks noChangeAspect="1"/>
                    </pic:cNvPicPr>
                  </pic:nvPicPr>
                  <pic:blipFill>
                    <a:blip r:embed="rId10"/>
                    <a:stretch>
                      <a:fillRect/>
                    </a:stretch>
                  </pic:blipFill>
                  <pic:spPr>
                    <a:xfrm>
                      <a:off x="0" y="0"/>
                      <a:ext cx="5266690" cy="7962265"/>
                    </a:xfrm>
                    <a:prstGeom prst="rect">
                      <a:avLst/>
                    </a:prstGeom>
                  </pic:spPr>
                </pic:pic>
              </a:graphicData>
            </a:graphic>
          </wp:inline>
        </w:drawing>
      </w:r>
    </w:p>
    <w:p w14:paraId="25796889">
      <w:pPr>
        <w:pStyle w:val="16"/>
        <w:ind w:left="0" w:leftChars="0" w:firstLine="0" w:firstLineChars="0"/>
        <w:rPr>
          <w:rFonts w:hint="default"/>
          <w:lang w:val="en-US"/>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C43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9AD">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076A5">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E3076A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1B1F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1F1B2D">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HLds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SHLdsoBAACbAwAADgAAAAAAAAABACAAAAAeAQAAZHJzL2Uyb0Rv&#10;Yy54bWxQSwUGAAAAAAYABgBZAQAAWgUAAAAA&#10;">
              <v:fill on="f" focussize="0,0"/>
              <v:stroke on="f"/>
              <v:imagedata o:title=""/>
              <o:lock v:ext="edit" aspectratio="f"/>
              <v:textbox inset="0mm,0mm,0mm,0mm" style="mso-fit-shape-to-text:t;">
                <w:txbxContent>
                  <w:p w14:paraId="301F1B2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DF3D">
    <w:pPr>
      <w:pStyle w:val="9"/>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4416">
    <w:pPr>
      <w:pStyle w:val="9"/>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4864B"/>
    <w:multiLevelType w:val="singleLevel"/>
    <w:tmpl w:val="8644864B"/>
    <w:lvl w:ilvl="0" w:tentative="0">
      <w:start w:val="4"/>
      <w:numFmt w:val="chineseCounting"/>
      <w:suff w:val="nothing"/>
      <w:lvlText w:val="（%1）"/>
      <w:lvlJc w:val="left"/>
      <w:rPr>
        <w:rFonts w:hint="eastAsia"/>
      </w:rPr>
    </w:lvl>
  </w:abstractNum>
  <w:abstractNum w:abstractNumId="1">
    <w:nsid w:val="CD8378F2"/>
    <w:multiLevelType w:val="singleLevel"/>
    <w:tmpl w:val="CD8378F2"/>
    <w:lvl w:ilvl="0" w:tentative="0">
      <w:start w:val="1"/>
      <w:numFmt w:val="decimal"/>
      <w:lvlText w:val="%1."/>
      <w:lvlJc w:val="left"/>
      <w:pPr>
        <w:tabs>
          <w:tab w:val="left" w:pos="312"/>
        </w:tabs>
      </w:pPr>
    </w:lvl>
  </w:abstractNum>
  <w:abstractNum w:abstractNumId="2">
    <w:nsid w:val="D91E7DA0"/>
    <w:multiLevelType w:val="singleLevel"/>
    <w:tmpl w:val="D91E7DA0"/>
    <w:lvl w:ilvl="0" w:tentative="0">
      <w:start w:val="1"/>
      <w:numFmt w:val="decimal"/>
      <w:suff w:val="nothing"/>
      <w:lvlText w:val="（%1）"/>
      <w:lvlJc w:val="left"/>
    </w:lvl>
  </w:abstractNum>
  <w:abstractNum w:abstractNumId="3">
    <w:nsid w:val="DFFB8017"/>
    <w:multiLevelType w:val="singleLevel"/>
    <w:tmpl w:val="DFFB8017"/>
    <w:lvl w:ilvl="0" w:tentative="0">
      <w:start w:val="1"/>
      <w:numFmt w:val="decimal"/>
      <w:suff w:val="nothing"/>
      <w:lvlText w:val="（%1）"/>
      <w:lvlJc w:val="left"/>
    </w:lvl>
  </w:abstractNum>
  <w:abstractNum w:abstractNumId="4">
    <w:nsid w:val="FD963569"/>
    <w:multiLevelType w:val="singleLevel"/>
    <w:tmpl w:val="FD963569"/>
    <w:lvl w:ilvl="0" w:tentative="0">
      <w:start w:val="1"/>
      <w:numFmt w:val="decimal"/>
      <w:suff w:val="nothing"/>
      <w:lvlText w:val="（%1）"/>
      <w:lvlJc w:val="left"/>
    </w:lvl>
  </w:abstractNum>
  <w:abstractNum w:abstractNumId="5">
    <w:nsid w:val="FFFD717A"/>
    <w:multiLevelType w:val="singleLevel"/>
    <w:tmpl w:val="FFFD717A"/>
    <w:lvl w:ilvl="0" w:tentative="0">
      <w:start w:val="1"/>
      <w:numFmt w:val="decimal"/>
      <w:suff w:val="nothing"/>
      <w:lvlText w:val="（%1）"/>
      <w:lvlJc w:val="left"/>
    </w:lvl>
  </w:abstractNum>
  <w:abstractNum w:abstractNumId="6">
    <w:nsid w:val="385A77C4"/>
    <w:multiLevelType w:val="singleLevel"/>
    <w:tmpl w:val="385A77C4"/>
    <w:lvl w:ilvl="0" w:tentative="0">
      <w:start w:val="2"/>
      <w:numFmt w:val="chineseCounting"/>
      <w:suff w:val="nothing"/>
      <w:lvlText w:val="（%1）"/>
      <w:lvlJc w:val="left"/>
      <w:rPr>
        <w:rFonts w:hint="eastAsia"/>
      </w:rPr>
    </w:lvl>
  </w:abstractNum>
  <w:abstractNum w:abstractNumId="7">
    <w:nsid w:val="3D0E696B"/>
    <w:multiLevelType w:val="singleLevel"/>
    <w:tmpl w:val="3D0E696B"/>
    <w:lvl w:ilvl="0" w:tentative="0">
      <w:start w:val="1"/>
      <w:numFmt w:val="decimal"/>
      <w:suff w:val="nothing"/>
      <w:lvlText w:val="（%1）"/>
      <w:lvlJc w:val="left"/>
    </w:lvl>
  </w:abstractNum>
  <w:abstractNum w:abstractNumId="8">
    <w:nsid w:val="503AB430"/>
    <w:multiLevelType w:val="singleLevel"/>
    <w:tmpl w:val="503AB430"/>
    <w:lvl w:ilvl="0" w:tentative="0">
      <w:start w:val="1"/>
      <w:numFmt w:val="decimal"/>
      <w:suff w:val="nothing"/>
      <w:lvlText w:val="（%1）"/>
      <w:lvlJc w:val="left"/>
    </w:lvl>
  </w:abstractNum>
  <w:abstractNum w:abstractNumId="9">
    <w:nsid w:val="5FFFB3C2"/>
    <w:multiLevelType w:val="singleLevel"/>
    <w:tmpl w:val="5FFFB3C2"/>
    <w:lvl w:ilvl="0" w:tentative="0">
      <w:start w:val="1"/>
      <w:numFmt w:val="decimal"/>
      <w:suff w:val="nothing"/>
      <w:lvlText w:val="（%1）"/>
      <w:lvlJc w:val="left"/>
    </w:lvl>
  </w:abstractNum>
  <w:abstractNum w:abstractNumId="10">
    <w:nsid w:val="77DF8828"/>
    <w:multiLevelType w:val="singleLevel"/>
    <w:tmpl w:val="77DF8828"/>
    <w:lvl w:ilvl="0" w:tentative="0">
      <w:start w:val="1"/>
      <w:numFmt w:val="decimal"/>
      <w:suff w:val="nothing"/>
      <w:lvlText w:val="（%1）"/>
      <w:lvlJc w:val="left"/>
    </w:lvl>
  </w:abstractNum>
  <w:num w:numId="1">
    <w:abstractNumId w:val="7"/>
  </w:num>
  <w:num w:numId="2">
    <w:abstractNumId w:val="1"/>
  </w:num>
  <w:num w:numId="3">
    <w:abstractNumId w:val="6"/>
  </w:num>
  <w:num w:numId="4">
    <w:abstractNumId w:val="8"/>
  </w:num>
  <w:num w:numId="5">
    <w:abstractNumId w:val="3"/>
  </w:num>
  <w:num w:numId="6">
    <w:abstractNumId w:val="2"/>
  </w:num>
  <w:num w:numId="7">
    <w:abstractNumId w:val="10"/>
  </w:num>
  <w:num w:numId="8">
    <w:abstractNumId w:val="4"/>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DViNmM4NmQzNDYwYzBlNTIxYTZhMDRkYWUzYTMifQ=="/>
  </w:docVars>
  <w:rsids>
    <w:rsidRoot w:val="7AB70CD6"/>
    <w:rsid w:val="000B1612"/>
    <w:rsid w:val="00382DEE"/>
    <w:rsid w:val="00615958"/>
    <w:rsid w:val="006C0DF9"/>
    <w:rsid w:val="008B7331"/>
    <w:rsid w:val="00B53090"/>
    <w:rsid w:val="01E351BB"/>
    <w:rsid w:val="02012B23"/>
    <w:rsid w:val="021F470E"/>
    <w:rsid w:val="02A77108"/>
    <w:rsid w:val="03B62719"/>
    <w:rsid w:val="04E06CB5"/>
    <w:rsid w:val="05190C4C"/>
    <w:rsid w:val="05467CCA"/>
    <w:rsid w:val="05AF76AE"/>
    <w:rsid w:val="05F170FC"/>
    <w:rsid w:val="06113CB0"/>
    <w:rsid w:val="06824DC3"/>
    <w:rsid w:val="06F52D12"/>
    <w:rsid w:val="07373D6F"/>
    <w:rsid w:val="077874DB"/>
    <w:rsid w:val="08637ADD"/>
    <w:rsid w:val="08D33112"/>
    <w:rsid w:val="0934747A"/>
    <w:rsid w:val="0A36194A"/>
    <w:rsid w:val="0AF10769"/>
    <w:rsid w:val="0BBC084E"/>
    <w:rsid w:val="0BCB0FBA"/>
    <w:rsid w:val="0BD93611"/>
    <w:rsid w:val="0C1869C8"/>
    <w:rsid w:val="0C370182"/>
    <w:rsid w:val="0C7C34EC"/>
    <w:rsid w:val="0CB7359E"/>
    <w:rsid w:val="0CCF5A9F"/>
    <w:rsid w:val="0CE40585"/>
    <w:rsid w:val="0D315B2D"/>
    <w:rsid w:val="0D65555B"/>
    <w:rsid w:val="0D6B4803"/>
    <w:rsid w:val="0DE81CA4"/>
    <w:rsid w:val="0DF209EF"/>
    <w:rsid w:val="0DFB07A8"/>
    <w:rsid w:val="0E0453B6"/>
    <w:rsid w:val="0E5A168E"/>
    <w:rsid w:val="0F030E77"/>
    <w:rsid w:val="0FA97864"/>
    <w:rsid w:val="103238BC"/>
    <w:rsid w:val="10BF7A6B"/>
    <w:rsid w:val="10D40B1B"/>
    <w:rsid w:val="11545714"/>
    <w:rsid w:val="115B1C24"/>
    <w:rsid w:val="11734152"/>
    <w:rsid w:val="11884335"/>
    <w:rsid w:val="11934328"/>
    <w:rsid w:val="12D65942"/>
    <w:rsid w:val="13A9462C"/>
    <w:rsid w:val="142E05AF"/>
    <w:rsid w:val="144E09DA"/>
    <w:rsid w:val="14915540"/>
    <w:rsid w:val="14D40EDF"/>
    <w:rsid w:val="14EC0ABA"/>
    <w:rsid w:val="15F829AC"/>
    <w:rsid w:val="168C7149"/>
    <w:rsid w:val="16AC1B78"/>
    <w:rsid w:val="16DC65EE"/>
    <w:rsid w:val="171553E3"/>
    <w:rsid w:val="17730669"/>
    <w:rsid w:val="17AA5650"/>
    <w:rsid w:val="192D6A70"/>
    <w:rsid w:val="1ACF7775"/>
    <w:rsid w:val="1AD82DAC"/>
    <w:rsid w:val="1B9B6A8A"/>
    <w:rsid w:val="1C49716D"/>
    <w:rsid w:val="1C6C5D0E"/>
    <w:rsid w:val="1C980A44"/>
    <w:rsid w:val="1CCE0208"/>
    <w:rsid w:val="1D6B7F07"/>
    <w:rsid w:val="1DC20162"/>
    <w:rsid w:val="1DEF162F"/>
    <w:rsid w:val="1E0C6874"/>
    <w:rsid w:val="1E3C2DC1"/>
    <w:rsid w:val="1F382D02"/>
    <w:rsid w:val="1F58350E"/>
    <w:rsid w:val="1F832DB3"/>
    <w:rsid w:val="1FC457F6"/>
    <w:rsid w:val="20C54DF1"/>
    <w:rsid w:val="21397B46"/>
    <w:rsid w:val="2177331E"/>
    <w:rsid w:val="22097CEF"/>
    <w:rsid w:val="227A3474"/>
    <w:rsid w:val="229D0D7C"/>
    <w:rsid w:val="22EF2060"/>
    <w:rsid w:val="23FE672B"/>
    <w:rsid w:val="24314C28"/>
    <w:rsid w:val="244E33C0"/>
    <w:rsid w:val="24607352"/>
    <w:rsid w:val="247E72BC"/>
    <w:rsid w:val="24D55360"/>
    <w:rsid w:val="25411C7C"/>
    <w:rsid w:val="259506F8"/>
    <w:rsid w:val="25C2549B"/>
    <w:rsid w:val="25DA6CDA"/>
    <w:rsid w:val="25F00A3C"/>
    <w:rsid w:val="2657666A"/>
    <w:rsid w:val="265956E8"/>
    <w:rsid w:val="26DA3D9D"/>
    <w:rsid w:val="26F258ED"/>
    <w:rsid w:val="26FC5A6C"/>
    <w:rsid w:val="272218C8"/>
    <w:rsid w:val="27282B77"/>
    <w:rsid w:val="272A6D07"/>
    <w:rsid w:val="28DB489F"/>
    <w:rsid w:val="29432BF3"/>
    <w:rsid w:val="2964336D"/>
    <w:rsid w:val="296D412D"/>
    <w:rsid w:val="298E4B63"/>
    <w:rsid w:val="29E93D31"/>
    <w:rsid w:val="29F34366"/>
    <w:rsid w:val="2A7D74CC"/>
    <w:rsid w:val="2AAE58D7"/>
    <w:rsid w:val="2AEC6B2B"/>
    <w:rsid w:val="2B473DEE"/>
    <w:rsid w:val="2B844FB6"/>
    <w:rsid w:val="2C0026DB"/>
    <w:rsid w:val="2C9616FC"/>
    <w:rsid w:val="2CE20F7A"/>
    <w:rsid w:val="2CFF1140"/>
    <w:rsid w:val="2D142601"/>
    <w:rsid w:val="2D5752D9"/>
    <w:rsid w:val="2DE03FF9"/>
    <w:rsid w:val="2DFA0539"/>
    <w:rsid w:val="2F436E0B"/>
    <w:rsid w:val="2F476588"/>
    <w:rsid w:val="2F974B8C"/>
    <w:rsid w:val="30104E77"/>
    <w:rsid w:val="30D00355"/>
    <w:rsid w:val="31F601FF"/>
    <w:rsid w:val="325A0066"/>
    <w:rsid w:val="327D0C6A"/>
    <w:rsid w:val="32A32329"/>
    <w:rsid w:val="332B5D17"/>
    <w:rsid w:val="333E7FAA"/>
    <w:rsid w:val="341C73C9"/>
    <w:rsid w:val="356B1A9D"/>
    <w:rsid w:val="35BA73CC"/>
    <w:rsid w:val="35CD7BA1"/>
    <w:rsid w:val="35D33623"/>
    <w:rsid w:val="35E62662"/>
    <w:rsid w:val="36237179"/>
    <w:rsid w:val="362D440B"/>
    <w:rsid w:val="36327EA5"/>
    <w:rsid w:val="373D24BC"/>
    <w:rsid w:val="390E5EBF"/>
    <w:rsid w:val="39CB4732"/>
    <w:rsid w:val="3B093DDA"/>
    <w:rsid w:val="3B203902"/>
    <w:rsid w:val="3B872495"/>
    <w:rsid w:val="3BC30EBF"/>
    <w:rsid w:val="3C317126"/>
    <w:rsid w:val="3CB43221"/>
    <w:rsid w:val="3CE530F0"/>
    <w:rsid w:val="3D1837B0"/>
    <w:rsid w:val="3D265478"/>
    <w:rsid w:val="3D9978B1"/>
    <w:rsid w:val="3DB50DD5"/>
    <w:rsid w:val="3DC34193"/>
    <w:rsid w:val="3DD31485"/>
    <w:rsid w:val="3E5C588D"/>
    <w:rsid w:val="3EA6693C"/>
    <w:rsid w:val="3EDB510E"/>
    <w:rsid w:val="3F886CE0"/>
    <w:rsid w:val="3FC36652"/>
    <w:rsid w:val="40196362"/>
    <w:rsid w:val="40336737"/>
    <w:rsid w:val="41313092"/>
    <w:rsid w:val="41C521A1"/>
    <w:rsid w:val="41E3748D"/>
    <w:rsid w:val="4250579A"/>
    <w:rsid w:val="42AC0CA4"/>
    <w:rsid w:val="431B4E6A"/>
    <w:rsid w:val="445D4CE5"/>
    <w:rsid w:val="448C779F"/>
    <w:rsid w:val="457B6DC8"/>
    <w:rsid w:val="461C5F1F"/>
    <w:rsid w:val="461C7785"/>
    <w:rsid w:val="463D7533"/>
    <w:rsid w:val="46535AAA"/>
    <w:rsid w:val="469560CC"/>
    <w:rsid w:val="4799373F"/>
    <w:rsid w:val="47DC4436"/>
    <w:rsid w:val="47E77F9C"/>
    <w:rsid w:val="483D40CA"/>
    <w:rsid w:val="49132CD7"/>
    <w:rsid w:val="496B2EB9"/>
    <w:rsid w:val="49E45CAD"/>
    <w:rsid w:val="4A043A09"/>
    <w:rsid w:val="4A065EBE"/>
    <w:rsid w:val="4B804CD2"/>
    <w:rsid w:val="4BA021F2"/>
    <w:rsid w:val="4BA8766C"/>
    <w:rsid w:val="4BDC6CF8"/>
    <w:rsid w:val="4BFD6CA4"/>
    <w:rsid w:val="4CC052CA"/>
    <w:rsid w:val="4CC311CD"/>
    <w:rsid w:val="4CE92B52"/>
    <w:rsid w:val="4D250D21"/>
    <w:rsid w:val="4D2D76DE"/>
    <w:rsid w:val="4E66769E"/>
    <w:rsid w:val="4E92429C"/>
    <w:rsid w:val="4EB801E8"/>
    <w:rsid w:val="4F08111A"/>
    <w:rsid w:val="514432D9"/>
    <w:rsid w:val="52181704"/>
    <w:rsid w:val="53042C58"/>
    <w:rsid w:val="533B2FFD"/>
    <w:rsid w:val="53656CC7"/>
    <w:rsid w:val="5403662D"/>
    <w:rsid w:val="544E58B1"/>
    <w:rsid w:val="546D455B"/>
    <w:rsid w:val="547654F5"/>
    <w:rsid w:val="55005A82"/>
    <w:rsid w:val="55200E06"/>
    <w:rsid w:val="55CD51E6"/>
    <w:rsid w:val="55D2615F"/>
    <w:rsid w:val="55F75374"/>
    <w:rsid w:val="56417A96"/>
    <w:rsid w:val="56E97853"/>
    <w:rsid w:val="572A43B4"/>
    <w:rsid w:val="5745773B"/>
    <w:rsid w:val="59B929CA"/>
    <w:rsid w:val="59D2488F"/>
    <w:rsid w:val="5A085B6E"/>
    <w:rsid w:val="5A5F25C6"/>
    <w:rsid w:val="5B155A7C"/>
    <w:rsid w:val="5BC23E64"/>
    <w:rsid w:val="5BF87637"/>
    <w:rsid w:val="5C836B11"/>
    <w:rsid w:val="5CF53598"/>
    <w:rsid w:val="5E271CE1"/>
    <w:rsid w:val="5E620763"/>
    <w:rsid w:val="5E6912A0"/>
    <w:rsid w:val="5E710400"/>
    <w:rsid w:val="5E926C38"/>
    <w:rsid w:val="5EF94C3C"/>
    <w:rsid w:val="5FBC5DC5"/>
    <w:rsid w:val="5FEA0B84"/>
    <w:rsid w:val="600538DF"/>
    <w:rsid w:val="601249DE"/>
    <w:rsid w:val="60261D8B"/>
    <w:rsid w:val="60355AE7"/>
    <w:rsid w:val="60B30F76"/>
    <w:rsid w:val="60DC7ADC"/>
    <w:rsid w:val="60EE1051"/>
    <w:rsid w:val="61351E66"/>
    <w:rsid w:val="623B1CC9"/>
    <w:rsid w:val="62BD60DD"/>
    <w:rsid w:val="62D13935"/>
    <w:rsid w:val="63432D49"/>
    <w:rsid w:val="63517324"/>
    <w:rsid w:val="63E241AA"/>
    <w:rsid w:val="64086639"/>
    <w:rsid w:val="6441354F"/>
    <w:rsid w:val="65086514"/>
    <w:rsid w:val="65387EDC"/>
    <w:rsid w:val="65E06FC3"/>
    <w:rsid w:val="66051CBC"/>
    <w:rsid w:val="6659436D"/>
    <w:rsid w:val="668B6AE9"/>
    <w:rsid w:val="669B3C66"/>
    <w:rsid w:val="66C00AD1"/>
    <w:rsid w:val="66C35C8B"/>
    <w:rsid w:val="66E507C5"/>
    <w:rsid w:val="670B6836"/>
    <w:rsid w:val="67B922EB"/>
    <w:rsid w:val="682129BB"/>
    <w:rsid w:val="68FA47A5"/>
    <w:rsid w:val="69232A11"/>
    <w:rsid w:val="69B813AB"/>
    <w:rsid w:val="69DD52B6"/>
    <w:rsid w:val="69F77885"/>
    <w:rsid w:val="6A4B521F"/>
    <w:rsid w:val="6B292C60"/>
    <w:rsid w:val="6BE0108D"/>
    <w:rsid w:val="6D04607D"/>
    <w:rsid w:val="6D2E74D8"/>
    <w:rsid w:val="6D893E22"/>
    <w:rsid w:val="6DDC1B37"/>
    <w:rsid w:val="6DE35110"/>
    <w:rsid w:val="6DFA6436"/>
    <w:rsid w:val="6DFE7DE2"/>
    <w:rsid w:val="6E2C2CFF"/>
    <w:rsid w:val="6E6B2E90"/>
    <w:rsid w:val="6E886F1B"/>
    <w:rsid w:val="6E9879FD"/>
    <w:rsid w:val="6EDE7B06"/>
    <w:rsid w:val="6EE8544C"/>
    <w:rsid w:val="6F707990"/>
    <w:rsid w:val="6F854425"/>
    <w:rsid w:val="6F870DAA"/>
    <w:rsid w:val="6FC62348"/>
    <w:rsid w:val="7015341B"/>
    <w:rsid w:val="70411931"/>
    <w:rsid w:val="705760A1"/>
    <w:rsid w:val="708E550B"/>
    <w:rsid w:val="711557D2"/>
    <w:rsid w:val="7175165A"/>
    <w:rsid w:val="71D13588"/>
    <w:rsid w:val="72310427"/>
    <w:rsid w:val="725325B9"/>
    <w:rsid w:val="72C07FAF"/>
    <w:rsid w:val="72E43211"/>
    <w:rsid w:val="736C6861"/>
    <w:rsid w:val="73944C37"/>
    <w:rsid w:val="73F97190"/>
    <w:rsid w:val="742A10F7"/>
    <w:rsid w:val="74445915"/>
    <w:rsid w:val="744C0D5F"/>
    <w:rsid w:val="74AB66DC"/>
    <w:rsid w:val="750D3B40"/>
    <w:rsid w:val="75165FBF"/>
    <w:rsid w:val="759D1CBC"/>
    <w:rsid w:val="75E874BC"/>
    <w:rsid w:val="761F01EE"/>
    <w:rsid w:val="762863FA"/>
    <w:rsid w:val="763B4916"/>
    <w:rsid w:val="76D91E95"/>
    <w:rsid w:val="779506FC"/>
    <w:rsid w:val="77D06EE8"/>
    <w:rsid w:val="781101A3"/>
    <w:rsid w:val="78462278"/>
    <w:rsid w:val="7AB70CD6"/>
    <w:rsid w:val="7AF325FF"/>
    <w:rsid w:val="7B6C5BCF"/>
    <w:rsid w:val="7C0861C2"/>
    <w:rsid w:val="7C61326C"/>
    <w:rsid w:val="7C827506"/>
    <w:rsid w:val="7C9637CB"/>
    <w:rsid w:val="7CCE4C63"/>
    <w:rsid w:val="7D346F97"/>
    <w:rsid w:val="7D4506FA"/>
    <w:rsid w:val="7D597A11"/>
    <w:rsid w:val="7DA41C17"/>
    <w:rsid w:val="7DD90095"/>
    <w:rsid w:val="7DEB2246"/>
    <w:rsid w:val="7E6671D0"/>
    <w:rsid w:val="7EBE2039"/>
    <w:rsid w:val="7F9C49AF"/>
    <w:rsid w:val="7FE06C52"/>
    <w:rsid w:val="B7F93780"/>
    <w:rsid w:val="F2F9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val="0"/>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eastAsiaTheme="minorEastAsia"/>
      <w:b/>
      <w:kern w:val="44"/>
      <w:sz w:val="30"/>
      <w:szCs w:val="48"/>
      <w:lang w:val="en-US" w:eastAsia="zh-CN" w:bidi="ar"/>
    </w:rPr>
  </w:style>
  <w:style w:type="paragraph" w:styleId="3">
    <w:name w:val="heading 2"/>
    <w:basedOn w:val="1"/>
    <w:next w:val="1"/>
    <w:unhideWhenUsed/>
    <w:qFormat/>
    <w:uiPriority w:val="0"/>
    <w:pPr>
      <w:keepNext/>
      <w:keepLines/>
      <w:widowControl w:val="0"/>
      <w:spacing w:before="50" w:beforeLines="50" w:beforeAutospacing="0" w:after="50" w:afterLines="50" w:afterAutospacing="0" w:line="340" w:lineRule="exact"/>
      <w:jc w:val="both"/>
      <w:outlineLvl w:val="1"/>
    </w:pPr>
    <w:rPr>
      <w:rFonts w:ascii="Arial" w:hAnsi="Arial" w:eastAsiaTheme="minorEastAsia" w:cstheme="minorBidi"/>
      <w:b/>
      <w:kern w:val="2"/>
      <w:sz w:val="28"/>
      <w:szCs w:val="28"/>
      <w:lang w:val="en-US" w:eastAsia="zh-CN" w:bidi="ar-SA"/>
    </w:rPr>
  </w:style>
  <w:style w:type="paragraph" w:styleId="4">
    <w:name w:val="heading 3"/>
    <w:basedOn w:val="1"/>
    <w:next w:val="1"/>
    <w:qFormat/>
    <w:uiPriority w:val="0"/>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lang w:val="en-US" w:eastAsia="zh-CN" w:bidi="ar-SA"/>
    </w:rPr>
  </w:style>
  <w:style w:type="paragraph" w:styleId="5">
    <w:name w:val="heading 4"/>
    <w:basedOn w:val="1"/>
    <w:next w:val="1"/>
    <w:unhideWhenUsed/>
    <w:qFormat/>
    <w:uiPriority w:val="0"/>
    <w:pPr>
      <w:keepNext/>
      <w:keepLines/>
      <w:widowControl w:val="0"/>
      <w:spacing w:beforeLines="0" w:beforeAutospacing="0" w:afterLines="0" w:afterAutospacing="0" w:line="340" w:lineRule="exact"/>
      <w:ind w:firstLine="0" w:firstLineChars="0"/>
      <w:jc w:val="both"/>
      <w:outlineLvl w:val="3"/>
    </w:pPr>
    <w:rPr>
      <w:rFonts w:ascii="Arial" w:hAnsi="Arial" w:eastAsiaTheme="minorEastAsia" w:cstheme="minorBidi"/>
      <w:b/>
      <w:color w:val="548DD4"/>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7">
    <w:name w:val="Body Text"/>
    <w:basedOn w:val="1"/>
    <w:qFormat/>
    <w:uiPriority w:val="0"/>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8">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9">
    <w:name w:val="header"/>
    <w:basedOn w:val="1"/>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eastAsia="zh-CN" w:bidi="ar-SA"/>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qFormat/>
    <w:uiPriority w:val="0"/>
    <w:pPr>
      <w:widowControl w:val="0"/>
      <w:spacing w:beforeAutospacing="1" w:afterAutospacing="1"/>
      <w:jc w:val="left"/>
    </w:pPr>
    <w:rPr>
      <w:rFonts w:asciiTheme="minorHAnsi" w:hAnsiTheme="minorHAnsi" w:eastAsiaTheme="minorEastAsia" w:cstheme="minorBidi"/>
      <w:kern w:val="0"/>
      <w:sz w:val="21"/>
      <w:szCs w:val="24"/>
      <w:lang w:val="en-US" w:eastAsia="zh-CN" w:bidi="ar-SA"/>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列出段落1"/>
    <w:qFormat/>
    <w:uiPriority w:val="0"/>
    <w:pPr>
      <w:widowControl/>
      <w:ind w:firstLine="420" w:firstLineChars="200"/>
      <w:jc w:val="left"/>
    </w:pPr>
    <w:rPr>
      <w:rFonts w:ascii="宋体" w:hAnsi="宋体" w:cs="宋体" w:eastAsiaTheme="minorEastAsia"/>
      <w:kern w:val="0"/>
      <w:sz w:val="24"/>
      <w:szCs w:val="24"/>
      <w:lang w:val="en-US" w:eastAsia="zh-CN" w:bidi="ar-SA"/>
    </w:rPr>
  </w:style>
  <w:style w:type="paragraph" w:customStyle="1" w:styleId="17">
    <w:name w:val="Table Text"/>
    <w:qFormat/>
    <w:uiPriority w:val="0"/>
    <w:pPr>
      <w:widowControl w:val="0"/>
      <w:jc w:val="both"/>
    </w:pPr>
    <w:rPr>
      <w:rFonts w:ascii="Arial" w:hAnsi="Arial" w:eastAsia="Arial" w:cs="Arial"/>
      <w:kern w:val="2"/>
      <w:sz w:val="18"/>
      <w:szCs w:val="18"/>
      <w:lang w:val="en-US" w:eastAsia="en-US" w:bidi="ar-SA"/>
    </w:rPr>
  </w:style>
  <w:style w:type="table" w:customStyle="1" w:styleId="18">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2056</Words>
  <Characters>2280</Characters>
  <Lines>0</Lines>
  <Paragraphs>0</Paragraphs>
  <TotalTime>8</TotalTime>
  <ScaleCrop>false</ScaleCrop>
  <LinksUpToDate>false</LinksUpToDate>
  <CharactersWithSpaces>2383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2024-07-01T19:11:00Z</dcterms:created>
  <dc:creator>12899</dc:creator>
  <cp:lastModifiedBy>李阳</cp:lastModifiedBy>
  <dcterms:modified xsi:type="dcterms:W3CDTF">2025-05-23T09:03:00Z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55142F5F5B6549368A94042349C22F4C_13</vt:lpwstr>
  </property>
  <property fmtid="{D5CDD505-2E9C-101B-9397-08002B2CF9AE}" pid="4" name="KSOTemplateDocerSaveRecord">
    <vt:lpwstr>eyJoZGlkIjoiYzE0ZDM1OTM1NDExMDU1Y2UzZDliNzhlYzA4OTUyNmQiLCJ1c2VySWQiOiIxMDE2NzUyMDI3In0=</vt:lpwstr>
  </property>
</Properties>
</file>