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8</w:t>
      </w:r>
    </w:p>
    <w:p>
      <w:pPr>
        <w:widowControl/>
        <w:snapToGrid w:val="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 xml:space="preserve">汇 </w:t>
      </w:r>
      <w:r>
        <w:rPr>
          <w:rFonts w:ascii="方正小标宋简体" w:hAnsi="宋体" w:eastAsia="方正小标宋简体" w:cs="仿宋_GB231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总</w:t>
      </w:r>
      <w:r>
        <w:rPr>
          <w:rFonts w:ascii="方正小标宋简体" w:hAnsi="宋体" w:eastAsia="方正小标宋简体" w:cs="仿宋_GB231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 xml:space="preserve"> 表</w:t>
      </w:r>
    </w:p>
    <w:p>
      <w:pPr>
        <w:spacing w:line="560" w:lineRule="exact"/>
        <w:jc w:val="center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（2023年度）</w:t>
      </w:r>
    </w:p>
    <w:tbl>
      <w:tblPr>
        <w:tblStyle w:val="4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153"/>
        <w:gridCol w:w="1030"/>
        <w:gridCol w:w="1279"/>
        <w:gridCol w:w="1507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bCs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24"/>
          <w:szCs w:val="24"/>
        </w:rPr>
        <w:t>一、河南省文明班级（申报单位公章）</w:t>
      </w:r>
    </w:p>
    <w:tbl>
      <w:tblPr>
        <w:tblStyle w:val="4"/>
        <w:tblW w:w="8867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4956"/>
        <w:gridCol w:w="1394"/>
        <w:gridCol w:w="139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49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班主任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9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9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9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bCs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24"/>
          <w:szCs w:val="24"/>
        </w:rPr>
        <w:t>二、河南省文明宿舍（申报单位公章）</w:t>
      </w:r>
    </w:p>
    <w:tbl>
      <w:tblPr>
        <w:tblStyle w:val="4"/>
        <w:tblW w:w="868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5760"/>
        <w:gridCol w:w="16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宿舍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ascii="黑体" w:hAnsi="黑体" w:eastAsia="黑体" w:cs="宋体"/>
          <w:bCs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24"/>
          <w:szCs w:val="24"/>
        </w:rPr>
        <w:t>三、河南省文明社团（申报单位公章）</w:t>
      </w:r>
    </w:p>
    <w:tbl>
      <w:tblPr>
        <w:tblStyle w:val="4"/>
        <w:tblW w:w="8867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4956"/>
        <w:gridCol w:w="1394"/>
        <w:gridCol w:w="139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49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9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9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ascii="黑体" w:hAnsi="黑体" w:eastAsia="黑体" w:cs="宋体"/>
          <w:bCs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24"/>
          <w:szCs w:val="24"/>
        </w:rPr>
        <w:t>四、河南文明教师（申报单位公章）</w:t>
      </w:r>
    </w:p>
    <w:tbl>
      <w:tblPr>
        <w:tblStyle w:val="4"/>
        <w:tblW w:w="868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所在学校（院）和院（系、部）及教研室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ind w:firstLine="220" w:firstLineChars="200"/>
        <w:jc w:val="left"/>
        <w:rPr>
          <w:rFonts w:hint="eastAsia" w:ascii="黑体" w:hAnsi="黑体" w:eastAsia="黑体" w:cs="宋体"/>
          <w:bCs/>
          <w:kern w:val="0"/>
          <w:sz w:val="11"/>
          <w:szCs w:val="11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24"/>
          <w:szCs w:val="24"/>
        </w:rPr>
        <w:t>五、河南文明学生（申报单位公章）</w:t>
      </w:r>
    </w:p>
    <w:tbl>
      <w:tblPr>
        <w:tblStyle w:val="4"/>
        <w:tblW w:w="868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校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及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班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ind w:firstLine="480" w:firstLineChars="200"/>
        <w:jc w:val="left"/>
        <w:rPr>
          <w:rFonts w:hint="eastAsia" w:ascii="黑体" w:hAnsi="黑体" w:eastAsia="黑体" w:cs="宋体"/>
          <w:bCs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24"/>
          <w:szCs w:val="24"/>
        </w:rPr>
        <w:t>六、河南文明网民（申报单位公章）</w:t>
      </w:r>
    </w:p>
    <w:tbl>
      <w:tblPr>
        <w:tblStyle w:val="4"/>
        <w:tblW w:w="868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校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jkxNmJkMjNmN2QyMTgzZjI4MDFjZWE5ZmFkN2IifQ=="/>
  </w:docVars>
  <w:rsids>
    <w:rsidRoot w:val="6D2E20D6"/>
    <w:rsid w:val="6D2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2023-03-17T07:56:00Z</dcterms:created>
  <dc:creator>Administrator</dc:creator>
  <cp:lastModifiedBy>Administrator</cp:lastModifiedBy>
  <dcterms:modified xsi:type="dcterms:W3CDTF">2023-03-17T07:56:23Z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9D96986926B5470FB96B69881D9067D6</vt:lpwstr>
  </property>
</Properties>
</file>