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FB680">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许昌陶瓷职业学院</w:t>
      </w:r>
      <w:r>
        <w:rPr>
          <w:rFonts w:hint="eastAsia" w:ascii="方正小标宋简体" w:hAnsi="方正小标宋简体" w:eastAsia="方正小标宋简体" w:cs="方正小标宋简体"/>
          <w:sz w:val="44"/>
          <w:szCs w:val="44"/>
        </w:rPr>
        <w:t>关于开展大学生创新</w:t>
      </w:r>
    </w:p>
    <w:p w14:paraId="39FE858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创业标兵评选活动的通知</w:t>
      </w:r>
    </w:p>
    <w:p w14:paraId="7CD7775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为深入贯彻落实《河南省教育厅等八部门关于要求进一步落实支持在校大学生创新创业若干政策措施的通知》（豫教高〔2024〕208号）</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深入挖掘和树立大学生创新创业典型，营造新时代大众创业、万众创新的良好氛围，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促进大学生全面发展，通过创新创业实现更加充分更高质量就业。</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决定开展大学生创新创业标兵评选活动，现将有关事项通知如下：</w:t>
      </w:r>
    </w:p>
    <w:p w14:paraId="54E780F5">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、评选对象</w:t>
      </w:r>
    </w:p>
    <w:p w14:paraId="0261D09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在校大学生或</w:t>
      </w:r>
      <w:r>
        <w:rPr>
          <w:rFonts w:hint="eastAsia" w:ascii="仿宋_GB2312" w:hAnsi="仿宋_GB2312" w:eastAsia="仿宋_GB2312" w:cs="仿宋_GB2312"/>
          <w:sz w:val="32"/>
          <w:szCs w:val="32"/>
          <w:lang w:val="en-US" w:eastAsia="zh-CN"/>
        </w:rPr>
        <w:t>自主创业的往届</w:t>
      </w:r>
      <w:r>
        <w:rPr>
          <w:rFonts w:hint="eastAsia" w:ascii="仿宋_GB2312" w:hAnsi="仿宋_GB2312" w:eastAsia="仿宋_GB2312" w:cs="仿宋_GB2312"/>
          <w:sz w:val="32"/>
          <w:szCs w:val="32"/>
        </w:rPr>
        <w:t>毕业生。</w:t>
      </w:r>
    </w:p>
    <w:p w14:paraId="296E7E56">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、评选条件</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至少满足两项）</w:t>
      </w:r>
    </w:p>
    <w:p w14:paraId="2901E5F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1、坚决贯彻党的路线、方针、政策，有强烈的爱国精神和社会责任感，诚实守信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14:paraId="5F5D4ACF">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2、具有较强的创新创业精神和争先创优意识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积极参与各项创新创业赛事活动，且获得过省级三等奖（含省级三等奖）以上名次，能够带动身边同学积极参与创新创业赛事。（择优可推荐加入大学生创新创业协会）</w:t>
      </w:r>
    </w:p>
    <w:p w14:paraId="11F9DB63">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3、创办企业已取得工商管理部门核发的营业执照等相关注册登记文件，管理规范，运行稳定，积极参与社会慈善事业，拥有良好企业信用和社会美誉度。</w:t>
      </w:r>
    </w:p>
    <w:p w14:paraId="5315FBBD">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评选办法</w:t>
      </w:r>
    </w:p>
    <w:p w14:paraId="311AECFF">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（一）学院推荐。</w:t>
      </w:r>
      <w:r>
        <w:rPr>
          <w:rFonts w:hint="eastAsia" w:ascii="仿宋_GB2312" w:hAnsi="仿宋_GB2312" w:eastAsia="仿宋_GB2312" w:cs="仿宋_GB2312"/>
          <w:sz w:val="32"/>
          <w:szCs w:val="32"/>
        </w:rPr>
        <w:t>由各学院在充分挖掘、认真筛选的基础上，择优推荐大学生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创业标兵候选人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名，填写《</w:t>
      </w:r>
      <w:r>
        <w:rPr>
          <w:rFonts w:hint="eastAsia" w:ascii="仿宋_GB2312" w:hAnsi="仿宋_GB2312" w:eastAsia="仿宋_GB2312" w:cs="仿宋_GB2312"/>
          <w:sz w:val="32"/>
          <w:szCs w:val="32"/>
          <w:lang w:val="en-US" w:eastAsia="zh-CN"/>
        </w:rPr>
        <w:t>许昌陶瓷职业学院</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创业标兵推荐表》（见附件），于12月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日前将书面材料送至</w:t>
      </w:r>
      <w:r>
        <w:rPr>
          <w:rFonts w:hint="eastAsia" w:ascii="仿宋_GB2312" w:hAnsi="仿宋_GB2312" w:eastAsia="仿宋_GB2312" w:cs="仿宋_GB2312"/>
          <w:sz w:val="32"/>
          <w:szCs w:val="32"/>
          <w:lang w:val="en-US" w:eastAsia="zh-CN"/>
        </w:rPr>
        <w:t>大学生创新创业服务中心602房间，</w:t>
      </w:r>
      <w:r>
        <w:rPr>
          <w:rFonts w:hint="eastAsia" w:ascii="仿宋_GB2312" w:hAnsi="仿宋_GB2312" w:eastAsia="仿宋_GB2312" w:cs="仿宋_GB2312"/>
          <w:sz w:val="32"/>
          <w:szCs w:val="32"/>
        </w:rPr>
        <w:t>同时将电子版发送邮箱：</w:t>
      </w:r>
      <w:r>
        <w:rPr>
          <w:rFonts w:hint="eastAsia" w:ascii="仿宋_GB2312" w:hAnsi="仿宋_GB2312" w:eastAsia="仿宋_GB2312" w:cs="仿宋_GB2312"/>
          <w:sz w:val="32"/>
          <w:szCs w:val="32"/>
          <w:lang w:val="en-US" w:eastAsia="zh-CN"/>
        </w:rPr>
        <w:t>xctccxcy2023</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.com。</w:t>
      </w:r>
    </w:p>
    <w:p w14:paraId="44933D79">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（二）组织评选。</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大学生创新创业服务中心</w:t>
      </w:r>
      <w:r>
        <w:rPr>
          <w:rFonts w:hint="eastAsia" w:ascii="仿宋_GB2312" w:hAnsi="仿宋_GB2312" w:eastAsia="仿宋_GB2312" w:cs="仿宋_GB2312"/>
          <w:sz w:val="32"/>
          <w:szCs w:val="32"/>
        </w:rPr>
        <w:t>对推荐人选</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创业事迹材料进行评审，评选出“</w:t>
      </w:r>
      <w:r>
        <w:rPr>
          <w:rFonts w:hint="eastAsia" w:ascii="仿宋_GB2312" w:hAnsi="仿宋_GB2312" w:eastAsia="仿宋_GB2312" w:cs="仿宋_GB2312"/>
          <w:sz w:val="32"/>
          <w:szCs w:val="32"/>
          <w:lang w:val="en-US" w:eastAsia="zh-CN"/>
        </w:rPr>
        <w:t>许昌陶瓷职业学院</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w:t>
      </w:r>
    </w:p>
    <w:p w14:paraId="394C9471">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宣传</w:t>
      </w:r>
      <w:r>
        <w:rPr>
          <w:rFonts w:hint="eastAsia" w:ascii="仿宋_GB2312" w:hAnsi="仿宋_GB2312" w:eastAsia="仿宋_GB2312" w:cs="仿宋_GB2312"/>
          <w:b/>
          <w:bCs/>
          <w:sz w:val="32"/>
          <w:szCs w:val="32"/>
        </w:rPr>
        <w:t>表彰。</w:t>
      </w:r>
      <w:r>
        <w:rPr>
          <w:rFonts w:hint="eastAsia" w:ascii="仿宋_GB2312" w:hAnsi="仿宋_GB2312" w:eastAsia="仿宋_GB2312" w:cs="仿宋_GB2312"/>
          <w:sz w:val="32"/>
          <w:szCs w:val="32"/>
        </w:rPr>
        <w:t>此次评选活动将依托</w:t>
      </w:r>
      <w:r>
        <w:rPr>
          <w:rFonts w:hint="eastAsia" w:ascii="仿宋_GB2312" w:hAnsi="仿宋_GB2312" w:eastAsia="仿宋_GB2312" w:cs="仿宋_GB2312"/>
          <w:sz w:val="32"/>
          <w:szCs w:val="32"/>
          <w:lang w:val="en-US" w:eastAsia="zh-CN"/>
        </w:rPr>
        <w:t>许昌陶瓷职业学院官网、大学生创新创业服务中心二级网站、大学生创新创业服务中心活动展板</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形式</w:t>
      </w:r>
      <w:r>
        <w:rPr>
          <w:rFonts w:hint="eastAsia" w:ascii="仿宋_GB2312" w:hAnsi="仿宋_GB2312" w:eastAsia="仿宋_GB2312" w:cs="仿宋_GB2312"/>
          <w:sz w:val="32"/>
          <w:szCs w:val="32"/>
        </w:rPr>
        <w:t>，集中宣传大学生创新创业标兵的典型事迹。在全国和全省</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创业工作优先评选时，对符合条件的</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创业标兵作为候选人由学校优先进行推荐。</w:t>
      </w:r>
    </w:p>
    <w:p w14:paraId="71979B99">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、相关要求</w:t>
      </w:r>
    </w:p>
    <w:p w14:paraId="5D147B05">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一）高度重视，认真推荐</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创业标兵评选是推动我校创新创业工作深入开展的重要措施，各学院要精心组织、认真遴选，深入挖掘梳理</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创业典型。坚持实事求是、优中评优的原则，严格评审，认真把关，确保评选工作顺利进行。</w:t>
      </w:r>
    </w:p>
    <w:p w14:paraId="03E9F126">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（二）材料真实，事迹突出。</w:t>
      </w:r>
      <w:r>
        <w:rPr>
          <w:rFonts w:hint="eastAsia" w:ascii="仿宋_GB2312" w:hAnsi="仿宋_GB2312" w:eastAsia="仿宋_GB2312" w:cs="仿宋_GB2312"/>
          <w:sz w:val="32"/>
          <w:szCs w:val="32"/>
        </w:rPr>
        <w:t>被推荐人</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创业事迹要具有典型性、代表性、示范性和影响力，应以生动感人的写实事例、具体翔实的突出表现，体现精神风貌和综合素质。事迹文字材料要求字数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00字</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p>
    <w:p w14:paraId="1FFBA792">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（三）加强宣传，注重效果。</w:t>
      </w:r>
      <w:r>
        <w:rPr>
          <w:rFonts w:hint="eastAsia" w:ascii="仿宋_GB2312" w:hAnsi="仿宋_GB2312" w:eastAsia="仿宋_GB2312" w:cs="仿宋_GB2312"/>
          <w:sz w:val="32"/>
          <w:szCs w:val="32"/>
        </w:rPr>
        <w:t>以大学生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创业标兵评选工作为契机，充分发挥成功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创业典型的示范带动作用，教育、启迪广大学生积极创新、勇于创业，推动我校大学生创新创业工作深入开展。</w:t>
      </w:r>
    </w:p>
    <w:p w14:paraId="06F6F791">
      <w:pPr>
        <w:ind w:firstLine="640" w:firstLineChars="200"/>
        <w:jc w:val="both"/>
        <w:rPr>
          <w:rFonts w:hint="eastAsia" w:ascii="仿宋_GB2312" w:hAnsi="仿宋_GB2312" w:eastAsia="仿宋_GB2312" w:cs="仿宋_GB2312"/>
          <w:sz w:val="32"/>
          <w:szCs w:val="32"/>
          <w:lang w:val="en-US" w:eastAsia="zh-CN"/>
        </w:rPr>
      </w:pPr>
    </w:p>
    <w:p w14:paraId="4E5AA8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8" w:leftChars="304" w:right="0" w:hanging="1280" w:hangingChars="4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附件：</w:t>
      </w:r>
      <w:r>
        <w:rPr>
          <w:rFonts w:hint="eastAsia" w:ascii="仿宋_GB2312" w:hAnsi="仿宋_GB2312" w:eastAsia="仿宋_GB2312" w:cs="仿宋_GB2312"/>
          <w:sz w:val="32"/>
          <w:szCs w:val="32"/>
          <w:lang w:val="en-US" w:eastAsia="zh-CN"/>
        </w:rPr>
        <w:t>许昌陶瓷职业学院</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创业标兵推荐表</w:t>
      </w:r>
    </w:p>
    <w:p w14:paraId="4F98C56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743B9C3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3975782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5" w:leftChars="912" w:right="0" w:rightChars="0" w:firstLine="1600" w:firstLineChars="500"/>
        <w:jc w:val="both"/>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大学生创新创业服务中心</w:t>
      </w:r>
    </w:p>
    <w:p w14:paraId="30E98A6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baseline"/>
        <w:rPr>
          <w:rFonts w:hint="default"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 xml:space="preserve">                         2024年12月11日</w:t>
      </w:r>
    </w:p>
    <w:p w14:paraId="78F598CC">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1916" w:leftChars="760" w:right="0" w:rightChars="0" w:hanging="320" w:hangingChars="1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p>
    <w:p w14:paraId="753DABE0">
      <w:pPr>
        <w:ind w:firstLine="640" w:firstLineChars="200"/>
        <w:jc w:val="both"/>
        <w:rPr>
          <w:rFonts w:hint="eastAsia" w:ascii="仿宋_GB2312" w:hAnsi="仿宋_GB2312" w:eastAsia="仿宋_GB2312" w:cs="仿宋_GB2312"/>
          <w:sz w:val="32"/>
          <w:szCs w:val="32"/>
          <w:lang w:val="en-US" w:eastAsia="zh-CN"/>
        </w:rPr>
      </w:pPr>
    </w:p>
    <w:p w14:paraId="7D8F1565">
      <w:pPr>
        <w:ind w:firstLine="640" w:firstLineChars="200"/>
        <w:jc w:val="both"/>
        <w:rPr>
          <w:rFonts w:hint="eastAsia" w:ascii="仿宋_GB2312" w:hAnsi="仿宋_GB2312" w:eastAsia="仿宋_GB2312" w:cs="仿宋_GB2312"/>
          <w:sz w:val="32"/>
          <w:szCs w:val="32"/>
          <w:lang w:val="en-US" w:eastAsia="zh-CN"/>
        </w:rPr>
      </w:pPr>
    </w:p>
    <w:p w14:paraId="72256156">
      <w:pPr>
        <w:ind w:firstLine="640" w:firstLineChars="200"/>
        <w:jc w:val="both"/>
        <w:rPr>
          <w:rFonts w:hint="eastAsia" w:ascii="仿宋_GB2312" w:hAnsi="仿宋_GB2312" w:eastAsia="仿宋_GB2312" w:cs="仿宋_GB2312"/>
          <w:sz w:val="32"/>
          <w:szCs w:val="32"/>
          <w:lang w:val="en-US" w:eastAsia="zh-CN"/>
        </w:rPr>
      </w:pPr>
    </w:p>
    <w:p w14:paraId="41625F76">
      <w:pPr>
        <w:ind w:firstLine="640" w:firstLineChars="200"/>
        <w:jc w:val="both"/>
        <w:rPr>
          <w:rFonts w:hint="eastAsia" w:ascii="仿宋_GB2312" w:hAnsi="仿宋_GB2312" w:eastAsia="仿宋_GB2312" w:cs="仿宋_GB2312"/>
          <w:sz w:val="32"/>
          <w:szCs w:val="32"/>
          <w:lang w:val="en-US" w:eastAsia="zh-CN"/>
        </w:rPr>
      </w:pPr>
    </w:p>
    <w:p w14:paraId="49938246">
      <w:pPr>
        <w:ind w:firstLine="640" w:firstLineChars="200"/>
        <w:jc w:val="both"/>
        <w:rPr>
          <w:rFonts w:hint="eastAsia" w:ascii="仿宋_GB2312" w:hAnsi="仿宋_GB2312" w:eastAsia="仿宋_GB2312" w:cs="仿宋_GB2312"/>
          <w:sz w:val="32"/>
          <w:szCs w:val="32"/>
          <w:lang w:val="en-US" w:eastAsia="zh-CN"/>
        </w:rPr>
      </w:pPr>
    </w:p>
    <w:p w14:paraId="71FB3281">
      <w:pPr>
        <w:ind w:firstLine="640" w:firstLineChars="200"/>
        <w:jc w:val="both"/>
        <w:rPr>
          <w:rFonts w:hint="eastAsia" w:ascii="仿宋_GB2312" w:hAnsi="仿宋_GB2312" w:eastAsia="仿宋_GB2312" w:cs="仿宋_GB2312"/>
          <w:sz w:val="32"/>
          <w:szCs w:val="32"/>
          <w:lang w:val="en-US" w:eastAsia="zh-CN"/>
        </w:rPr>
      </w:pPr>
    </w:p>
    <w:p w14:paraId="5F54DB21">
      <w:pPr>
        <w:ind w:firstLine="640" w:firstLineChars="200"/>
        <w:jc w:val="both"/>
        <w:rPr>
          <w:rFonts w:hint="eastAsia" w:ascii="仿宋_GB2312" w:hAnsi="仿宋_GB2312" w:eastAsia="仿宋_GB2312" w:cs="仿宋_GB2312"/>
          <w:sz w:val="32"/>
          <w:szCs w:val="32"/>
          <w:lang w:val="en-US" w:eastAsia="zh-CN"/>
        </w:rPr>
      </w:pPr>
    </w:p>
    <w:p w14:paraId="71031762">
      <w:pPr>
        <w:ind w:firstLine="640" w:firstLineChars="200"/>
        <w:jc w:val="both"/>
        <w:rPr>
          <w:rFonts w:hint="eastAsia" w:ascii="仿宋_GB2312" w:hAnsi="仿宋_GB2312" w:eastAsia="仿宋_GB2312" w:cs="仿宋_GB2312"/>
          <w:sz w:val="32"/>
          <w:szCs w:val="32"/>
          <w:lang w:val="en-US" w:eastAsia="zh-CN"/>
        </w:rPr>
      </w:pPr>
    </w:p>
    <w:p w14:paraId="3A787CAB">
      <w:pPr>
        <w:ind w:firstLine="640" w:firstLineChars="200"/>
        <w:jc w:val="both"/>
        <w:rPr>
          <w:rFonts w:hint="eastAsia" w:ascii="仿宋_GB2312" w:hAnsi="仿宋_GB2312" w:eastAsia="仿宋_GB2312" w:cs="仿宋_GB2312"/>
          <w:sz w:val="32"/>
          <w:szCs w:val="32"/>
          <w:lang w:val="en-US" w:eastAsia="zh-CN"/>
        </w:rPr>
      </w:pPr>
    </w:p>
    <w:p w14:paraId="63043CCB">
      <w:pPr>
        <w:jc w:val="both"/>
        <w:rPr>
          <w:rFonts w:hint="eastAsia" w:ascii="仿宋_GB2312" w:hAnsi="仿宋_GB2312" w:eastAsia="仿宋_GB2312" w:cs="仿宋_GB2312"/>
          <w:sz w:val="32"/>
          <w:szCs w:val="32"/>
          <w:lang w:val="en-US" w:eastAsia="zh-CN"/>
        </w:rPr>
      </w:pPr>
    </w:p>
    <w:p w14:paraId="4C9A2245">
      <w:pPr>
        <w:ind w:right="560"/>
        <w:rPr>
          <w:rFonts w:hint="eastAsia" w:ascii="黑体" w:hAnsi="黑体" w:eastAsia="黑体" w:cs="黑体"/>
          <w:sz w:val="32"/>
          <w:szCs w:val="32"/>
          <w:lang w:val="en-US" w:eastAsia="zh-CN"/>
        </w:rPr>
      </w:pPr>
      <w:r>
        <w:rPr>
          <w:rFonts w:hint="eastAsia" w:ascii="黑体" w:hAnsi="黑体" w:eastAsia="黑体" w:cs="黑体"/>
          <w:sz w:val="32"/>
          <w:szCs w:val="32"/>
        </w:rPr>
        <w:t>附  件</w:t>
      </w:r>
    </w:p>
    <w:p w14:paraId="0D52E336">
      <w:pPr>
        <w:snapToGrid w:val="0"/>
        <w:rPr>
          <w:rFonts w:ascii="黑体" w:eastAsia="黑体"/>
          <w:color w:val="000000"/>
          <w:sz w:val="24"/>
          <w:szCs w:val="24"/>
        </w:rPr>
      </w:pPr>
    </w:p>
    <w:p w14:paraId="5B053D42">
      <w:pPr>
        <w:snapToGrid w:val="0"/>
        <w:jc w:val="center"/>
        <w:rPr>
          <w:rFonts w:ascii="方正小标宋简体" w:hAnsi="宋体" w:eastAsia="方正小标宋简体" w:cs="宋体"/>
          <w:color w:val="000000"/>
          <w:spacing w:val="20"/>
          <w:sz w:val="44"/>
          <w:szCs w:val="44"/>
        </w:rPr>
      </w:pPr>
      <w:r>
        <w:rPr>
          <w:rFonts w:hint="eastAsia" w:ascii="方正小标宋简体" w:hAnsi="宋体" w:eastAsia="方正小标宋简体" w:cs="宋体"/>
          <w:color w:val="000000"/>
          <w:spacing w:val="20"/>
          <w:sz w:val="44"/>
          <w:szCs w:val="44"/>
          <w:lang w:val="en-US" w:eastAsia="zh-CN"/>
        </w:rPr>
        <w:t>许昌陶瓷职业学院</w:t>
      </w:r>
      <w:r>
        <w:rPr>
          <w:rFonts w:hint="eastAsia" w:ascii="方正小标宋简体" w:hAnsi="宋体" w:eastAsia="方正小标宋简体" w:cs="宋体"/>
          <w:color w:val="000000"/>
          <w:spacing w:val="20"/>
          <w:sz w:val="44"/>
          <w:szCs w:val="44"/>
        </w:rPr>
        <w:t>大学生创新创业标兵</w:t>
      </w:r>
    </w:p>
    <w:p w14:paraId="11C55F89">
      <w:pPr>
        <w:snapToGrid w:val="0"/>
        <w:jc w:val="center"/>
        <w:rPr>
          <w:rFonts w:hint="eastAsia" w:ascii="方正小标宋简体" w:hAnsi="宋体" w:eastAsia="方正小标宋简体" w:cs="宋体"/>
          <w:color w:val="000000"/>
          <w:spacing w:val="20"/>
          <w:sz w:val="44"/>
          <w:szCs w:val="44"/>
        </w:rPr>
      </w:pPr>
      <w:r>
        <w:rPr>
          <w:rFonts w:hint="eastAsia" w:ascii="方正小标宋简体" w:hAnsi="宋体" w:eastAsia="方正小标宋简体" w:cs="宋体"/>
          <w:color w:val="000000"/>
          <w:spacing w:val="20"/>
          <w:sz w:val="44"/>
          <w:szCs w:val="44"/>
        </w:rPr>
        <w:t>评选推荐表</w:t>
      </w:r>
    </w:p>
    <w:tbl>
      <w:tblPr>
        <w:tblStyle w:val="5"/>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64"/>
        <w:gridCol w:w="1300"/>
        <w:gridCol w:w="117"/>
        <w:gridCol w:w="1276"/>
        <w:gridCol w:w="567"/>
        <w:gridCol w:w="992"/>
        <w:gridCol w:w="1309"/>
      </w:tblGrid>
      <w:tr w14:paraId="33EA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63" w:type="dxa"/>
            <w:noWrap w:val="0"/>
            <w:vAlign w:val="center"/>
          </w:tcPr>
          <w:p w14:paraId="1B873876">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姓名</w:t>
            </w:r>
          </w:p>
        </w:tc>
        <w:tc>
          <w:tcPr>
            <w:tcW w:w="1564" w:type="dxa"/>
            <w:noWrap w:val="0"/>
            <w:vAlign w:val="center"/>
          </w:tcPr>
          <w:p w14:paraId="54D7BF48">
            <w:pPr>
              <w:snapToGrid w:val="0"/>
              <w:jc w:val="center"/>
              <w:rPr>
                <w:rFonts w:hint="eastAsia" w:ascii="仿宋_GB2312" w:hAnsi="宋体" w:cs="宋体"/>
                <w:color w:val="000000"/>
                <w:sz w:val="24"/>
                <w:szCs w:val="24"/>
              </w:rPr>
            </w:pPr>
          </w:p>
        </w:tc>
        <w:tc>
          <w:tcPr>
            <w:tcW w:w="1300" w:type="dxa"/>
            <w:noWrap w:val="0"/>
            <w:vAlign w:val="center"/>
          </w:tcPr>
          <w:p w14:paraId="1A33D818">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性别</w:t>
            </w:r>
          </w:p>
        </w:tc>
        <w:tc>
          <w:tcPr>
            <w:tcW w:w="1960" w:type="dxa"/>
            <w:gridSpan w:val="3"/>
            <w:noWrap w:val="0"/>
            <w:vAlign w:val="center"/>
          </w:tcPr>
          <w:p w14:paraId="11B1DB52">
            <w:pPr>
              <w:snapToGrid w:val="0"/>
              <w:jc w:val="center"/>
              <w:rPr>
                <w:rFonts w:hint="eastAsia" w:ascii="仿宋_GB2312" w:hAnsi="宋体" w:cs="宋体"/>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217170</wp:posOffset>
                      </wp:positionV>
                      <wp:extent cx="8255" cy="846455"/>
                      <wp:effectExtent l="6350" t="0" r="23495" b="10795"/>
                      <wp:wrapNone/>
                      <wp:docPr id="4" name="直接连接符 4"/>
                      <wp:cNvGraphicFramePr/>
                      <a:graphic xmlns:a="http://schemas.openxmlformats.org/drawingml/2006/main">
                        <a:graphicData uri="http://schemas.microsoft.com/office/word/2010/wordprocessingShape">
                          <wps:wsp>
                            <wps:cNvCnPr/>
                            <wps:spPr>
                              <a:xfrm>
                                <a:off x="3949065" y="2658110"/>
                                <a:ext cx="8255" cy="8464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4pt;margin-top:17.1pt;height:66.65pt;width:0.65pt;z-index:251659264;mso-width-relative:page;mso-height-relative:page;" filled="f" stroked="t" coordsize="21600,21600" o:gfxdata="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kFc52gAAAAkBAAAPAAAAAAAAAAEAIAAAACIAAABkcnMvZG93bnJldi54bWxQSwEC&#10;FAAUAAAACACHTuJA+y1AHPIBAADAAwAADgAAAAAAAAABACAAAAApAQAAZHJzL2Uyb0RvYy54bWxQ&#10;SwUGAAAAAAYABgBZAQAAjQUAAAAA&#10;">
                      <v:fill on="f" focussize="0,0"/>
                      <v:stroke weight="1pt" color="#000000 [3213]" miterlimit="8" joinstyle="miter"/>
                      <v:imagedata o:title=""/>
                      <o:lock v:ext="edit" aspectratio="f"/>
                    </v:line>
                  </w:pict>
                </mc:Fallback>
              </mc:AlternateContent>
            </w:r>
          </w:p>
        </w:tc>
        <w:tc>
          <w:tcPr>
            <w:tcW w:w="2301" w:type="dxa"/>
            <w:gridSpan w:val="2"/>
            <w:vMerge w:val="restart"/>
            <w:noWrap w:val="0"/>
            <w:vAlign w:val="center"/>
          </w:tcPr>
          <w:p w14:paraId="402969E1">
            <w:pPr>
              <w:snapToGrid w:val="0"/>
              <w:jc w:val="center"/>
              <w:rPr>
                <w:rFonts w:hint="default" w:ascii="仿宋_GB2312" w:hAnsi="宋体" w:cs="宋体" w:eastAsiaTheme="minorEastAsia"/>
                <w:color w:val="000000"/>
                <w:sz w:val="24"/>
                <w:szCs w:val="24"/>
                <w:lang w:val="en-US" w:eastAsia="zh-CN"/>
              </w:rPr>
            </w:pPr>
            <w:r>
              <w:rPr>
                <w:rFonts w:hint="eastAsia" w:ascii="仿宋_GB2312" w:hAnsi="宋体" w:cs="宋体"/>
                <w:color w:val="000000"/>
                <w:sz w:val="24"/>
                <w:szCs w:val="24"/>
                <w:lang w:val="en-US" w:eastAsia="zh-CN"/>
              </w:rPr>
              <w:t>一寸照片</w:t>
            </w:r>
          </w:p>
        </w:tc>
      </w:tr>
      <w:tr w14:paraId="6EB4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63" w:type="dxa"/>
            <w:noWrap w:val="0"/>
            <w:vAlign w:val="center"/>
          </w:tcPr>
          <w:p w14:paraId="7C64209B">
            <w:pPr>
              <w:snapToGrid w:val="0"/>
              <w:jc w:val="center"/>
              <w:rPr>
                <w:rFonts w:hint="default" w:ascii="仿宋_GB2312" w:hAnsi="宋体" w:cs="宋体" w:eastAsiaTheme="minorEastAsia"/>
                <w:color w:val="000000"/>
                <w:sz w:val="24"/>
                <w:szCs w:val="24"/>
                <w:lang w:val="en-US" w:eastAsia="zh-CN"/>
              </w:rPr>
            </w:pPr>
            <w:r>
              <w:rPr>
                <w:rFonts w:hint="eastAsia" w:ascii="仿宋_GB2312" w:hAnsi="宋体" w:cs="宋体"/>
                <w:color w:val="000000"/>
                <w:sz w:val="24"/>
                <w:szCs w:val="24"/>
                <w:lang w:val="en-US" w:eastAsia="zh-CN"/>
              </w:rPr>
              <w:t>政治面貌</w:t>
            </w:r>
          </w:p>
        </w:tc>
        <w:tc>
          <w:tcPr>
            <w:tcW w:w="1564" w:type="dxa"/>
            <w:noWrap w:val="0"/>
            <w:vAlign w:val="center"/>
          </w:tcPr>
          <w:p w14:paraId="7C0E98E4">
            <w:pPr>
              <w:snapToGrid w:val="0"/>
              <w:jc w:val="center"/>
              <w:rPr>
                <w:rFonts w:hint="eastAsia" w:ascii="仿宋_GB2312" w:hAnsi="宋体" w:cs="宋体"/>
                <w:color w:val="000000"/>
                <w:sz w:val="24"/>
                <w:szCs w:val="24"/>
              </w:rPr>
            </w:pPr>
          </w:p>
        </w:tc>
        <w:tc>
          <w:tcPr>
            <w:tcW w:w="3260" w:type="dxa"/>
            <w:gridSpan w:val="4"/>
            <w:noWrap w:val="0"/>
            <w:vAlign w:val="center"/>
          </w:tcPr>
          <w:p w14:paraId="5EF41F3E">
            <w:pPr>
              <w:snapToGrid w:val="0"/>
              <w:jc w:val="both"/>
              <w:rPr>
                <w:rFonts w:hint="default" w:ascii="仿宋_GB2312" w:hAnsi="宋体" w:eastAsia="仿宋_GB2312" w:cs="宋体"/>
                <w:color w:val="000000"/>
                <w:sz w:val="24"/>
                <w:szCs w:val="24"/>
                <w:lang w:val="en-US" w:eastAsia="zh-CN"/>
              </w:rPr>
            </w:pPr>
            <w:r>
              <w:rPr>
                <w:rFonts w:hint="eastAsia" w:ascii="仿宋_GB2312" w:hAnsi="宋体" w:cs="宋体"/>
                <w:color w:val="000000"/>
                <w:sz w:val="24"/>
                <w:szCs w:val="24"/>
                <w:lang w:val="en-US" w:eastAsia="zh-CN"/>
              </w:rPr>
              <w:t>出生年月</w:t>
            </w:r>
          </w:p>
        </w:tc>
        <w:tc>
          <w:tcPr>
            <w:tcW w:w="2301" w:type="dxa"/>
            <w:gridSpan w:val="2"/>
            <w:vMerge w:val="continue"/>
            <w:noWrap w:val="0"/>
            <w:vAlign w:val="center"/>
          </w:tcPr>
          <w:p w14:paraId="589B492B">
            <w:pPr>
              <w:snapToGrid w:val="0"/>
              <w:jc w:val="center"/>
              <w:rPr>
                <w:rFonts w:hint="eastAsia" w:ascii="仿宋_GB2312" w:hAnsi="宋体" w:cs="宋体"/>
                <w:color w:val="000000"/>
                <w:sz w:val="24"/>
                <w:szCs w:val="24"/>
              </w:rPr>
            </w:pPr>
          </w:p>
        </w:tc>
      </w:tr>
      <w:tr w14:paraId="1A0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663" w:type="dxa"/>
            <w:noWrap w:val="0"/>
            <w:vAlign w:val="center"/>
          </w:tcPr>
          <w:p w14:paraId="63AF8182">
            <w:pPr>
              <w:snapToGrid w:val="0"/>
              <w:jc w:val="center"/>
              <w:rPr>
                <w:rFonts w:hint="eastAsia" w:ascii="仿宋_GB2312" w:hAnsi="宋体" w:cs="宋体"/>
                <w:color w:val="000000"/>
                <w:sz w:val="24"/>
                <w:szCs w:val="24"/>
              </w:rPr>
            </w:pPr>
            <w:r>
              <w:rPr>
                <w:rFonts w:hint="eastAsia" w:ascii="仿宋_GB2312" w:hAnsi="宋体" w:cs="宋体"/>
                <w:color w:val="000000"/>
                <w:sz w:val="24"/>
                <w:szCs w:val="24"/>
                <w:lang w:val="en-US" w:eastAsia="zh-CN"/>
              </w:rPr>
              <w:t>专业及班级</w:t>
            </w:r>
          </w:p>
        </w:tc>
        <w:tc>
          <w:tcPr>
            <w:tcW w:w="2864" w:type="dxa"/>
            <w:gridSpan w:val="2"/>
            <w:noWrap w:val="0"/>
            <w:vAlign w:val="center"/>
          </w:tcPr>
          <w:p w14:paraId="2793D094">
            <w:pPr>
              <w:snapToGrid w:val="0"/>
              <w:jc w:val="center"/>
              <w:rPr>
                <w:rFonts w:hint="eastAsia" w:ascii="仿宋_GB2312" w:hAnsi="宋体" w:cs="宋体"/>
                <w:color w:val="000000"/>
                <w:sz w:val="24"/>
                <w:szCs w:val="24"/>
              </w:rPr>
            </w:pPr>
          </w:p>
        </w:tc>
        <w:tc>
          <w:tcPr>
            <w:tcW w:w="1960" w:type="dxa"/>
            <w:gridSpan w:val="3"/>
            <w:noWrap w:val="0"/>
            <w:vAlign w:val="center"/>
          </w:tcPr>
          <w:p w14:paraId="4F839F3A">
            <w:pPr>
              <w:snapToGrid w:val="0"/>
              <w:jc w:val="center"/>
              <w:rPr>
                <w:rFonts w:hint="eastAsia" w:ascii="仿宋_GB2312" w:hAnsi="宋体" w:cs="宋体"/>
                <w:color w:val="000000"/>
                <w:sz w:val="24"/>
                <w:szCs w:val="24"/>
                <w:lang w:val="en-US" w:eastAsia="zh-CN"/>
              </w:rPr>
            </w:pPr>
            <w:r>
              <w:rPr>
                <w:rFonts w:hint="eastAsia" w:ascii="仿宋_GB2312" w:hAnsi="宋体" w:cs="宋体"/>
                <w:color w:val="000000"/>
                <w:sz w:val="24"/>
                <w:szCs w:val="24"/>
              </w:rPr>
              <w:t>联系电话</w:t>
            </w:r>
          </w:p>
        </w:tc>
        <w:tc>
          <w:tcPr>
            <w:tcW w:w="2301" w:type="dxa"/>
            <w:gridSpan w:val="2"/>
            <w:noWrap w:val="0"/>
            <w:vAlign w:val="center"/>
          </w:tcPr>
          <w:p w14:paraId="49CF7850">
            <w:pPr>
              <w:snapToGrid w:val="0"/>
              <w:jc w:val="center"/>
              <w:rPr>
                <w:rFonts w:hint="eastAsia" w:ascii="仿宋_GB2312" w:hAnsi="宋体" w:cs="宋体"/>
                <w:color w:val="000000"/>
                <w:sz w:val="24"/>
                <w:szCs w:val="24"/>
              </w:rPr>
            </w:pPr>
          </w:p>
        </w:tc>
      </w:tr>
      <w:tr w14:paraId="191D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3" w:type="dxa"/>
            <w:noWrap w:val="0"/>
            <w:vAlign w:val="center"/>
          </w:tcPr>
          <w:p w14:paraId="1B25459C">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入学(毕业)时间</w:t>
            </w:r>
          </w:p>
        </w:tc>
        <w:tc>
          <w:tcPr>
            <w:tcW w:w="2864" w:type="dxa"/>
            <w:gridSpan w:val="2"/>
            <w:noWrap w:val="0"/>
            <w:vAlign w:val="center"/>
          </w:tcPr>
          <w:p w14:paraId="64B409B8">
            <w:pPr>
              <w:snapToGrid w:val="0"/>
              <w:jc w:val="center"/>
              <w:rPr>
                <w:rFonts w:hint="eastAsia" w:ascii="仿宋_GB2312" w:hAnsi="宋体" w:cs="宋体"/>
                <w:color w:val="000000"/>
                <w:sz w:val="24"/>
                <w:szCs w:val="24"/>
              </w:rPr>
            </w:pPr>
          </w:p>
        </w:tc>
        <w:tc>
          <w:tcPr>
            <w:tcW w:w="1960" w:type="dxa"/>
            <w:gridSpan w:val="3"/>
            <w:noWrap w:val="0"/>
            <w:vAlign w:val="center"/>
          </w:tcPr>
          <w:p w14:paraId="00724548">
            <w:pPr>
              <w:snapToGrid w:val="0"/>
              <w:jc w:val="center"/>
              <w:rPr>
                <w:rFonts w:hint="eastAsia" w:ascii="仿宋_GB2312" w:hAnsi="宋体" w:cs="宋体"/>
                <w:color w:val="000000"/>
                <w:sz w:val="24"/>
                <w:szCs w:val="24"/>
              </w:rPr>
            </w:pPr>
            <w:r>
              <w:rPr>
                <w:rFonts w:hint="eastAsia" w:ascii="仿宋_GB2312" w:hAnsi="宋体" w:cs="宋体"/>
                <w:color w:val="000000"/>
                <w:sz w:val="24"/>
                <w:szCs w:val="24"/>
                <w:lang w:val="en-US" w:eastAsia="zh-CN"/>
              </w:rPr>
              <w:t>身份证号</w:t>
            </w:r>
          </w:p>
        </w:tc>
        <w:tc>
          <w:tcPr>
            <w:tcW w:w="2301" w:type="dxa"/>
            <w:gridSpan w:val="2"/>
            <w:noWrap w:val="0"/>
            <w:vAlign w:val="center"/>
          </w:tcPr>
          <w:p w14:paraId="7406590B">
            <w:pPr>
              <w:snapToGrid w:val="0"/>
              <w:jc w:val="center"/>
              <w:rPr>
                <w:rFonts w:hint="eastAsia" w:ascii="仿宋_GB2312" w:hAnsi="宋体" w:cs="宋体"/>
                <w:color w:val="000000"/>
                <w:sz w:val="24"/>
                <w:szCs w:val="24"/>
              </w:rPr>
            </w:pPr>
          </w:p>
        </w:tc>
      </w:tr>
      <w:tr w14:paraId="2DB6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63" w:type="dxa"/>
            <w:noWrap w:val="0"/>
            <w:vAlign w:val="center"/>
          </w:tcPr>
          <w:p w14:paraId="09DEE173">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企业名称</w:t>
            </w:r>
          </w:p>
        </w:tc>
        <w:tc>
          <w:tcPr>
            <w:tcW w:w="2864" w:type="dxa"/>
            <w:gridSpan w:val="2"/>
            <w:noWrap w:val="0"/>
            <w:vAlign w:val="center"/>
          </w:tcPr>
          <w:p w14:paraId="189B7160">
            <w:pPr>
              <w:snapToGrid w:val="0"/>
              <w:jc w:val="center"/>
              <w:rPr>
                <w:rFonts w:hint="eastAsia" w:ascii="仿宋_GB2312" w:hAnsi="宋体" w:cs="宋体"/>
                <w:color w:val="000000"/>
                <w:sz w:val="24"/>
                <w:szCs w:val="24"/>
              </w:rPr>
            </w:pPr>
          </w:p>
        </w:tc>
        <w:tc>
          <w:tcPr>
            <w:tcW w:w="1960" w:type="dxa"/>
            <w:gridSpan w:val="3"/>
            <w:noWrap w:val="0"/>
            <w:vAlign w:val="center"/>
          </w:tcPr>
          <w:p w14:paraId="02CE79FF">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现任职务</w:t>
            </w:r>
          </w:p>
        </w:tc>
        <w:tc>
          <w:tcPr>
            <w:tcW w:w="2301" w:type="dxa"/>
            <w:gridSpan w:val="2"/>
            <w:noWrap w:val="0"/>
            <w:vAlign w:val="center"/>
          </w:tcPr>
          <w:p w14:paraId="6B7FDF2F">
            <w:pPr>
              <w:snapToGrid w:val="0"/>
              <w:jc w:val="center"/>
              <w:rPr>
                <w:rFonts w:hint="eastAsia" w:ascii="仿宋_GB2312" w:hAnsi="宋体" w:cs="宋体"/>
                <w:color w:val="000000"/>
                <w:sz w:val="24"/>
                <w:szCs w:val="24"/>
              </w:rPr>
            </w:pPr>
          </w:p>
        </w:tc>
      </w:tr>
      <w:tr w14:paraId="01BC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63" w:type="dxa"/>
            <w:noWrap w:val="0"/>
            <w:vAlign w:val="center"/>
          </w:tcPr>
          <w:p w14:paraId="5515D71C">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企业地址</w:t>
            </w:r>
          </w:p>
        </w:tc>
        <w:tc>
          <w:tcPr>
            <w:tcW w:w="7125" w:type="dxa"/>
            <w:gridSpan w:val="7"/>
            <w:noWrap w:val="0"/>
            <w:vAlign w:val="center"/>
          </w:tcPr>
          <w:p w14:paraId="1648AB6D">
            <w:pPr>
              <w:snapToGrid w:val="0"/>
              <w:jc w:val="center"/>
              <w:rPr>
                <w:rFonts w:hint="eastAsia" w:ascii="仿宋_GB2312" w:hAnsi="宋体" w:cs="宋体"/>
                <w:color w:val="000000"/>
                <w:sz w:val="24"/>
                <w:szCs w:val="24"/>
              </w:rPr>
            </w:pPr>
          </w:p>
        </w:tc>
      </w:tr>
      <w:tr w14:paraId="3190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527" w:type="dxa"/>
            <w:gridSpan w:val="3"/>
            <w:noWrap w:val="0"/>
            <w:vAlign w:val="center"/>
          </w:tcPr>
          <w:p w14:paraId="50A3CAEC">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统一社会信用代码或注册号</w:t>
            </w:r>
          </w:p>
        </w:tc>
        <w:tc>
          <w:tcPr>
            <w:tcW w:w="4261" w:type="dxa"/>
            <w:gridSpan w:val="5"/>
            <w:noWrap w:val="0"/>
            <w:vAlign w:val="center"/>
          </w:tcPr>
          <w:p w14:paraId="05648404">
            <w:pPr>
              <w:snapToGrid w:val="0"/>
              <w:jc w:val="center"/>
              <w:rPr>
                <w:rFonts w:hint="eastAsia" w:ascii="仿宋_GB2312" w:hAnsi="宋体" w:cs="宋体"/>
                <w:color w:val="000000"/>
                <w:sz w:val="24"/>
                <w:szCs w:val="24"/>
              </w:rPr>
            </w:pPr>
          </w:p>
        </w:tc>
      </w:tr>
      <w:tr w14:paraId="730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663" w:type="dxa"/>
            <w:noWrap w:val="0"/>
            <w:vAlign w:val="center"/>
          </w:tcPr>
          <w:p w14:paraId="3CD04731">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企业类别</w:t>
            </w:r>
          </w:p>
        </w:tc>
        <w:tc>
          <w:tcPr>
            <w:tcW w:w="7125" w:type="dxa"/>
            <w:gridSpan w:val="7"/>
            <w:noWrap w:val="0"/>
            <w:vAlign w:val="center"/>
          </w:tcPr>
          <w:p w14:paraId="36293C36">
            <w:pPr>
              <w:snapToGrid w:val="0"/>
              <w:rPr>
                <w:rFonts w:hint="eastAsia" w:ascii="仿宋_GB2312" w:hAnsi="宋体"/>
                <w:color w:val="000000"/>
                <w:sz w:val="24"/>
                <w:szCs w:val="24"/>
              </w:rPr>
            </w:pPr>
            <w:r>
              <w:rPr>
                <w:rFonts w:hint="eastAsia" w:ascii="仿宋_GB2312" w:hAnsi="宋体"/>
                <w:color w:val="000000"/>
                <w:sz w:val="24"/>
                <w:szCs w:val="24"/>
              </w:rPr>
              <w:t xml:space="preserve">□现代农业      </w:t>
            </w:r>
            <w:r>
              <w:rPr>
                <w:rFonts w:hint="eastAsia" w:ascii="仿宋_GB2312" w:hAnsi="宋体"/>
                <w:color w:val="000000"/>
                <w:sz w:val="24"/>
                <w:szCs w:val="24"/>
                <w:lang w:eastAsia="zh-CN"/>
              </w:rPr>
              <w:t>□</w:t>
            </w:r>
            <w:r>
              <w:rPr>
                <w:rFonts w:hint="eastAsia" w:ascii="仿宋_GB2312" w:hAnsi="宋体"/>
                <w:color w:val="000000"/>
                <w:sz w:val="24"/>
                <w:szCs w:val="24"/>
              </w:rPr>
              <w:t xml:space="preserve">制造业      </w:t>
            </w:r>
            <w:r>
              <w:rPr>
                <w:rFonts w:hint="eastAsia" w:ascii="仿宋_GB2312" w:hAnsi="宋体"/>
                <w:color w:val="000000"/>
                <w:sz w:val="24"/>
                <w:szCs w:val="24"/>
                <w:lang w:val="en-US" w:eastAsia="zh-CN"/>
              </w:rPr>
              <w:t xml:space="preserve">  </w:t>
            </w:r>
            <w:r>
              <w:rPr>
                <w:rFonts w:hint="eastAsia" w:ascii="仿宋_GB2312" w:hAnsi="宋体"/>
                <w:color w:val="000000"/>
                <w:sz w:val="24"/>
                <w:szCs w:val="24"/>
              </w:rPr>
              <w:t>□信息技术服务          □文化创意服务      □社会服务       □公益创业</w:t>
            </w:r>
          </w:p>
        </w:tc>
      </w:tr>
      <w:tr w14:paraId="1D7B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3" w:type="dxa"/>
            <w:noWrap w:val="0"/>
            <w:vAlign w:val="center"/>
          </w:tcPr>
          <w:p w14:paraId="6E636CD8">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吸纳就业人数</w:t>
            </w:r>
          </w:p>
        </w:tc>
        <w:tc>
          <w:tcPr>
            <w:tcW w:w="1564" w:type="dxa"/>
            <w:noWrap w:val="0"/>
            <w:vAlign w:val="center"/>
          </w:tcPr>
          <w:p w14:paraId="6D139DF2">
            <w:pPr>
              <w:snapToGrid w:val="0"/>
              <w:jc w:val="center"/>
              <w:rPr>
                <w:rFonts w:hint="eastAsia" w:ascii="仿宋_GB2312" w:hAnsi="宋体" w:cs="宋体"/>
                <w:color w:val="000000"/>
                <w:sz w:val="24"/>
                <w:szCs w:val="24"/>
              </w:rPr>
            </w:pPr>
          </w:p>
        </w:tc>
        <w:tc>
          <w:tcPr>
            <w:tcW w:w="1417" w:type="dxa"/>
            <w:gridSpan w:val="2"/>
            <w:noWrap w:val="0"/>
            <w:vAlign w:val="center"/>
          </w:tcPr>
          <w:p w14:paraId="65FE35D0">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公司资产</w:t>
            </w:r>
          </w:p>
        </w:tc>
        <w:tc>
          <w:tcPr>
            <w:tcW w:w="1276" w:type="dxa"/>
            <w:noWrap w:val="0"/>
            <w:vAlign w:val="center"/>
          </w:tcPr>
          <w:p w14:paraId="33F060B9">
            <w:pPr>
              <w:snapToGrid w:val="0"/>
              <w:jc w:val="center"/>
              <w:rPr>
                <w:rFonts w:hint="eastAsia" w:ascii="仿宋_GB2312" w:hAnsi="宋体" w:cs="宋体"/>
                <w:color w:val="000000"/>
                <w:sz w:val="24"/>
                <w:szCs w:val="24"/>
              </w:rPr>
            </w:pPr>
          </w:p>
        </w:tc>
        <w:tc>
          <w:tcPr>
            <w:tcW w:w="1559" w:type="dxa"/>
            <w:gridSpan w:val="2"/>
            <w:noWrap w:val="0"/>
            <w:vAlign w:val="center"/>
          </w:tcPr>
          <w:p w14:paraId="07F1E223">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年营业额</w:t>
            </w:r>
          </w:p>
        </w:tc>
        <w:tc>
          <w:tcPr>
            <w:tcW w:w="1309" w:type="dxa"/>
            <w:noWrap w:val="0"/>
            <w:vAlign w:val="center"/>
          </w:tcPr>
          <w:p w14:paraId="1B00A75A">
            <w:pPr>
              <w:snapToGrid w:val="0"/>
              <w:jc w:val="center"/>
              <w:rPr>
                <w:rFonts w:hint="eastAsia" w:ascii="仿宋_GB2312" w:hAnsi="宋体" w:cs="宋体"/>
                <w:color w:val="000000"/>
                <w:sz w:val="24"/>
                <w:szCs w:val="24"/>
              </w:rPr>
            </w:pPr>
          </w:p>
        </w:tc>
      </w:tr>
      <w:tr w14:paraId="16D5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3" w:type="dxa"/>
            <w:noWrap w:val="0"/>
            <w:vAlign w:val="center"/>
          </w:tcPr>
          <w:p w14:paraId="7F6B0907">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获投融资情况</w:t>
            </w:r>
          </w:p>
        </w:tc>
        <w:tc>
          <w:tcPr>
            <w:tcW w:w="1564" w:type="dxa"/>
            <w:noWrap w:val="0"/>
            <w:vAlign w:val="center"/>
          </w:tcPr>
          <w:p w14:paraId="56421A27">
            <w:pPr>
              <w:snapToGrid w:val="0"/>
              <w:jc w:val="center"/>
              <w:rPr>
                <w:rFonts w:hint="eastAsia" w:ascii="仿宋_GB2312" w:hAnsi="宋体" w:cs="宋体"/>
                <w:color w:val="000000"/>
                <w:sz w:val="24"/>
                <w:szCs w:val="24"/>
              </w:rPr>
            </w:pPr>
          </w:p>
        </w:tc>
        <w:tc>
          <w:tcPr>
            <w:tcW w:w="1417" w:type="dxa"/>
            <w:gridSpan w:val="2"/>
            <w:noWrap w:val="0"/>
            <w:vAlign w:val="center"/>
          </w:tcPr>
          <w:p w14:paraId="29DF8EEE">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负债率</w:t>
            </w:r>
          </w:p>
        </w:tc>
        <w:tc>
          <w:tcPr>
            <w:tcW w:w="1276" w:type="dxa"/>
            <w:noWrap w:val="0"/>
            <w:vAlign w:val="center"/>
          </w:tcPr>
          <w:p w14:paraId="57020A26">
            <w:pPr>
              <w:snapToGrid w:val="0"/>
              <w:jc w:val="center"/>
              <w:rPr>
                <w:rFonts w:hint="eastAsia" w:ascii="仿宋_GB2312" w:hAnsi="宋体" w:cs="宋体"/>
                <w:color w:val="000000"/>
                <w:sz w:val="24"/>
                <w:szCs w:val="24"/>
              </w:rPr>
            </w:pPr>
          </w:p>
        </w:tc>
        <w:tc>
          <w:tcPr>
            <w:tcW w:w="1559" w:type="dxa"/>
            <w:gridSpan w:val="2"/>
            <w:noWrap w:val="0"/>
            <w:vAlign w:val="center"/>
          </w:tcPr>
          <w:p w14:paraId="53D550F3">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净利润</w:t>
            </w:r>
          </w:p>
        </w:tc>
        <w:tc>
          <w:tcPr>
            <w:tcW w:w="1309" w:type="dxa"/>
            <w:noWrap w:val="0"/>
            <w:vAlign w:val="center"/>
          </w:tcPr>
          <w:p w14:paraId="6F11A084">
            <w:pPr>
              <w:snapToGrid w:val="0"/>
              <w:jc w:val="center"/>
              <w:rPr>
                <w:rFonts w:hint="eastAsia" w:ascii="仿宋_GB2312" w:hAnsi="宋体" w:cs="宋体"/>
                <w:color w:val="000000"/>
                <w:sz w:val="24"/>
                <w:szCs w:val="24"/>
              </w:rPr>
            </w:pPr>
          </w:p>
        </w:tc>
      </w:tr>
      <w:tr w14:paraId="2FB9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663" w:type="dxa"/>
            <w:noWrap w:val="0"/>
            <w:vAlign w:val="center"/>
          </w:tcPr>
          <w:p w14:paraId="7F015E12">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主要事迹</w:t>
            </w:r>
          </w:p>
        </w:tc>
        <w:tc>
          <w:tcPr>
            <w:tcW w:w="7125" w:type="dxa"/>
            <w:gridSpan w:val="7"/>
            <w:noWrap w:val="0"/>
            <w:vAlign w:val="center"/>
          </w:tcPr>
          <w:p w14:paraId="709B8962">
            <w:pPr>
              <w:snapToGrid w:val="0"/>
              <w:spacing w:line="300" w:lineRule="auto"/>
              <w:ind w:firstLine="480" w:firstLineChars="200"/>
              <w:rPr>
                <w:rFonts w:hint="eastAsia" w:ascii="仿宋_GB2312" w:hAnsi="宋体" w:eastAsiaTheme="minorEastAsia"/>
                <w:color w:val="000000"/>
                <w:sz w:val="24"/>
                <w:szCs w:val="24"/>
                <w:lang w:eastAsia="zh-CN"/>
              </w:rPr>
            </w:pPr>
            <w:r>
              <w:rPr>
                <w:rFonts w:hint="eastAsia" w:ascii="仿宋_GB2312" w:hAnsi="宋体"/>
                <w:color w:val="000000"/>
                <w:sz w:val="24"/>
                <w:szCs w:val="24"/>
              </w:rPr>
              <w:t>主要从创新创业项目选择、资源整合、团队建设、产品市场营销、融资运作、风险防范、显著成效等创新创业历程</w:t>
            </w:r>
            <w:r>
              <w:rPr>
                <w:rFonts w:hint="eastAsia" w:ascii="仿宋_GB2312" w:hAnsi="宋体"/>
                <w:color w:val="000000"/>
                <w:sz w:val="24"/>
                <w:szCs w:val="24"/>
                <w:lang w:val="en-US" w:eastAsia="zh-CN"/>
              </w:rPr>
              <w:t>或参加创新创业赛事活动、项目</w:t>
            </w:r>
            <w:r>
              <w:rPr>
                <w:rFonts w:hint="eastAsia" w:ascii="仿宋_GB2312" w:hAnsi="宋体"/>
                <w:color w:val="000000"/>
                <w:sz w:val="24"/>
                <w:szCs w:val="24"/>
              </w:rPr>
              <w:t>进行撰写，文字精炼、特点明晰。</w:t>
            </w:r>
            <w:r>
              <w:rPr>
                <w:rFonts w:hint="eastAsia" w:ascii="仿宋_GB2312" w:hAnsi="宋体"/>
                <w:color w:val="000000"/>
                <w:sz w:val="24"/>
                <w:szCs w:val="24"/>
                <w:lang w:eastAsia="zh-CN"/>
              </w:rPr>
              <w:t>（</w:t>
            </w:r>
            <w:r>
              <w:rPr>
                <w:rFonts w:hint="eastAsia" w:ascii="仿宋_GB2312" w:hAnsi="宋体"/>
                <w:color w:val="000000"/>
                <w:sz w:val="24"/>
                <w:szCs w:val="24"/>
                <w:lang w:val="en-US" w:eastAsia="zh-CN"/>
              </w:rPr>
              <w:t>500字以内</w:t>
            </w:r>
            <w:r>
              <w:rPr>
                <w:rFonts w:hint="eastAsia" w:ascii="仿宋_GB2312" w:hAnsi="宋体"/>
                <w:color w:val="000000"/>
                <w:sz w:val="24"/>
                <w:szCs w:val="24"/>
                <w:lang w:eastAsia="zh-CN"/>
              </w:rPr>
              <w:t>）</w:t>
            </w:r>
          </w:p>
        </w:tc>
      </w:tr>
      <w:tr w14:paraId="3AC1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663" w:type="dxa"/>
            <w:noWrap w:val="0"/>
            <w:vAlign w:val="center"/>
          </w:tcPr>
          <w:p w14:paraId="55A47F30">
            <w:pPr>
              <w:snapToGrid w:val="0"/>
              <w:jc w:val="center"/>
              <w:rPr>
                <w:rFonts w:hint="eastAsia" w:ascii="仿宋_GB2312" w:hAnsi="宋体" w:cs="宋体"/>
                <w:color w:val="000000"/>
                <w:sz w:val="24"/>
                <w:szCs w:val="24"/>
              </w:rPr>
            </w:pPr>
            <w:r>
              <w:rPr>
                <w:rFonts w:hint="eastAsia" w:ascii="仿宋_GB2312" w:hAnsi="宋体" w:cs="宋体"/>
                <w:color w:val="000000"/>
                <w:sz w:val="24"/>
                <w:szCs w:val="24"/>
              </w:rPr>
              <w:t>所获荣誉</w:t>
            </w:r>
          </w:p>
        </w:tc>
        <w:tc>
          <w:tcPr>
            <w:tcW w:w="7125" w:type="dxa"/>
            <w:gridSpan w:val="7"/>
            <w:noWrap w:val="0"/>
            <w:vAlign w:val="center"/>
          </w:tcPr>
          <w:p w14:paraId="566C667A">
            <w:pPr>
              <w:snapToGrid w:val="0"/>
              <w:jc w:val="center"/>
              <w:rPr>
                <w:rFonts w:hint="eastAsia" w:ascii="仿宋_GB2312" w:hAnsi="宋体" w:cs="宋体"/>
                <w:color w:val="000000"/>
                <w:sz w:val="24"/>
                <w:szCs w:val="24"/>
              </w:rPr>
            </w:pPr>
          </w:p>
          <w:p w14:paraId="0BD13B74">
            <w:pPr>
              <w:snapToGrid w:val="0"/>
              <w:rPr>
                <w:rFonts w:hint="eastAsia" w:ascii="仿宋_GB2312" w:hAnsi="宋体" w:cs="宋体"/>
                <w:color w:val="000000"/>
                <w:sz w:val="24"/>
                <w:szCs w:val="24"/>
              </w:rPr>
            </w:pPr>
          </w:p>
          <w:p w14:paraId="628FAEC2">
            <w:pPr>
              <w:snapToGrid w:val="0"/>
              <w:jc w:val="center"/>
              <w:rPr>
                <w:rFonts w:hint="eastAsia" w:ascii="仿宋_GB2312" w:hAnsi="宋体" w:cs="宋体"/>
                <w:color w:val="000000"/>
                <w:sz w:val="24"/>
                <w:szCs w:val="24"/>
              </w:rPr>
            </w:pPr>
          </w:p>
        </w:tc>
      </w:tr>
      <w:tr w14:paraId="75CE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663" w:type="dxa"/>
            <w:noWrap w:val="0"/>
            <w:vAlign w:val="center"/>
          </w:tcPr>
          <w:p w14:paraId="40C1DC51">
            <w:pPr>
              <w:snapToGrid w:val="0"/>
              <w:jc w:val="center"/>
              <w:rPr>
                <w:rFonts w:hint="default" w:ascii="仿宋_GB2312" w:hAnsi="宋体" w:cs="宋体" w:eastAsiaTheme="minorEastAsia"/>
                <w:color w:val="000000"/>
                <w:sz w:val="24"/>
                <w:szCs w:val="24"/>
                <w:lang w:val="en-US" w:eastAsia="zh-CN"/>
              </w:rPr>
            </w:pPr>
            <w:r>
              <w:rPr>
                <w:rFonts w:hint="eastAsia" w:ascii="仿宋_GB2312" w:hAnsi="宋体" w:cs="宋体"/>
                <w:color w:val="000000"/>
                <w:sz w:val="24"/>
                <w:szCs w:val="24"/>
                <w:lang w:val="en-US" w:eastAsia="zh-CN"/>
              </w:rPr>
              <w:t>二级学院推荐意见</w:t>
            </w:r>
          </w:p>
        </w:tc>
        <w:tc>
          <w:tcPr>
            <w:tcW w:w="7125" w:type="dxa"/>
            <w:gridSpan w:val="7"/>
            <w:noWrap w:val="0"/>
            <w:vAlign w:val="center"/>
          </w:tcPr>
          <w:p w14:paraId="22DF3AAE">
            <w:pPr>
              <w:snapToGrid w:val="0"/>
              <w:jc w:val="both"/>
              <w:rPr>
                <w:rFonts w:hint="eastAsia" w:ascii="仿宋_GB2312" w:hAnsi="宋体" w:cs="宋体"/>
                <w:color w:val="000000"/>
                <w:sz w:val="24"/>
                <w:szCs w:val="24"/>
                <w:lang w:val="en-US" w:eastAsia="zh-CN"/>
              </w:rPr>
            </w:pPr>
          </w:p>
          <w:p w14:paraId="2CA19B3C">
            <w:pPr>
              <w:snapToGrid w:val="0"/>
              <w:jc w:val="center"/>
              <w:rPr>
                <w:rFonts w:hint="eastAsia" w:ascii="仿宋_GB2312" w:hAnsi="宋体" w:cs="宋体"/>
                <w:color w:val="000000"/>
                <w:sz w:val="24"/>
                <w:szCs w:val="24"/>
                <w:lang w:val="en-US" w:eastAsia="zh-CN"/>
              </w:rPr>
            </w:pPr>
            <w:r>
              <w:rPr>
                <w:rFonts w:hint="eastAsia" w:ascii="仿宋_GB2312" w:hAnsi="宋体" w:cs="宋体"/>
                <w:color w:val="000000"/>
                <w:sz w:val="24"/>
                <w:szCs w:val="24"/>
                <w:lang w:val="en-US" w:eastAsia="zh-CN"/>
              </w:rPr>
              <w:t xml:space="preserve">                      院长签字：          </w:t>
            </w:r>
          </w:p>
          <w:p w14:paraId="4AD76504">
            <w:pPr>
              <w:snapToGrid w:val="0"/>
              <w:jc w:val="center"/>
              <w:rPr>
                <w:rFonts w:hint="eastAsia" w:ascii="仿宋_GB2312" w:hAnsi="宋体" w:cs="宋体"/>
                <w:color w:val="000000"/>
                <w:sz w:val="24"/>
                <w:szCs w:val="24"/>
                <w:lang w:val="en-US" w:eastAsia="zh-CN"/>
              </w:rPr>
            </w:pPr>
            <w:r>
              <w:rPr>
                <w:rFonts w:hint="eastAsia" w:ascii="仿宋_GB2312" w:hAnsi="宋体" w:cs="宋体"/>
                <w:color w:val="000000"/>
                <w:sz w:val="24"/>
                <w:szCs w:val="24"/>
                <w:lang w:val="en-US" w:eastAsia="zh-CN"/>
              </w:rPr>
              <w:t xml:space="preserve">                      学院盖章：</w:t>
            </w:r>
          </w:p>
          <w:p w14:paraId="0ADE66CC">
            <w:pPr>
              <w:snapToGrid w:val="0"/>
              <w:jc w:val="center"/>
              <w:rPr>
                <w:rFonts w:hint="default" w:ascii="仿宋_GB2312" w:hAnsi="宋体" w:cs="宋体"/>
                <w:color w:val="000000"/>
                <w:sz w:val="24"/>
                <w:szCs w:val="24"/>
                <w:lang w:val="en-US" w:eastAsia="zh-CN"/>
              </w:rPr>
            </w:pPr>
            <w:r>
              <w:rPr>
                <w:rFonts w:hint="eastAsia" w:ascii="仿宋_GB2312" w:hAnsi="宋体" w:cs="宋体"/>
                <w:color w:val="000000"/>
                <w:sz w:val="24"/>
                <w:szCs w:val="24"/>
                <w:lang w:val="en-US" w:eastAsia="zh-CN"/>
              </w:rPr>
              <w:t xml:space="preserve">                                 年  月   日</w:t>
            </w:r>
          </w:p>
        </w:tc>
      </w:tr>
    </w:tbl>
    <w:p w14:paraId="74E1DDBB">
      <w:pPr>
        <w:jc w:val="left"/>
        <w:rPr>
          <w:rFonts w:hint="default" w:ascii="仿宋_GB2312" w:hAnsi="仿宋_GB2312" w:eastAsia="仿宋_GB2312" w:cs="仿宋_GB2312"/>
          <w:sz w:val="21"/>
          <w:szCs w:val="21"/>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84E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8D53">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508D53">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3A60"/>
    <w:rsid w:val="01417607"/>
    <w:rsid w:val="024E4B4B"/>
    <w:rsid w:val="03C35CFB"/>
    <w:rsid w:val="06C62F02"/>
    <w:rsid w:val="088A5722"/>
    <w:rsid w:val="08CA6536"/>
    <w:rsid w:val="09B2776D"/>
    <w:rsid w:val="105D0CE6"/>
    <w:rsid w:val="11CA3C1A"/>
    <w:rsid w:val="18DE3DF2"/>
    <w:rsid w:val="19121FD6"/>
    <w:rsid w:val="1A50725A"/>
    <w:rsid w:val="1E6F3A27"/>
    <w:rsid w:val="1F220A99"/>
    <w:rsid w:val="1F5F2643"/>
    <w:rsid w:val="236C6787"/>
    <w:rsid w:val="23E5672A"/>
    <w:rsid w:val="24BC7BC3"/>
    <w:rsid w:val="270E63AA"/>
    <w:rsid w:val="2CDD4252"/>
    <w:rsid w:val="2D4425FF"/>
    <w:rsid w:val="33423060"/>
    <w:rsid w:val="33A317D4"/>
    <w:rsid w:val="342170B9"/>
    <w:rsid w:val="34F765F6"/>
    <w:rsid w:val="35321DFC"/>
    <w:rsid w:val="35B50461"/>
    <w:rsid w:val="476539CA"/>
    <w:rsid w:val="4780267D"/>
    <w:rsid w:val="530618DA"/>
    <w:rsid w:val="545F7ABE"/>
    <w:rsid w:val="556F3655"/>
    <w:rsid w:val="55F304BE"/>
    <w:rsid w:val="5BB40C92"/>
    <w:rsid w:val="5C8E7193"/>
    <w:rsid w:val="5CBB785C"/>
    <w:rsid w:val="5DBF512A"/>
    <w:rsid w:val="60A41C39"/>
    <w:rsid w:val="60EF0A8D"/>
    <w:rsid w:val="67966EFB"/>
    <w:rsid w:val="69951B60"/>
    <w:rsid w:val="6B2A62D8"/>
    <w:rsid w:val="6B823024"/>
    <w:rsid w:val="6E2E7E8E"/>
    <w:rsid w:val="6F284CEE"/>
    <w:rsid w:val="6FB645DF"/>
    <w:rsid w:val="71D36C70"/>
    <w:rsid w:val="72255A4C"/>
    <w:rsid w:val="76946CFC"/>
    <w:rsid w:val="77FC247B"/>
    <w:rsid w:val="7BEA5981"/>
    <w:rsid w:val="7DE642E1"/>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1332</Words>
  <Characters>1369</Characters>
  <Lines>0</Lines>
  <Paragraphs>0</Paragraphs>
  <TotalTime>11</TotalTime>
  <ScaleCrop>false</ScaleCrop>
  <LinksUpToDate>false</LinksUpToDate>
  <CharactersWithSpaces>1527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2024-12-10T06:39:00Z</dcterms:created>
  <dc:creator>602</dc:creator>
  <cp:lastModifiedBy>OvO`</cp:lastModifiedBy>
  <dcterms:modified xsi:type="dcterms:W3CDTF">2024-12-12T07:38:53Z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54F821B89D1E46C98785D86D5DFE367A_13</vt:lpwstr>
  </property>
</Properties>
</file>